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3FF" w:rsidRPr="0065489F" w:rsidRDefault="003713FF" w:rsidP="00535C8A">
      <w:pPr>
        <w:widowControl w:val="0"/>
        <w:shd w:val="clear" w:color="auto" w:fill="FFFFFF"/>
        <w:tabs>
          <w:tab w:val="left" w:pos="1134"/>
        </w:tabs>
        <w:jc w:val="center"/>
        <w:rPr>
          <w:sz w:val="20"/>
          <w:szCs w:val="20"/>
        </w:rPr>
      </w:pPr>
      <w:bookmarkStart w:id="0" w:name="_GoBack"/>
      <w:bookmarkEnd w:id="0"/>
      <w:r>
        <w:rPr>
          <w:sz w:val="20"/>
          <w:szCs w:val="20"/>
          <w:lang w:val="en-US"/>
        </w:rPr>
        <w:t xml:space="preserve">                                                                                                                                   </w:t>
      </w:r>
      <w:r w:rsidRPr="0065489F">
        <w:rPr>
          <w:sz w:val="20"/>
          <w:szCs w:val="20"/>
        </w:rPr>
        <w:t xml:space="preserve"> Приложение №11</w:t>
      </w:r>
    </w:p>
    <w:p w:rsidR="003713FF" w:rsidRPr="0065489F" w:rsidRDefault="003713FF" w:rsidP="00535C8A">
      <w:pPr>
        <w:jc w:val="right"/>
        <w:rPr>
          <w:sz w:val="20"/>
          <w:szCs w:val="20"/>
        </w:rPr>
      </w:pPr>
      <w:r w:rsidRPr="0065489F">
        <w:rPr>
          <w:sz w:val="20"/>
          <w:szCs w:val="20"/>
        </w:rPr>
        <w:t>к распоряжению  Департамента образования</w:t>
      </w:r>
    </w:p>
    <w:p w:rsidR="003713FF" w:rsidRPr="0065489F" w:rsidRDefault="003713FF" w:rsidP="00535C8A">
      <w:pPr>
        <w:jc w:val="right"/>
        <w:rPr>
          <w:b/>
          <w:bCs/>
          <w:sz w:val="20"/>
          <w:szCs w:val="20"/>
        </w:rPr>
      </w:pPr>
      <w:r>
        <w:rPr>
          <w:sz w:val="20"/>
          <w:szCs w:val="20"/>
        </w:rPr>
        <w:t>от « 04»мая    2022   года №436</w:t>
      </w:r>
    </w:p>
    <w:p w:rsidR="003713FF" w:rsidRDefault="003713FF" w:rsidP="00535C8A">
      <w:pPr>
        <w:ind w:firstLine="708"/>
      </w:pPr>
    </w:p>
    <w:p w:rsidR="003713FF" w:rsidRPr="00535C8A" w:rsidRDefault="003713FF" w:rsidP="009F0A02">
      <w:pPr>
        <w:pStyle w:val="15"/>
        <w:rPr>
          <w:sz w:val="24"/>
          <w:szCs w:val="24"/>
        </w:rPr>
      </w:pPr>
      <w:r w:rsidRPr="00535C8A">
        <w:rPr>
          <w:sz w:val="24"/>
          <w:szCs w:val="24"/>
        </w:rPr>
        <w:t>Порядок подготовки и проведения  экзамена по иностранным языкам  в форме ЕГЭ</w:t>
      </w:r>
    </w:p>
    <w:p w:rsidR="003713FF" w:rsidRPr="00535C8A" w:rsidRDefault="003713FF" w:rsidP="009F0A02">
      <w:pPr>
        <w:ind w:firstLine="851"/>
        <w:jc w:val="both"/>
      </w:pPr>
      <w:r w:rsidRPr="00535C8A">
        <w:t xml:space="preserve">ЕГЭ по иностранным языкам включает в себя две части: письменную и устную. </w:t>
      </w:r>
    </w:p>
    <w:p w:rsidR="003713FF" w:rsidRPr="00535C8A" w:rsidRDefault="003713FF" w:rsidP="009F0A02">
      <w:pPr>
        <w:ind w:firstLine="851"/>
        <w:jc w:val="both"/>
      </w:pPr>
      <w:r w:rsidRPr="00535C8A">
        <w:t>Участник экзамена может выбрать для сдачи как только письменную часть, так и одновременно обе части – письменную и устную.</w:t>
      </w:r>
    </w:p>
    <w:p w:rsidR="003713FF" w:rsidRPr="00535C8A" w:rsidRDefault="003713FF" w:rsidP="009F0A02">
      <w:pPr>
        <w:ind w:firstLine="851"/>
        <w:jc w:val="both"/>
      </w:pPr>
      <w:r w:rsidRPr="00535C8A">
        <w:t>Письменная часть проводится с КИМ, представляющими собой комплексы заданий стандартизированной формы. Максимальное количество баллов, которое участник ЕГЭ может получить за выполнение заданий указанной части, –  80 баллов.</w:t>
      </w:r>
    </w:p>
    <w:p w:rsidR="003713FF" w:rsidRPr="00535C8A" w:rsidRDefault="003713FF" w:rsidP="009F0A02">
      <w:pPr>
        <w:ind w:firstLine="851"/>
        <w:jc w:val="both"/>
      </w:pPr>
      <w:r w:rsidRPr="00535C8A">
        <w:t>Устная часть проводится с использованием записанных на электронный носитель КИМ, при этом устные ответы участников ЕГЭ на задания записываются на аудионосители. За выполнение заданий устной части участник ЕГЭ может получить 20 баллов максимально.</w:t>
      </w:r>
    </w:p>
    <w:p w:rsidR="003713FF" w:rsidRPr="00535C8A" w:rsidRDefault="003713FF" w:rsidP="009F0A02">
      <w:pPr>
        <w:pStyle w:val="20"/>
        <w:numPr>
          <w:ilvl w:val="0"/>
          <w:numId w:val="0"/>
        </w:numPr>
        <w:ind w:left="788" w:hanging="431"/>
        <w:rPr>
          <w:sz w:val="24"/>
          <w:szCs w:val="24"/>
        </w:rPr>
      </w:pPr>
      <w:bookmarkStart w:id="1" w:name="_Toc502151622"/>
      <w:r w:rsidRPr="00535C8A">
        <w:rPr>
          <w:sz w:val="24"/>
          <w:szCs w:val="24"/>
        </w:rPr>
        <w:t>Письменная часть ЕГЭ по иностранным языкам. Раздел «Аудирование»</w:t>
      </w:r>
      <w:bookmarkEnd w:id="1"/>
    </w:p>
    <w:p w:rsidR="003713FF" w:rsidRPr="00535C8A" w:rsidRDefault="003713FF" w:rsidP="009F0A02">
      <w:pPr>
        <w:widowControl w:val="0"/>
        <w:ind w:firstLine="709"/>
        <w:jc w:val="both"/>
      </w:pPr>
      <w:bookmarkStart w:id="2" w:name="_Toc502151623"/>
      <w:r w:rsidRPr="00535C8A">
        <w:t xml:space="preserve">При проведении ЕГЭ по иностранным языкам в экзамен включается раздел «Аудирование», все задания по которому записаны на аудионоситель. </w:t>
      </w:r>
    </w:p>
    <w:p w:rsidR="003713FF" w:rsidRDefault="003713FF" w:rsidP="009F0A02">
      <w:pPr>
        <w:widowControl w:val="0"/>
        <w:ind w:firstLine="708"/>
        <w:jc w:val="both"/>
      </w:pPr>
      <w:r w:rsidRPr="00535C8A">
        <w:t xml:space="preserve">Аудитории, выделяемые для проведения раздела «Аудирование», оборудуются средствами воспроизведения аудионосителей, поддерживающими в том числе формат </w:t>
      </w:r>
      <w:r w:rsidRPr="00535C8A">
        <w:rPr>
          <w:lang w:val="en-US"/>
        </w:rPr>
        <w:t>MP</w:t>
      </w:r>
      <w:r w:rsidRPr="00535C8A">
        <w:t xml:space="preserve">3. Технические специалисты при подготовке аудиторий должны убедиться, что подготовленные средства воспроизведения аудионосителей проигрывают файлы в формате </w:t>
      </w:r>
      <w:r w:rsidRPr="00535C8A">
        <w:rPr>
          <w:lang w:val="en-US"/>
        </w:rPr>
        <w:t>MP</w:t>
      </w:r>
      <w:r w:rsidRPr="00535C8A">
        <w:t>3.Запрещается использовать компьютер, на котором установлена станция печати ЭМ, для воспроизведения аудионосителей.</w:t>
      </w:r>
    </w:p>
    <w:p w:rsidR="003713FF" w:rsidRPr="00E638FE" w:rsidRDefault="003713FF" w:rsidP="009F0A02">
      <w:pPr>
        <w:widowControl w:val="0"/>
        <w:ind w:firstLine="708"/>
        <w:jc w:val="both"/>
      </w:pPr>
      <w:r w:rsidRPr="00535C8A">
        <w:t>При проведении технической подготовки аудиторий технический специалист должен убедиться в работоспособности средства воспроизведения аудиозаписи и настроить его так, чтобы было слышно всем участникам экзамена. Во время контроля технической готовности член ГЭК должен убедиться в наличии и работоспособности средства воспроизведения аудионосителей, в том числе в том, что данное средство проигрывает аудиофайлы формата MP3.</w:t>
      </w:r>
      <w:r>
        <w:t xml:space="preserve"> Фактнастройкисредстввоспроизведенияфиксируетсявпротоколетехническойготовности(формаППЭ-01-02).</w:t>
      </w:r>
    </w:p>
    <w:p w:rsidR="003713FF" w:rsidRDefault="003713FF" w:rsidP="009F0A02">
      <w:pPr>
        <w:widowControl w:val="0"/>
        <w:ind w:firstLine="709"/>
        <w:jc w:val="both"/>
      </w:pPr>
      <w:r w:rsidRPr="00535C8A">
        <w:t xml:space="preserve">Перед выполнением заданий раздела «Аудирование» технические специалисты или организаторы в аудитории проверяют, что средство воспроизведения аудиозаписи настроено так, чтобы было слышно всем участникам экзамена, при необходимости корректируют настройки. </w:t>
      </w:r>
    </w:p>
    <w:p w:rsidR="003713FF" w:rsidRDefault="003713FF" w:rsidP="009F0A02">
      <w:pPr>
        <w:widowControl w:val="0"/>
        <w:ind w:firstLine="709"/>
        <w:jc w:val="both"/>
      </w:pPr>
      <w:r w:rsidRPr="00535C8A">
        <w:t xml:space="preserve">По завершении заполнения регистрационных полей экзаменационной работы всеми участниками экзамена и настройки средств воспроизведения аудиозаписи организаторы объявляют время начала и завершения выполнения экзаменационной работы, фиксируют их на доске (информационном стенде). Аудиозапись прослушивается участниками экзамена дважды. Между первым и вторым воспроизведением текста – пауза, которая предусмотрена при записи. После завершения второго воспроизведения текста участники экзамена приступают к выполнению экзаменационной работы, организаторы отключают средство воспроизведения аудиозаписи. Общее время аудиозаписи (со всеми предусмотренными в записи паузами между заданиями и повторениями) составляет 30 минут. </w:t>
      </w:r>
    </w:p>
    <w:p w:rsidR="003713FF" w:rsidRPr="00535C8A" w:rsidRDefault="003713FF" w:rsidP="009F0A02">
      <w:pPr>
        <w:widowControl w:val="0"/>
        <w:ind w:firstLine="709"/>
        <w:jc w:val="both"/>
      </w:pPr>
      <w:r>
        <w:t>ПередначаломэкзаменаучастникамзачитываетсяИнструкциядляучастникаэкзамена,зачитываемаяорганизаторомваудиториипередначаломписьменнойчастиэкзаменапоиностраннымязыкам.</w:t>
      </w:r>
    </w:p>
    <w:p w:rsidR="003713FF" w:rsidRPr="00535C8A" w:rsidRDefault="003713FF" w:rsidP="009F0A02">
      <w:pPr>
        <w:widowControl w:val="0"/>
        <w:ind w:firstLine="709"/>
        <w:jc w:val="both"/>
      </w:pPr>
      <w:r w:rsidRPr="00535C8A">
        <w:t>Во время работы с разделом «Аудирование» допуск опоздавших участников экзамена в аудиторию после включения аудиозаписи не осуществляется (за исключением отсутствия других участников экзамена в аудитории или если участники завершили прослушивание аудиозаписи). Персональное</w:t>
      </w:r>
      <w:r w:rsidRPr="009F0A02">
        <w:t xml:space="preserve"> </w:t>
      </w:r>
      <w:r w:rsidRPr="00535C8A">
        <w:t xml:space="preserve">аудирование для опоздавших участников экзамена не проводится </w:t>
      </w:r>
      <w:r w:rsidRPr="00535C8A">
        <w:lastRenderedPageBreak/>
        <w:t>(за исключением отсутствия других участников экзамена в аудитории).</w:t>
      </w:r>
    </w:p>
    <w:p w:rsidR="003713FF" w:rsidRPr="00535C8A" w:rsidRDefault="003713FF" w:rsidP="009F0A02">
      <w:pPr>
        <w:widowControl w:val="0"/>
        <w:ind w:firstLine="708"/>
        <w:jc w:val="both"/>
      </w:pPr>
      <w:r w:rsidRPr="00535C8A">
        <w:t>После завершения выполнения заданий раздела «Аудирование» необходимо передать статус «Выполнение раздела “Аудирование” успешно завершено» в систему мониторинга готовности ППЭ с помощью основной станции авторизации в Штабе ППЭ. Для этого организатор в аудитории после окончания прослушивания аудиозаписи сообщает об этом организатору вне аудитории, который передаёт данную информацию руководителю ППЭ.</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В случае неявки участников во все аудитории, в которых проводится письменный экзамен по иностранному языку, и при наличии аудиторий по другим предметам, следует передать статус «Аудирование не требуется (неявка)». </w:t>
      </w:r>
    </w:p>
    <w:p w:rsidR="003713FF" w:rsidRPr="00535C8A" w:rsidRDefault="003713FF" w:rsidP="009F0A02">
      <w:pPr>
        <w:widowControl w:val="0"/>
        <w:ind w:firstLine="708"/>
        <w:jc w:val="both"/>
        <w:rPr>
          <w:color w:val="000000"/>
          <w:lang w:eastAsia="en-US"/>
        </w:rPr>
      </w:pPr>
      <w:r w:rsidRPr="00535C8A">
        <w:rPr>
          <w:color w:val="000000"/>
          <w:lang w:eastAsia="en-US"/>
        </w:rPr>
        <w:t>На станции авторизации статусы по аудированию будут отображаться только при наличии рассадки участников на экзамен по иностранным языкам (письменная часть).</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После окончания экзамена в аудитории при упаковке экзаменационных материалов диск с заданиями раздела «Аудирование» упаковывается вместе с КИМ в сейф-пакет. </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ЭМ поступают в аудиторию на двух электронных носителях – один для станции печати, второй (с материалами для раздела «Аудирование») для средства воспроизведения аудиозаписей. Диски маркируются ярлыками: </w:t>
      </w:r>
    </w:p>
    <w:p w:rsidR="003713FF" w:rsidRPr="00535C8A" w:rsidRDefault="003713FF" w:rsidP="009F0A02">
      <w:pPr>
        <w:autoSpaceDE w:val="0"/>
        <w:autoSpaceDN w:val="0"/>
        <w:adjustRightInd w:val="0"/>
        <w:ind w:firstLine="357"/>
        <w:jc w:val="both"/>
        <w:rPr>
          <w:color w:val="000000"/>
          <w:lang w:eastAsia="en-US"/>
        </w:rPr>
      </w:pPr>
      <w:r w:rsidRPr="00535C8A">
        <w:rPr>
          <w:b/>
          <w:bCs/>
          <w:color w:val="000000"/>
          <w:lang w:eastAsia="en-US"/>
        </w:rPr>
        <w:t xml:space="preserve">Проведение письменной части ЕГЭ по китайскому языку </w:t>
      </w:r>
      <w:r w:rsidRPr="00535C8A">
        <w:rPr>
          <w:color w:val="000000"/>
          <w:lang w:eastAsia="en-US"/>
        </w:rPr>
        <w:t xml:space="preserve">имеет особенность, связанную с макетом бланков ответов № 2 и ДБО № 2: клетчатое поле для записи ответов содержит увеличенную клетку, что связано с особенностью написания иероглифов при выполнении заданий с развернутыми ответами. В связи с этим при подготовке и проведении письменной части ЕГЭ по китайскому языку надо учитывать следующее: при проведении технической подготовки станции авторизации при печати тестового ДБО № 2 необходимо выбрать соответствующий тип бланка ДБО № 2, при контроле качества тестового ДБО № 2 по китайскому языку дополнительно убедиться, что на бланке заполнены поля «Код предмета» и «Название предмета»; </w:t>
      </w:r>
    </w:p>
    <w:p w:rsidR="003713FF" w:rsidRPr="00535C8A" w:rsidRDefault="003713FF" w:rsidP="009F0A02">
      <w:pPr>
        <w:autoSpaceDE w:val="0"/>
        <w:autoSpaceDN w:val="0"/>
        <w:adjustRightInd w:val="0"/>
        <w:ind w:firstLine="357"/>
        <w:jc w:val="both"/>
        <w:rPr>
          <w:color w:val="000000"/>
          <w:lang w:eastAsia="en-US"/>
        </w:rPr>
      </w:pPr>
      <w:r w:rsidRPr="00535C8A">
        <w:rPr>
          <w:color w:val="000000"/>
          <w:lang w:eastAsia="en-US"/>
        </w:rPr>
        <w:t xml:space="preserve">при проведении контроля технической готовности члену ГЭК при контроле качества распечатанного тестового ДБО № 2 дополнительно необходимо убедиться, что на бланке заполнены поля «Код предмета» и «Название предмета»; </w:t>
      </w:r>
    </w:p>
    <w:p w:rsidR="003713FF" w:rsidRPr="00535C8A" w:rsidRDefault="003713FF" w:rsidP="009F0A02">
      <w:pPr>
        <w:autoSpaceDE w:val="0"/>
        <w:autoSpaceDN w:val="0"/>
        <w:adjustRightInd w:val="0"/>
        <w:ind w:firstLine="357"/>
        <w:jc w:val="both"/>
        <w:rPr>
          <w:color w:val="000000"/>
          <w:lang w:eastAsia="en-US"/>
        </w:rPr>
      </w:pPr>
      <w:r w:rsidRPr="00535C8A">
        <w:rPr>
          <w:color w:val="000000"/>
          <w:lang w:eastAsia="en-US"/>
        </w:rPr>
        <w:t xml:space="preserve">При печати ДБО № 2 для проведения китайского языка необходимо дополнительно выбрать соответствующий тип бланка, при проверке качества ДБО № 2 по китайскому языку дополнительно убедиться, что на бланке заполнены поля «Код предмета» и «Название предмета». </w:t>
      </w:r>
    </w:p>
    <w:p w:rsidR="003713FF" w:rsidRPr="00535C8A" w:rsidRDefault="003713FF" w:rsidP="009F0A02">
      <w:pPr>
        <w:autoSpaceDE w:val="0"/>
        <w:autoSpaceDN w:val="0"/>
        <w:adjustRightInd w:val="0"/>
        <w:ind w:firstLine="357"/>
        <w:jc w:val="both"/>
        <w:rPr>
          <w:color w:val="000000"/>
          <w:lang w:eastAsia="en-US"/>
        </w:rPr>
      </w:pPr>
      <w:r w:rsidRPr="00535C8A">
        <w:rPr>
          <w:color w:val="000000"/>
          <w:lang w:eastAsia="en-US"/>
        </w:rPr>
        <w:t xml:space="preserve">По окончании проведения всех запланированных в ППЭ экзаменов неиспользованные ДБО № 2 по китайскому языку направляются в РЦОИ вместе с другими неиспользованными ЭМ. </w:t>
      </w:r>
    </w:p>
    <w:p w:rsidR="003713FF" w:rsidRPr="00535C8A" w:rsidRDefault="003713FF" w:rsidP="009F0A02">
      <w:pPr>
        <w:autoSpaceDE w:val="0"/>
        <w:autoSpaceDN w:val="0"/>
        <w:adjustRightInd w:val="0"/>
        <w:ind w:firstLine="357"/>
        <w:jc w:val="both"/>
        <w:rPr>
          <w:color w:val="000000"/>
          <w:lang w:eastAsia="en-US"/>
        </w:rPr>
      </w:pPr>
      <w:r w:rsidRPr="00535C8A">
        <w:rPr>
          <w:b/>
          <w:bCs/>
          <w:color w:val="000000"/>
          <w:lang w:eastAsia="en-US"/>
        </w:rPr>
        <w:t>Использование ДБО № 2 стандартного типа на экзамене по китайскому языку недопустимо!</w:t>
      </w:r>
    </w:p>
    <w:p w:rsidR="003713FF" w:rsidRPr="00535C8A" w:rsidRDefault="003713FF" w:rsidP="009F0A02">
      <w:pPr>
        <w:pStyle w:val="20"/>
        <w:numPr>
          <w:ilvl w:val="0"/>
          <w:numId w:val="0"/>
        </w:numPr>
        <w:ind w:left="788" w:hanging="431"/>
        <w:jc w:val="center"/>
        <w:rPr>
          <w:sz w:val="24"/>
          <w:szCs w:val="24"/>
        </w:rPr>
      </w:pPr>
      <w:r w:rsidRPr="00535C8A">
        <w:rPr>
          <w:sz w:val="24"/>
          <w:szCs w:val="24"/>
        </w:rPr>
        <w:t>Устная часть ЕГЭ по иностранным языкам. Раздел «Говорение»</w:t>
      </w:r>
      <w:bookmarkEnd w:id="2"/>
    </w:p>
    <w:p w:rsidR="003713FF" w:rsidRPr="00535C8A" w:rsidRDefault="003713FF" w:rsidP="009F0A02">
      <w:pPr>
        <w:ind w:firstLine="708"/>
        <w:jc w:val="both"/>
      </w:pPr>
      <w:bookmarkStart w:id="3" w:name="_Toc404247099"/>
      <w:bookmarkStart w:id="4" w:name="_Toc438199184"/>
      <w:bookmarkStart w:id="5" w:name="_Toc494807804"/>
      <w:bookmarkStart w:id="6" w:name="_Toc502151624"/>
      <w:r w:rsidRPr="00535C8A">
        <w:t xml:space="preserve">Для выполнения заданий раздела «Говорение» аудитории оборудуются средствами цифровой аудиозаписи, настройка которых должна быть обеспечена техническими специалистами или организаторами для осуществления качественной записи устных ответов участников </w:t>
      </w:r>
      <w:r w:rsidRPr="00535C8A">
        <w:rPr>
          <w:color w:val="000000"/>
        </w:rPr>
        <w:t>экзамена</w:t>
      </w:r>
      <w:r w:rsidRPr="00535C8A">
        <w:t>.</w:t>
      </w:r>
    </w:p>
    <w:p w:rsidR="003713FF" w:rsidRPr="00535C8A" w:rsidRDefault="003713FF" w:rsidP="009F0A02">
      <w:pPr>
        <w:ind w:firstLine="708"/>
        <w:jc w:val="both"/>
      </w:pPr>
      <w:r w:rsidRPr="00535C8A">
        <w:t xml:space="preserve">Участники </w:t>
      </w:r>
      <w:r w:rsidRPr="00535C8A">
        <w:rPr>
          <w:color w:val="000000"/>
        </w:rPr>
        <w:t xml:space="preserve">экзамена </w:t>
      </w:r>
      <w:r w:rsidRPr="00535C8A">
        <w:t xml:space="preserve">приглашаются в аудитории для получения задания устной части КИМ и последующей записи устных ответов на задания КИМ. В аудитории участник </w:t>
      </w:r>
      <w:r w:rsidRPr="00535C8A">
        <w:rPr>
          <w:color w:val="000000"/>
        </w:rPr>
        <w:t xml:space="preserve">экзамена </w:t>
      </w:r>
      <w:r w:rsidRPr="00535C8A">
        <w:t>подходит к средству цифровой аудиозаписи и громко и разборчиво дает устный ответ на задания КИМ, после чего прослушивает запись своего ответа, чтобы убедиться, что она воспроизведена без технических сбоев.</w:t>
      </w:r>
    </w:p>
    <w:p w:rsidR="003713FF" w:rsidRPr="00535C8A" w:rsidRDefault="003713FF" w:rsidP="009F0A02">
      <w:pPr>
        <w:ind w:firstLine="709"/>
        <w:jc w:val="both"/>
      </w:pPr>
      <w:r w:rsidRPr="00535C8A">
        <w:t xml:space="preserve">Для участников </w:t>
      </w:r>
      <w:r w:rsidRPr="00535C8A">
        <w:rPr>
          <w:color w:val="000000"/>
        </w:rPr>
        <w:t>экзамена</w:t>
      </w:r>
      <w:r w:rsidRPr="00535C8A">
        <w:t>, перечисленных в пункте 53 Порядка, продолжительность устного экзамена по иностранным языкам увеличивается на 30 минут.</w:t>
      </w:r>
    </w:p>
    <w:p w:rsidR="003713FF" w:rsidRPr="00535C8A" w:rsidRDefault="003713FF" w:rsidP="009F0A02">
      <w:pPr>
        <w:tabs>
          <w:tab w:val="left" w:pos="318"/>
        </w:tabs>
        <w:ind w:firstLine="709"/>
        <w:jc w:val="both"/>
        <w:rPr>
          <w:b/>
          <w:bCs/>
          <w:i/>
          <w:iCs/>
        </w:rPr>
      </w:pPr>
      <w:bookmarkStart w:id="7" w:name="_Toc404247094"/>
      <w:bookmarkStart w:id="8" w:name="_Toc438199180"/>
      <w:bookmarkStart w:id="9" w:name="_Toc494807800"/>
      <w:r w:rsidRPr="00535C8A">
        <w:rPr>
          <w:b/>
          <w:bCs/>
          <w:i/>
          <w:iCs/>
        </w:rPr>
        <w:t>Особенности подготовки к сдаче экзамена</w:t>
      </w:r>
      <w:bookmarkEnd w:id="7"/>
      <w:bookmarkEnd w:id="8"/>
      <w:bookmarkEnd w:id="9"/>
    </w:p>
    <w:p w:rsidR="003713FF" w:rsidRPr="00535C8A" w:rsidRDefault="003713FF" w:rsidP="009F0A02">
      <w:pPr>
        <w:tabs>
          <w:tab w:val="left" w:pos="318"/>
        </w:tabs>
        <w:ind w:firstLine="709"/>
        <w:jc w:val="both"/>
      </w:pPr>
      <w:r w:rsidRPr="00535C8A">
        <w:t>Для проведения устной части экзамена используется два типа аудиторий:</w:t>
      </w:r>
    </w:p>
    <w:p w:rsidR="003713FF" w:rsidRPr="00535C8A" w:rsidRDefault="003713FF" w:rsidP="009F0A02">
      <w:pPr>
        <w:ind w:firstLine="709"/>
        <w:jc w:val="both"/>
      </w:pPr>
      <w:r w:rsidRPr="00535C8A">
        <w:lastRenderedPageBreak/>
        <w:t xml:space="preserve">аудитория подготовки, в которой участник </w:t>
      </w:r>
      <w:r w:rsidRPr="00535C8A">
        <w:rPr>
          <w:color w:val="000000"/>
        </w:rPr>
        <w:t xml:space="preserve">экзамена </w:t>
      </w:r>
      <w:r w:rsidRPr="00535C8A">
        <w:t>заполняет бланк регистрации и ожидает своей очереди сдачи экзамена (в качестве аудиторий подготовки можно использовать обычные аудитории для сдачи ЕГЭ, оборудованные станциями печати ЭМ);</w:t>
      </w:r>
    </w:p>
    <w:p w:rsidR="003713FF" w:rsidRPr="00535C8A" w:rsidRDefault="003713FF" w:rsidP="009F0A02">
      <w:pPr>
        <w:ind w:firstLine="709"/>
        <w:jc w:val="both"/>
      </w:pPr>
      <w:r w:rsidRPr="00535C8A">
        <w:t xml:space="preserve">аудитория проведения, в которой участник </w:t>
      </w:r>
      <w:r w:rsidRPr="00535C8A">
        <w:rPr>
          <w:color w:val="000000"/>
        </w:rPr>
        <w:t xml:space="preserve">экзамена </w:t>
      </w:r>
      <w:r w:rsidRPr="00535C8A">
        <w:t xml:space="preserve">отвечает на задания КИМ (в аудитории проведения должны быть подготовлены компьютеры с подключенной гарнитурой (наушники закрытого акустического оформления с микрофоном) и установленным ПО рабочего места участника </w:t>
      </w:r>
      <w:r w:rsidRPr="00535C8A">
        <w:rPr>
          <w:color w:val="000000"/>
        </w:rPr>
        <w:t>экзамена</w:t>
      </w:r>
      <w:r w:rsidRPr="00535C8A">
        <w:t>(далее – Станция записи ответов).</w:t>
      </w:r>
    </w:p>
    <w:p w:rsidR="003713FF" w:rsidRPr="00535C8A" w:rsidRDefault="003713FF" w:rsidP="009F0A02">
      <w:pPr>
        <w:tabs>
          <w:tab w:val="left" w:pos="318"/>
        </w:tabs>
        <w:ind w:firstLine="709"/>
        <w:jc w:val="both"/>
      </w:pPr>
      <w:r w:rsidRPr="00535C8A">
        <w:t xml:space="preserve">Из аудиторий подготовки в аудитории проведения участники </w:t>
      </w:r>
      <w:r w:rsidRPr="00535C8A">
        <w:rPr>
          <w:color w:val="000000"/>
        </w:rPr>
        <w:t xml:space="preserve">экзамена </w:t>
      </w:r>
      <w:r w:rsidRPr="00535C8A">
        <w:t xml:space="preserve">заходят группами по количеству рабочих мест в аудитории, при этом следующая группа участников ЕГЭ заходит в аудиторию проведения только после того, как выполнение экзаменационной работы завершили </w:t>
      </w:r>
      <w:r w:rsidRPr="00535C8A">
        <w:rPr>
          <w:u w:val="single"/>
        </w:rPr>
        <w:t>все участники из предыдущей группы</w:t>
      </w:r>
      <w:r w:rsidRPr="00535C8A">
        <w:t>.</w:t>
      </w:r>
    </w:p>
    <w:p w:rsidR="003713FF" w:rsidRPr="00535C8A" w:rsidRDefault="003713FF" w:rsidP="009F0A02">
      <w:pPr>
        <w:tabs>
          <w:tab w:val="left" w:pos="318"/>
        </w:tabs>
        <w:ind w:firstLine="709"/>
        <w:jc w:val="both"/>
      </w:pPr>
      <w:bookmarkStart w:id="10" w:name="_Toc438199181"/>
      <w:bookmarkStart w:id="11" w:name="_Toc494807801"/>
      <w:r w:rsidRPr="00535C8A">
        <w:t>Допустимо организовать одну аудиторию подготовки для экзаменов по нескольким иностранным языкам, но при этом в ней необходимо установить соответствующее количество станций печати.</w:t>
      </w:r>
    </w:p>
    <w:p w:rsidR="003713FF" w:rsidRPr="00535C8A" w:rsidRDefault="003713FF" w:rsidP="009F0A02">
      <w:pPr>
        <w:tabs>
          <w:tab w:val="left" w:pos="318"/>
        </w:tabs>
        <w:ind w:firstLine="709"/>
        <w:jc w:val="both"/>
      </w:pPr>
      <w:r w:rsidRPr="00535C8A">
        <w:t xml:space="preserve">Не допустимо совмещать аудитории подготовки и проведения (в том числе для участников </w:t>
      </w:r>
      <w:r w:rsidRPr="00535C8A">
        <w:rPr>
          <w:color w:val="000000"/>
        </w:rPr>
        <w:t xml:space="preserve">экзамена </w:t>
      </w:r>
      <w:r w:rsidRPr="00535C8A">
        <w:t xml:space="preserve">с ОВЗ, детей-инвалидов и инвалидов), но допустимо организовать одну аудиторию подготовки для участников </w:t>
      </w:r>
      <w:r w:rsidRPr="00535C8A">
        <w:rPr>
          <w:color w:val="000000"/>
        </w:rPr>
        <w:t xml:space="preserve">экзамена </w:t>
      </w:r>
      <w:r w:rsidRPr="00535C8A">
        <w:t xml:space="preserve">и для участников </w:t>
      </w:r>
      <w:r w:rsidRPr="00535C8A">
        <w:rPr>
          <w:color w:val="000000"/>
        </w:rPr>
        <w:t xml:space="preserve">экзамена </w:t>
      </w:r>
      <w:r w:rsidRPr="00535C8A">
        <w:t>с ОВЗ, детей-инвалидов и инвалидов, если параметры этой аудитории соответствуют требованиям участников с ОВЗ, детей-инвалидов и инвалидов).</w:t>
      </w:r>
    </w:p>
    <w:p w:rsidR="003713FF" w:rsidRPr="00535C8A" w:rsidRDefault="003713FF" w:rsidP="009F0A02">
      <w:pPr>
        <w:tabs>
          <w:tab w:val="left" w:pos="318"/>
        </w:tabs>
        <w:ind w:firstLine="709"/>
        <w:jc w:val="both"/>
        <w:rPr>
          <w:b/>
          <w:bCs/>
          <w:i/>
          <w:iCs/>
        </w:rPr>
      </w:pPr>
      <w:r w:rsidRPr="00535C8A">
        <w:rPr>
          <w:b/>
          <w:bCs/>
          <w:i/>
          <w:iCs/>
        </w:rPr>
        <w:t>Продолжительность выполнения экзаменационной работы</w:t>
      </w:r>
      <w:bookmarkEnd w:id="10"/>
      <w:bookmarkEnd w:id="11"/>
    </w:p>
    <w:p w:rsidR="003713FF" w:rsidRPr="00535C8A" w:rsidRDefault="003713FF" w:rsidP="009F0A02">
      <w:pPr>
        <w:autoSpaceDE w:val="0"/>
        <w:autoSpaceDN w:val="0"/>
        <w:adjustRightInd w:val="0"/>
        <w:ind w:firstLine="708"/>
        <w:jc w:val="both"/>
        <w:rPr>
          <w:color w:val="000000"/>
          <w:lang w:eastAsia="en-US"/>
        </w:rPr>
      </w:pPr>
      <w:bookmarkStart w:id="12" w:name="_Toc438199182"/>
      <w:bookmarkStart w:id="13" w:name="_Toc494807802"/>
      <w:r w:rsidRPr="00535C8A">
        <w:rPr>
          <w:color w:val="000000"/>
          <w:lang w:eastAsia="en-US"/>
        </w:rPr>
        <w:t>Продолжительность выполнения работы заданий раздела «Говорение» одним участником экзамена в аудитории п</w:t>
      </w:r>
      <w:r>
        <w:rPr>
          <w:color w:val="000000"/>
          <w:lang w:eastAsia="en-US"/>
        </w:rPr>
        <w:t>роведения составляет примерно 17</w:t>
      </w:r>
      <w:r w:rsidRPr="00535C8A">
        <w:rPr>
          <w:color w:val="000000"/>
          <w:lang w:eastAsia="en-US"/>
        </w:rPr>
        <w:t xml:space="preserve"> мину</w:t>
      </w:r>
      <w:r>
        <w:rPr>
          <w:color w:val="000000"/>
          <w:lang w:eastAsia="en-US"/>
        </w:rPr>
        <w:t>т (14</w:t>
      </w:r>
      <w:r w:rsidRPr="00535C8A">
        <w:rPr>
          <w:color w:val="000000"/>
          <w:lang w:eastAsia="en-US"/>
        </w:rPr>
        <w:t xml:space="preserve"> минут для выполнения работы по китайскому языку). </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Общее время нахождения участника экзамена в аудитории проведения не превышает 30 минут. </w:t>
      </w:r>
    </w:p>
    <w:p w:rsidR="003713FF" w:rsidRPr="00535C8A" w:rsidRDefault="003713FF" w:rsidP="009F0A02">
      <w:pPr>
        <w:tabs>
          <w:tab w:val="left" w:pos="318"/>
        </w:tabs>
        <w:ind w:firstLine="709"/>
        <w:jc w:val="both"/>
        <w:rPr>
          <w:color w:val="000000"/>
          <w:lang w:eastAsia="en-US"/>
        </w:rPr>
      </w:pPr>
      <w:r w:rsidRPr="00535C8A">
        <w:rPr>
          <w:color w:val="000000"/>
          <w:lang w:eastAsia="en-US"/>
        </w:rPr>
        <w:t xml:space="preserve">Общая длительность экзамена в ППЭ: 2 часа. Таким образом, через одно рабочее место в аудитории проведения за день могут пройти максимум 4 участника экзамена (последние сдающие проведут в аудитории подготовки 1,5 часа). </w:t>
      </w:r>
    </w:p>
    <w:p w:rsidR="003713FF" w:rsidRPr="00535C8A" w:rsidRDefault="003713FF" w:rsidP="009F0A02">
      <w:pPr>
        <w:tabs>
          <w:tab w:val="left" w:pos="318"/>
        </w:tabs>
        <w:ind w:firstLine="709"/>
        <w:jc w:val="both"/>
        <w:rPr>
          <w:b/>
          <w:bCs/>
          <w:i/>
          <w:iCs/>
        </w:rPr>
      </w:pPr>
      <w:r w:rsidRPr="00535C8A">
        <w:rPr>
          <w:b/>
          <w:bCs/>
          <w:i/>
          <w:iCs/>
        </w:rPr>
        <w:t>Обеспечение и состав ЭМ</w:t>
      </w:r>
      <w:bookmarkEnd w:id="12"/>
      <w:bookmarkEnd w:id="13"/>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Для выполнения экзаменационной работы используются электронные КИМ, которые записаны на электронный носитель, вложенный в сейф-пакет. </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Сейф-пакет содержит электронный носитель с электронными КИМ и электронный носитель с ЭМ, включающими электронный бланк регистрации. Печать бланков регистрации обеспечивается в аудитории подготовки. </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Все электронные носители для проведения экзамена содержат по 5 ЭМ, электронные носители по 15 ЭМ не используются. </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Для печати ЭМ с бланками регистрации устного экзамена и использования электронных КИМ при сдаче экзамена необходимо наличие единого ключа доступа к ЭМ и токена члена ГЭК. </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Ключи доступа к ЭМ формируются для каждого ППЭ на каждый день экзамена и направляются в ППЭ через специализированный федеральный портал непосредственно перед экзаменом (начиная с 9:30 по местному времени), для скачивания ключа доступа к ЭМ используется токен члена ГЭК. </w:t>
      </w:r>
    </w:p>
    <w:p w:rsidR="003713FF" w:rsidRPr="00535C8A" w:rsidRDefault="003713FF" w:rsidP="009F0A02">
      <w:pPr>
        <w:pStyle w:val="Default"/>
        <w:ind w:firstLine="708"/>
        <w:jc w:val="both"/>
      </w:pPr>
      <w:r w:rsidRPr="00535C8A">
        <w:t xml:space="preserve">Количество членов ГЭК, назначенных в ППЭ, определяется из расчета 1 член ГЭК на 2 аудитории по 3-4 рабочих места, 1 член ГЭК на 4 аудитории по 2 рабочих места, 1 член ГЭК на 6 аудиторий по 1 рабочему месту, но не менее двух членов ГЭК на ППЭ. </w:t>
      </w:r>
    </w:p>
    <w:p w:rsidR="003713FF" w:rsidRPr="00535C8A" w:rsidRDefault="003713FF" w:rsidP="009F0A02">
      <w:pPr>
        <w:ind w:firstLine="708"/>
        <w:jc w:val="both"/>
        <w:rPr>
          <w:color w:val="000000"/>
          <w:lang w:eastAsia="en-US"/>
        </w:rPr>
      </w:pPr>
      <w:r w:rsidRPr="00535C8A">
        <w:rPr>
          <w:color w:val="000000"/>
          <w:lang w:eastAsia="en-US"/>
        </w:rPr>
        <w:t>Количество технических специалистов в день проведения экзамена, назначенных в ППЭ, определяется из расчета один технический специалист на 2 аудитории по 3-4 рабочих места, один технический специалист на 4 аудитории по 2 рабочих места, один технический специалист на 6 аудиторий по 1 рабочему месту, но не менее 2-х на ППЭ.</w:t>
      </w:r>
    </w:p>
    <w:p w:rsidR="003713FF" w:rsidRPr="00535C8A" w:rsidRDefault="003713FF" w:rsidP="009F0A02">
      <w:pPr>
        <w:ind w:firstLine="708"/>
        <w:jc w:val="both"/>
        <w:rPr>
          <w:color w:val="000000"/>
          <w:lang w:eastAsia="en-US"/>
        </w:rPr>
      </w:pPr>
    </w:p>
    <w:p w:rsidR="003713FF" w:rsidRPr="00535C8A" w:rsidRDefault="003713FF" w:rsidP="009F0A02">
      <w:pPr>
        <w:jc w:val="both"/>
      </w:pPr>
    </w:p>
    <w:p w:rsidR="003713FF" w:rsidRDefault="003713FF" w:rsidP="009F0A02">
      <w:pPr>
        <w:tabs>
          <w:tab w:val="left" w:pos="318"/>
        </w:tabs>
        <w:ind w:firstLine="709"/>
        <w:jc w:val="both"/>
        <w:rPr>
          <w:b/>
          <w:bCs/>
          <w:i/>
          <w:iCs/>
        </w:rPr>
      </w:pPr>
      <w:r w:rsidRPr="00535C8A">
        <w:rPr>
          <w:b/>
          <w:bCs/>
          <w:i/>
          <w:iCs/>
        </w:rPr>
        <w:lastRenderedPageBreak/>
        <w:t xml:space="preserve">Процедура прохождения раздела «Говорение» по иностранным языкам участником экзамена </w:t>
      </w:r>
    </w:p>
    <w:p w:rsidR="003713FF" w:rsidRDefault="003713FF" w:rsidP="009F0A02">
      <w:pPr>
        <w:tabs>
          <w:tab w:val="left" w:pos="318"/>
        </w:tabs>
        <w:ind w:firstLine="709"/>
        <w:jc w:val="both"/>
      </w:pPr>
      <w:r>
        <w:t>Использование черновиков</w:t>
      </w:r>
      <w:r w:rsidRPr="009F0A02">
        <w:t xml:space="preserve"> </w:t>
      </w:r>
      <w:r>
        <w:t>участником</w:t>
      </w:r>
      <w:r w:rsidRPr="009F0A02">
        <w:t xml:space="preserve"> </w:t>
      </w:r>
      <w:r>
        <w:t>экзамена</w:t>
      </w:r>
      <w:r w:rsidRPr="009F0A02">
        <w:t xml:space="preserve"> </w:t>
      </w:r>
      <w:r>
        <w:t>не</w:t>
      </w:r>
      <w:r w:rsidRPr="009F0A02">
        <w:t xml:space="preserve"> </w:t>
      </w:r>
      <w:r>
        <w:t>предусмотрено.</w:t>
      </w:r>
    </w:p>
    <w:p w:rsidR="003713FF" w:rsidRDefault="003713FF" w:rsidP="009F0A02">
      <w:pPr>
        <w:tabs>
          <w:tab w:val="left" w:pos="318"/>
        </w:tabs>
        <w:ind w:firstLine="709"/>
        <w:jc w:val="both"/>
        <w:rPr>
          <w:b/>
          <w:bCs/>
          <w:i/>
          <w:iCs/>
        </w:rPr>
      </w:pPr>
      <w:r>
        <w:t>В 2022 году в экзамене по иностранным языкам (раздел «Говорение») качественно</w:t>
      </w:r>
      <w:r w:rsidRPr="009F0A02">
        <w:t xml:space="preserve"> </w:t>
      </w:r>
      <w:r>
        <w:t>изменено задание № 3: вместо описания изображения необходимо ответить на вопросы</w:t>
      </w:r>
      <w:r w:rsidRPr="009F0A02">
        <w:t xml:space="preserve"> </w:t>
      </w:r>
      <w:r>
        <w:t>интервьюера. Таким образом, участник во время выполнения задания № 3 должен будет</w:t>
      </w:r>
      <w:r w:rsidRPr="009F0A02">
        <w:t xml:space="preserve"> </w:t>
      </w:r>
      <w:r>
        <w:t>услышать вопросы (а не прочитать их) и ответить на них. Для выполнения этого задания</w:t>
      </w:r>
      <w:r w:rsidRPr="00304FCB">
        <w:t xml:space="preserve"> </w:t>
      </w:r>
      <w:r>
        <w:t>будет</w:t>
      </w:r>
      <w:r w:rsidRPr="00304FCB">
        <w:t xml:space="preserve"> </w:t>
      </w:r>
      <w:r>
        <w:t>отключена</w:t>
      </w:r>
      <w:r w:rsidRPr="00304FCB">
        <w:t xml:space="preserve"> </w:t>
      </w:r>
      <w:r>
        <w:t>фоновая мелодия.</w:t>
      </w:r>
    </w:p>
    <w:p w:rsidR="003713FF" w:rsidRPr="00117469" w:rsidRDefault="003713FF" w:rsidP="009F0A02">
      <w:pPr>
        <w:tabs>
          <w:tab w:val="left" w:pos="318"/>
        </w:tabs>
        <w:ind w:firstLine="709"/>
        <w:jc w:val="both"/>
        <w:rPr>
          <w:b/>
          <w:bCs/>
          <w:i/>
          <w:iCs/>
        </w:rPr>
      </w:pPr>
      <w:r w:rsidRPr="00535C8A">
        <w:rPr>
          <w:color w:val="000000"/>
          <w:lang w:eastAsia="en-US"/>
        </w:rPr>
        <w:t xml:space="preserve">Участник экзамена выполняет экзаменационную работу с использованием компьютера (ноутбука) с установленной станцией записи ответов и подключенной гарнитурой (наушниками с микрофоном) (далее – рабочее место участника экзамена). </w:t>
      </w:r>
    </w:p>
    <w:p w:rsidR="003713FF" w:rsidRPr="00535C8A" w:rsidRDefault="003713FF" w:rsidP="009F0A02">
      <w:pPr>
        <w:tabs>
          <w:tab w:val="left" w:pos="318"/>
        </w:tabs>
        <w:ind w:firstLine="709"/>
        <w:jc w:val="both"/>
        <w:rPr>
          <w:color w:val="000000"/>
          <w:lang w:eastAsia="en-US"/>
        </w:rPr>
      </w:pPr>
      <w:r w:rsidRPr="00535C8A">
        <w:rPr>
          <w:color w:val="000000"/>
          <w:lang w:eastAsia="en-US"/>
        </w:rPr>
        <w:t xml:space="preserve">Средствами станции записи ответов на мониторе компьютера отображается текст задания КИМ и записываются ответы участника экзамена. Участник экзамена взаимодействует со станцией записи ответов самостоятельно, участие организатора </w:t>
      </w:r>
      <w:r w:rsidRPr="00535C8A">
        <w:t>в аудитории при этом минимально (инициализация и завершение процесса сдачи экзамена в ПО).</w:t>
      </w:r>
    </w:p>
    <w:p w:rsidR="003713FF" w:rsidRPr="00535C8A" w:rsidRDefault="003713FF" w:rsidP="009F0A02">
      <w:pPr>
        <w:tabs>
          <w:tab w:val="left" w:pos="318"/>
        </w:tabs>
        <w:ind w:firstLine="709"/>
        <w:jc w:val="both"/>
        <w:rPr>
          <w:color w:val="000000"/>
          <w:lang w:eastAsia="en-US"/>
        </w:rPr>
      </w:pPr>
    </w:p>
    <w:p w:rsidR="003713FF" w:rsidRPr="00535C8A" w:rsidRDefault="003713FF" w:rsidP="009F0A02">
      <w:pPr>
        <w:tabs>
          <w:tab w:val="left" w:pos="318"/>
        </w:tabs>
        <w:ind w:firstLine="709"/>
        <w:jc w:val="both"/>
        <w:rPr>
          <w:b/>
          <w:bCs/>
          <w:i/>
          <w:iCs/>
        </w:rPr>
      </w:pPr>
      <w:r w:rsidRPr="00535C8A">
        <w:rPr>
          <w:b/>
          <w:bCs/>
          <w:i/>
          <w:iCs/>
        </w:rPr>
        <w:t>Передача ЭМ из ППЭ в РЦОИ</w:t>
      </w:r>
    </w:p>
    <w:p w:rsidR="003713FF" w:rsidRDefault="003713FF" w:rsidP="009F0A02">
      <w:pPr>
        <w:tabs>
          <w:tab w:val="left" w:pos="318"/>
        </w:tabs>
        <w:jc w:val="both"/>
      </w:pPr>
      <w:r w:rsidRPr="00535C8A">
        <w:tab/>
      </w:r>
      <w:r>
        <w:tab/>
      </w:r>
      <w:r w:rsidRPr="00535C8A">
        <w:t xml:space="preserve">По окончании выполнения экзаменационной работы всеми участниками </w:t>
      </w:r>
      <w:r w:rsidRPr="00535C8A">
        <w:rPr>
          <w:color w:val="000000"/>
        </w:rPr>
        <w:t xml:space="preserve">экзамена </w:t>
      </w:r>
      <w:r w:rsidRPr="00535C8A">
        <w:t xml:space="preserve">аудиозаписи ответов участников записываются на флеш-накопитель для переноса данных между станциями ППЭ. </w:t>
      </w:r>
    </w:p>
    <w:p w:rsidR="003713FF" w:rsidRPr="00535C8A" w:rsidRDefault="003713FF" w:rsidP="009F0A02">
      <w:pPr>
        <w:tabs>
          <w:tab w:val="left" w:pos="318"/>
        </w:tabs>
        <w:jc w:val="both"/>
      </w:pPr>
      <w:r w:rsidRPr="00535C8A">
        <w:t xml:space="preserve"> Аудиозаписи передаются в РЦОИ в электронном виде вместе с переведёнными в электронный вид бланками регистрации посредством станции авторизации.</w:t>
      </w:r>
    </w:p>
    <w:p w:rsidR="003713FF" w:rsidRDefault="003713FF" w:rsidP="009F0A02">
      <w:pPr>
        <w:tabs>
          <w:tab w:val="left" w:pos="318"/>
        </w:tabs>
        <w:ind w:firstLine="709"/>
        <w:jc w:val="both"/>
      </w:pPr>
      <w:r w:rsidRPr="00535C8A">
        <w:t>В случае если сканирование в ППЭ не проводится, аудиозаписи ответов участников экзамена записываются на флеш-накопитель для сохранения устных ответов участников экзамена, который доставляется в РЦОИ вместе с другими ЭМ в тот же день членами ГЭК.</w:t>
      </w:r>
    </w:p>
    <w:p w:rsidR="003713FF" w:rsidRPr="00A50981" w:rsidRDefault="003713FF" w:rsidP="009F0A02">
      <w:pPr>
        <w:tabs>
          <w:tab w:val="left" w:pos="318"/>
        </w:tabs>
        <w:ind w:firstLine="709"/>
        <w:jc w:val="both"/>
      </w:pPr>
      <w:r>
        <w:t>Технология</w:t>
      </w:r>
      <w:r w:rsidRPr="009F0A02">
        <w:t xml:space="preserve"> </w:t>
      </w:r>
      <w:r>
        <w:t>проведениия</w:t>
      </w:r>
      <w:r w:rsidRPr="009F0A02">
        <w:t xml:space="preserve"> </w:t>
      </w:r>
      <w:r>
        <w:t>раздела</w:t>
      </w:r>
      <w:r w:rsidRPr="009F0A02">
        <w:t xml:space="preserve"> </w:t>
      </w:r>
      <w:r>
        <w:t>«Говорение»</w:t>
      </w:r>
      <w:r w:rsidRPr="009F0A02">
        <w:t xml:space="preserve"> </w:t>
      </w:r>
      <w:r>
        <w:t>не</w:t>
      </w:r>
      <w:r w:rsidRPr="009F0A02">
        <w:t xml:space="preserve"> </w:t>
      </w:r>
      <w:r>
        <w:t>предполагает</w:t>
      </w:r>
      <w:r w:rsidRPr="009F0A02">
        <w:t xml:space="preserve"> </w:t>
      </w:r>
      <w:r>
        <w:t>возможности</w:t>
      </w:r>
      <w:r w:rsidRPr="009F0A02">
        <w:t xml:space="preserve"> </w:t>
      </w:r>
      <w:r>
        <w:t>проведения экзамена с ЭМ на бумажных носителях, поэтому в тех ППЭ, для которых</w:t>
      </w:r>
      <w:r w:rsidRPr="009F0A02">
        <w:t xml:space="preserve"> </w:t>
      </w:r>
      <w:r>
        <w:t>допускается «бумажная» технология, при проведении раздела «Говорение» необходимо</w:t>
      </w:r>
      <w:r w:rsidRPr="009F0A02">
        <w:t xml:space="preserve"> </w:t>
      </w:r>
      <w:r>
        <w:t>обеспечить использование соответствующего оборудования, допустимо использовать один</w:t>
      </w:r>
      <w:r w:rsidRPr="009F0A02">
        <w:t xml:space="preserve"> </w:t>
      </w:r>
      <w:r>
        <w:t>компьютер</w:t>
      </w:r>
      <w:r w:rsidRPr="009F0A02">
        <w:t xml:space="preserve"> </w:t>
      </w:r>
      <w:r>
        <w:t>для станции</w:t>
      </w:r>
      <w:r w:rsidRPr="009F0A02">
        <w:t xml:space="preserve"> </w:t>
      </w:r>
      <w:r>
        <w:t>организатора и</w:t>
      </w:r>
      <w:r w:rsidRPr="009F0A02">
        <w:t xml:space="preserve"> </w:t>
      </w:r>
      <w:r>
        <w:t>станции</w:t>
      </w:r>
      <w:r w:rsidRPr="009F0A02">
        <w:t xml:space="preserve"> </w:t>
      </w:r>
      <w:r>
        <w:t>записи</w:t>
      </w:r>
      <w:r w:rsidRPr="009F0A02">
        <w:t xml:space="preserve"> </w:t>
      </w:r>
      <w:r>
        <w:t>ответов.</w:t>
      </w:r>
    </w:p>
    <w:p w:rsidR="003713FF" w:rsidRPr="00535C8A" w:rsidRDefault="003713FF" w:rsidP="009F0A02">
      <w:pPr>
        <w:pStyle w:val="20"/>
        <w:numPr>
          <w:ilvl w:val="0"/>
          <w:numId w:val="0"/>
        </w:numPr>
        <w:ind w:left="360"/>
        <w:jc w:val="center"/>
        <w:rPr>
          <w:sz w:val="24"/>
          <w:szCs w:val="24"/>
        </w:rPr>
      </w:pPr>
      <w:r w:rsidRPr="00535C8A">
        <w:rPr>
          <w:sz w:val="24"/>
          <w:szCs w:val="24"/>
        </w:rPr>
        <w:t>Инструкция для технического специалиста ППЭ</w:t>
      </w:r>
      <w:bookmarkEnd w:id="3"/>
      <w:bookmarkEnd w:id="4"/>
      <w:bookmarkEnd w:id="5"/>
      <w:bookmarkEnd w:id="6"/>
    </w:p>
    <w:p w:rsidR="003713FF" w:rsidRPr="00535C8A" w:rsidRDefault="003713FF" w:rsidP="009F0A02">
      <w:pPr>
        <w:tabs>
          <w:tab w:val="left" w:pos="318"/>
        </w:tabs>
        <w:jc w:val="center"/>
        <w:rPr>
          <w:b/>
          <w:bCs/>
        </w:rPr>
      </w:pPr>
      <w:bookmarkStart w:id="14" w:name="_Toc501462816"/>
      <w:bookmarkStart w:id="15" w:name="_Toc501462817"/>
      <w:bookmarkStart w:id="16" w:name="_Toc404247097"/>
      <w:bookmarkStart w:id="17" w:name="_Toc438199185"/>
      <w:bookmarkStart w:id="18" w:name="_Toc494807805"/>
      <w:bookmarkStart w:id="19" w:name="_Toc502151625"/>
      <w:bookmarkEnd w:id="14"/>
      <w:bookmarkEnd w:id="15"/>
      <w:r w:rsidRPr="00535C8A">
        <w:rPr>
          <w:b/>
          <w:bCs/>
        </w:rPr>
        <w:t>Подготовительный этап проведения экзамена</w:t>
      </w:r>
    </w:p>
    <w:p w:rsidR="003713FF" w:rsidRPr="00535C8A" w:rsidRDefault="003713FF" w:rsidP="009F0A02">
      <w:pPr>
        <w:tabs>
          <w:tab w:val="left" w:pos="318"/>
        </w:tabs>
        <w:jc w:val="both"/>
      </w:pPr>
      <w:r w:rsidRPr="00535C8A">
        <w:tab/>
        <w:t>Не позднее чем за 2 недели до начала экзаменационного периода до проведения проверки готовности ППЭ членом ГЭК технический специалист должен обеспечить настройку станции авторизации для подтверждения настроек членом ГЭК:</w:t>
      </w:r>
    </w:p>
    <w:p w:rsidR="003713FF" w:rsidRPr="00535C8A" w:rsidRDefault="003713FF" w:rsidP="009F0A02">
      <w:pPr>
        <w:tabs>
          <w:tab w:val="left" w:pos="318"/>
        </w:tabs>
        <w:jc w:val="both"/>
      </w:pPr>
      <w:r w:rsidRPr="00535C8A">
        <w:tab/>
        <w:t>получить из РЦОИ дистрибутив ПО станции авторизации;</w:t>
      </w:r>
    </w:p>
    <w:p w:rsidR="003713FF" w:rsidRPr="00535C8A" w:rsidRDefault="003713FF" w:rsidP="009F0A02">
      <w:pPr>
        <w:tabs>
          <w:tab w:val="left" w:pos="318"/>
        </w:tabs>
        <w:jc w:val="both"/>
      </w:pPr>
      <w:r w:rsidRPr="00535C8A">
        <w:tab/>
        <w:t>проверить соответствие технических характеристик компьютеров (ноутбуков) в Штабе ППЭ, предназначенных для установки ПО станции авторизации, предъявляемым минимальным требованиям (приложение 2) (основного и резервного);</w:t>
      </w:r>
    </w:p>
    <w:p w:rsidR="003713FF" w:rsidRPr="00535C8A" w:rsidRDefault="003713FF" w:rsidP="009F0A02">
      <w:pPr>
        <w:tabs>
          <w:tab w:val="left" w:pos="318"/>
        </w:tabs>
        <w:jc w:val="both"/>
      </w:pPr>
      <w:r w:rsidRPr="00535C8A">
        <w:tab/>
        <w:t>установить полученное ПО станции авторизации на компьютеры (ноутбуки) в Штабе ППЭ (основной и резервный);</w:t>
      </w:r>
    </w:p>
    <w:p w:rsidR="003713FF" w:rsidRPr="00535C8A" w:rsidRDefault="003713FF" w:rsidP="009F0A02">
      <w:pPr>
        <w:pStyle w:val="Default"/>
        <w:jc w:val="both"/>
      </w:pPr>
      <w:r w:rsidRPr="00535C8A">
        <w:tab/>
        <w:t xml:space="preserve">Основная станция авторизации должна быть установлена на отдельном компьютере (ноутбуке), резервная станция авторизации в случае необходимости может быть совмещена с другой резервной станцией ППЭ. </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на основной и резервной станциях авторизации: </w:t>
      </w:r>
    </w:p>
    <w:p w:rsidR="003713FF" w:rsidRPr="00535C8A" w:rsidRDefault="003713FF" w:rsidP="009F0A02">
      <w:pPr>
        <w:autoSpaceDE w:val="0"/>
        <w:autoSpaceDN w:val="0"/>
        <w:adjustRightInd w:val="0"/>
        <w:ind w:firstLine="708"/>
        <w:jc w:val="both"/>
        <w:rPr>
          <w:color w:val="000000"/>
          <w:lang w:eastAsia="en-US"/>
        </w:rPr>
      </w:pPr>
      <w:r w:rsidRPr="00535C8A">
        <w:rPr>
          <w:color w:val="000000"/>
          <w:lang w:eastAsia="en-US"/>
        </w:rPr>
        <w:t xml:space="preserve">внести при первоначальной настройке и проверить настройки ППЭ: код региона, код ППЭ, уникальный в рамках ППЭ номер компьютера (в случае использования компьютера (ноутбука) для установки нескольких видов ПО номер компьютера должен совпадать), период проведения экзаменов, признак резервной станции для резервной станции, тип основного и резервного канала доступа к сети «Интернет» (либо зафиксировать отсутствие резервного канала доступа к сети «Интернет»); </w:t>
      </w:r>
    </w:p>
    <w:p w:rsidR="003713FF" w:rsidRPr="00535C8A" w:rsidRDefault="003713FF" w:rsidP="004277B9">
      <w:pPr>
        <w:autoSpaceDE w:val="0"/>
        <w:autoSpaceDN w:val="0"/>
        <w:adjustRightInd w:val="0"/>
        <w:ind w:firstLine="708"/>
        <w:jc w:val="both"/>
        <w:rPr>
          <w:color w:val="000000"/>
          <w:lang w:eastAsia="en-US"/>
        </w:rPr>
      </w:pPr>
      <w:r w:rsidRPr="00535C8A">
        <w:rPr>
          <w:color w:val="000000"/>
          <w:lang w:eastAsia="en-US"/>
        </w:rPr>
        <w:lastRenderedPageBreak/>
        <w:t xml:space="preserve">проверить наличие соединения со специализированным федеральным порталом по основному и резервному каналам доступа в сеть «Интернет»; </w:t>
      </w:r>
    </w:p>
    <w:p w:rsidR="003713FF" w:rsidRPr="00535C8A" w:rsidRDefault="003713FF" w:rsidP="004277B9">
      <w:pPr>
        <w:tabs>
          <w:tab w:val="left" w:pos="318"/>
        </w:tabs>
        <w:jc w:val="both"/>
        <w:rPr>
          <w:color w:val="000000"/>
          <w:lang w:eastAsia="en-US"/>
        </w:rPr>
      </w:pPr>
      <w:r w:rsidRPr="00535C8A">
        <w:rPr>
          <w:color w:val="000000"/>
          <w:lang w:eastAsia="en-US"/>
        </w:rPr>
        <w:tab/>
        <w:t>в рамках проверки готовности ППЭ предложить члену ГЭК выполнить авторизацию с помощью токена члена ГЭК на основной и резервной станциях авторизации: по результатам авторизации убедиться, что настройки ППЭ станции авторизации подтверждены</w:t>
      </w:r>
      <w:r>
        <w:rPr>
          <w:color w:val="000000"/>
          <w:lang w:eastAsia="en-US"/>
        </w:rPr>
        <w:t>.</w:t>
      </w:r>
    </w:p>
    <w:p w:rsidR="003713FF" w:rsidRPr="00535C8A" w:rsidRDefault="003713FF" w:rsidP="004277B9">
      <w:pPr>
        <w:tabs>
          <w:tab w:val="left" w:pos="318"/>
        </w:tabs>
        <w:jc w:val="both"/>
      </w:pPr>
      <w:r w:rsidRPr="00535C8A">
        <w:tab/>
      </w:r>
      <w:r w:rsidRPr="004277B9">
        <w:t>Не позднее чем за 5 календарных дней до </w:t>
      </w:r>
      <w:r w:rsidRPr="004277B9">
        <w:rPr>
          <w:b/>
          <w:bCs/>
        </w:rPr>
        <w:t>проведения первого экзамена по иностранным языкам с включенным разделом «Говорение»</w:t>
      </w:r>
      <w:r w:rsidRPr="004277B9">
        <w:t xml:space="preserve"> технический специалист должен</w:t>
      </w:r>
      <w:r w:rsidRPr="00507E80">
        <w:rPr>
          <w:shd w:val="clear" w:color="auto" w:fill="FFC000"/>
        </w:rPr>
        <w:t>:</w:t>
      </w:r>
    </w:p>
    <w:p w:rsidR="003713FF" w:rsidRPr="00535C8A" w:rsidRDefault="003713FF" w:rsidP="004277B9">
      <w:pPr>
        <w:tabs>
          <w:tab w:val="left" w:pos="318"/>
        </w:tabs>
        <w:ind w:firstLine="709"/>
        <w:jc w:val="both"/>
      </w:pPr>
      <w:r w:rsidRPr="00535C8A">
        <w:t>1)получить из РЦОИ следующие материалы:</w:t>
      </w:r>
    </w:p>
    <w:p w:rsidR="003713FF" w:rsidRPr="00535C8A" w:rsidRDefault="003713FF" w:rsidP="004277B9">
      <w:pPr>
        <w:ind w:firstLine="709"/>
        <w:jc w:val="both"/>
      </w:pPr>
      <w:r w:rsidRPr="00535C8A">
        <w:t>дистрибутив</w:t>
      </w:r>
      <w:r>
        <w:t>ы ПО;</w:t>
      </w:r>
    </w:p>
    <w:p w:rsidR="003713FF" w:rsidRPr="00535C8A" w:rsidRDefault="003713FF" w:rsidP="004277B9">
      <w:pPr>
        <w:widowControl w:val="0"/>
        <w:tabs>
          <w:tab w:val="left" w:pos="720"/>
        </w:tabs>
        <w:ind w:left="708"/>
        <w:jc w:val="both"/>
      </w:pPr>
      <w:r w:rsidRPr="00535C8A">
        <w:t>станция печати ЭМ;</w:t>
      </w:r>
    </w:p>
    <w:p w:rsidR="003713FF" w:rsidRPr="00535C8A" w:rsidRDefault="003713FF" w:rsidP="004277B9">
      <w:pPr>
        <w:widowControl w:val="0"/>
        <w:tabs>
          <w:tab w:val="left" w:pos="720"/>
        </w:tabs>
        <w:ind w:left="708"/>
        <w:jc w:val="both"/>
      </w:pPr>
      <w:r w:rsidRPr="00535C8A">
        <w:t>станция сканирования в ППЭ;</w:t>
      </w:r>
    </w:p>
    <w:p w:rsidR="003713FF" w:rsidRPr="00017349" w:rsidRDefault="003713FF" w:rsidP="004277B9">
      <w:pPr>
        <w:ind w:firstLine="708"/>
        <w:jc w:val="both"/>
      </w:pPr>
      <w:r w:rsidRPr="00535C8A">
        <w:t xml:space="preserve">инструкции для участников </w:t>
      </w:r>
      <w:r w:rsidRPr="00535C8A">
        <w:rPr>
          <w:color w:val="000000"/>
        </w:rPr>
        <w:t xml:space="preserve">экзамена </w:t>
      </w:r>
      <w:r w:rsidRPr="00535C8A">
        <w:t xml:space="preserve">по использованию программного обеспечения сдачи </w:t>
      </w:r>
      <w:r w:rsidRPr="00017349">
        <w:t>устного экзамена по иностранным языкам;</w:t>
      </w:r>
    </w:p>
    <w:p w:rsidR="003713FF" w:rsidRDefault="003713FF" w:rsidP="004277B9">
      <w:pPr>
        <w:ind w:firstLine="709"/>
        <w:jc w:val="both"/>
      </w:pPr>
      <w:r w:rsidRPr="00017349">
        <w:t>информацию о номерах аудиторий, количестве рабочих станций по каждому предмету и типу рассадки (стандартная или</w:t>
      </w:r>
      <w:r>
        <w:t xml:space="preserve"> </w:t>
      </w:r>
      <w:r w:rsidRPr="00017349">
        <w:t>специализированная</w:t>
      </w:r>
      <w:r>
        <w:t xml:space="preserve"> </w:t>
      </w:r>
      <w:r w:rsidRPr="00017349">
        <w:t>(ОВЗ));</w:t>
      </w:r>
    </w:p>
    <w:p w:rsidR="003713FF" w:rsidRDefault="003713FF" w:rsidP="004277B9">
      <w:pPr>
        <w:ind w:firstLine="709"/>
        <w:jc w:val="both"/>
      </w:pPr>
      <w:r>
        <w:t>формуППЭ-01-01-У.</w:t>
      </w:r>
    </w:p>
    <w:p w:rsidR="003713FF" w:rsidRPr="00535C8A" w:rsidRDefault="003713FF" w:rsidP="004277B9">
      <w:pPr>
        <w:ind w:firstLine="709"/>
        <w:jc w:val="both"/>
      </w:pPr>
      <w:r w:rsidRPr="00535C8A">
        <w:t>2)проверить соответствие технического оснащения компьютеров (ноутбуков) в аудиториях проведения, подготовки и Штабе ППЭ, а также резервных компьютеров (ноутбуков), предъявляемым минимальным требованиям;</w:t>
      </w:r>
    </w:p>
    <w:p w:rsidR="003713FF" w:rsidRPr="00535C8A" w:rsidRDefault="003713FF" w:rsidP="004277B9">
      <w:pPr>
        <w:ind w:firstLine="709"/>
        <w:jc w:val="both"/>
      </w:pPr>
      <w:r w:rsidRPr="00535C8A">
        <w:t>3) присвоить всем компьютерам (ноутбукам) уникальный в рамках ППЭ номер компьютера на весь период проведения экзаменов, если они не были присвоены ранее;</w:t>
      </w:r>
    </w:p>
    <w:p w:rsidR="003713FF" w:rsidRPr="00535C8A" w:rsidRDefault="003713FF" w:rsidP="004277B9">
      <w:pPr>
        <w:tabs>
          <w:tab w:val="left" w:pos="318"/>
        </w:tabs>
        <w:ind w:firstLine="709"/>
        <w:jc w:val="both"/>
      </w:pPr>
      <w:r w:rsidRPr="00535C8A">
        <w:t xml:space="preserve">4) проверить соответствие технических характеристик аудиогарнитур (наушников закрытого типа акустического оформления с микрофоном), лазерных принтеров и сканеров (в случае, если в ППЭ проводится сканирование бланков участников </w:t>
      </w:r>
      <w:r w:rsidRPr="00535C8A">
        <w:rPr>
          <w:color w:val="000000"/>
        </w:rPr>
        <w:t>экзамена</w:t>
      </w:r>
      <w:r w:rsidRPr="00535C8A">
        <w:t>), включая резервные, предъявляемым минимальным требованиям;</w:t>
      </w:r>
    </w:p>
    <w:p w:rsidR="003713FF" w:rsidRPr="00535C8A" w:rsidRDefault="003713FF" w:rsidP="004277B9">
      <w:pPr>
        <w:ind w:firstLine="709"/>
        <w:jc w:val="both"/>
      </w:pPr>
      <w:r w:rsidRPr="00535C8A">
        <w:t xml:space="preserve">5) обеспечить рабочие места участников </w:t>
      </w:r>
      <w:r w:rsidRPr="00535C8A">
        <w:rPr>
          <w:color w:val="000000"/>
        </w:rPr>
        <w:t xml:space="preserve">экзамена </w:t>
      </w:r>
      <w:r w:rsidRPr="00535C8A">
        <w:t xml:space="preserve">в аудиториях проведения гарнитурами: наушниками (закрытого типа акустического оформления) с микрофоном, выполнить настройки аудиооборудования средствами операционной системы на компьютерах (ноутбуках), предназначенных для установки станций записи ответов; </w:t>
      </w:r>
    </w:p>
    <w:p w:rsidR="003713FF" w:rsidRPr="00535C8A" w:rsidRDefault="003713FF" w:rsidP="004277B9">
      <w:pPr>
        <w:ind w:firstLine="709"/>
        <w:jc w:val="both"/>
      </w:pPr>
      <w:r w:rsidRPr="00535C8A">
        <w:t xml:space="preserve">6)установить полученное ПО на всех компьютерах (ноутбуках), предназначенных для использования при проведении экзамена, включая резервные, и подключить необходимое оборудование: на станции записи ответов гарнитуры в каждой аудитории проведения, на станции печати ЭМ локальные лазерные принтеры в каждой аудитории подготовки, на станции сканирования сканер(ы) в Штабе ППЭ (случае, если в ППЭ проводится сканирование бланков участников </w:t>
      </w:r>
      <w:r w:rsidRPr="00535C8A">
        <w:rPr>
          <w:color w:val="000000"/>
        </w:rPr>
        <w:t>экзамена</w:t>
      </w:r>
      <w:r w:rsidRPr="00535C8A">
        <w:t>);</w:t>
      </w:r>
    </w:p>
    <w:p w:rsidR="003713FF" w:rsidRPr="00535C8A" w:rsidRDefault="003713FF" w:rsidP="004277B9">
      <w:pPr>
        <w:ind w:firstLine="709"/>
        <w:jc w:val="both"/>
      </w:pPr>
      <w:r w:rsidRPr="00535C8A">
        <w:t>Основная станция сканирования в ППЭ должна быть установлена на отдельном компьютере (ноутбуке), не имеющем подключения к сети «Интернет» на период сканирования, резервная станция сканирования в ППЭ в случае необходимости может быть совмещена с другой резервной станцией ППЭ, в том числе с резервной станцией авторизации.</w:t>
      </w:r>
    </w:p>
    <w:p w:rsidR="003713FF" w:rsidRPr="00535C8A" w:rsidRDefault="003713FF" w:rsidP="004277B9">
      <w:pPr>
        <w:ind w:firstLine="709"/>
        <w:jc w:val="both"/>
      </w:pPr>
      <w:r w:rsidRPr="00535C8A">
        <w:t>7)выполнить предварительную настройку компьютеров (ноутбуков): внести код региона, код ППЭ, уникальный в рамках ППЭ номер компьютера (в случае использования компьютера (ноутбука) для установки нескольких видов ПО номер компьютера должен совпадать), код МСУ (только для станции печати ЭМ).</w:t>
      </w:r>
    </w:p>
    <w:p w:rsidR="003713FF" w:rsidRPr="00535C8A" w:rsidRDefault="003713FF" w:rsidP="004277B9">
      <w:pPr>
        <w:ind w:firstLine="709"/>
        <w:jc w:val="both"/>
      </w:pPr>
      <w:r w:rsidRPr="00535C8A">
        <w:t>В случае использования нового дополнительного компьютера (ноутбука) или замены новым компьютером (ноутбуком) ранее использовавшегося, ему должен быть присвоен новый уникальный для ППЭ номер, не совпадающий с ранее использовавшимся.</w:t>
      </w:r>
    </w:p>
    <w:p w:rsidR="003713FF" w:rsidRPr="00535C8A" w:rsidRDefault="003713FF" w:rsidP="004277B9">
      <w:pPr>
        <w:ind w:firstLine="709"/>
        <w:jc w:val="both"/>
        <w:rPr>
          <w:b/>
          <w:bCs/>
        </w:rPr>
      </w:pPr>
      <w:r w:rsidRPr="00535C8A">
        <w:rPr>
          <w:b/>
          <w:bCs/>
        </w:rPr>
        <w:t>Перед каждым экзаменом проводится техническая подготовка.</w:t>
      </w:r>
    </w:p>
    <w:p w:rsidR="003713FF" w:rsidRPr="00535C8A" w:rsidRDefault="003713FF" w:rsidP="004277B9">
      <w:pPr>
        <w:ind w:firstLine="709"/>
        <w:jc w:val="both"/>
      </w:pPr>
      <w:r w:rsidRPr="00535C8A">
        <w:t>Перед проведением технической подготовки технический специалист должен получить из РЦОИ информацию о номерах аудиторий подготовки и проведения, количестве станций записи ответов и станций печати ЭМ по каждому учебному предмету и типу рассадки (стандартная или ОВЗ) для станции записи ответов;</w:t>
      </w:r>
    </w:p>
    <w:p w:rsidR="003713FF" w:rsidRPr="00535C8A" w:rsidRDefault="003713FF" w:rsidP="004277B9">
      <w:pPr>
        <w:ind w:firstLine="709"/>
        <w:jc w:val="both"/>
      </w:pPr>
      <w:r w:rsidRPr="00535C8A">
        <w:lastRenderedPageBreak/>
        <w:t xml:space="preserve">Не ранее чем за 5 календарных дней, но не позднее, чем 17.00  календарного дня, предшествующего экзамену и </w:t>
      </w:r>
      <w:r w:rsidRPr="00535C8A">
        <w:rPr>
          <w:b/>
          <w:bCs/>
        </w:rPr>
        <w:t>до</w:t>
      </w:r>
      <w:r w:rsidRPr="00535C8A">
        <w:t xml:space="preserve"> проведения контроля технической готовности, технический специалист должен завершить техническую подготовку ППЭ:</w:t>
      </w:r>
    </w:p>
    <w:p w:rsidR="003713FF" w:rsidRPr="00535C8A" w:rsidRDefault="003713FF" w:rsidP="004277B9">
      <w:pPr>
        <w:tabs>
          <w:tab w:val="left" w:pos="318"/>
        </w:tabs>
        <w:ind w:firstLine="709"/>
        <w:jc w:val="both"/>
      </w:pPr>
      <w:r w:rsidRPr="00535C8A">
        <w:t xml:space="preserve">на </w:t>
      </w:r>
      <w:r>
        <w:rPr>
          <w:u w:val="single"/>
        </w:rPr>
        <w:t>основной и резервной станциях авторизации</w:t>
      </w:r>
      <w:r>
        <w:t>, установленных в Штабе ППЭ</w:t>
      </w:r>
      <w:r w:rsidRPr="00535C8A">
        <w:t>:</w:t>
      </w:r>
    </w:p>
    <w:p w:rsidR="003713FF" w:rsidRPr="00535C8A" w:rsidRDefault="003713FF" w:rsidP="004277B9">
      <w:pPr>
        <w:tabs>
          <w:tab w:val="left" w:pos="318"/>
        </w:tabs>
        <w:jc w:val="both"/>
      </w:pPr>
      <w:r w:rsidRPr="00535C8A">
        <w:tab/>
      </w:r>
      <w:r w:rsidRPr="00535C8A">
        <w:tab/>
        <w:t>проверить, при необходимости скорректировать: код региона, код ППЭ, номер компьютера - уникальный для ППЭ номер компьютера (ноутбука);</w:t>
      </w:r>
    </w:p>
    <w:p w:rsidR="003713FF" w:rsidRDefault="003713FF" w:rsidP="004277B9">
      <w:pPr>
        <w:tabs>
          <w:tab w:val="left" w:pos="318"/>
        </w:tabs>
        <w:jc w:val="both"/>
      </w:pPr>
      <w:r w:rsidRPr="00535C8A">
        <w:tab/>
      </w:r>
      <w:r w:rsidRPr="00535C8A">
        <w:tab/>
        <w:t>внести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номер места (для резервных станций рекомендуется единая нумерация по всему ППЭ с буквой «Р»), , учебный предмет и дату экзамена;</w:t>
      </w:r>
    </w:p>
    <w:p w:rsidR="003713FF" w:rsidRPr="00535C8A" w:rsidRDefault="003713FF" w:rsidP="004277B9">
      <w:pPr>
        <w:tabs>
          <w:tab w:val="left" w:pos="318"/>
        </w:tabs>
        <w:jc w:val="both"/>
      </w:pPr>
      <w:r>
        <w:tab/>
      </w:r>
      <w:r w:rsidRPr="00535C8A">
        <w:tab/>
        <w:t>проверить настройки системного времени;</w:t>
      </w:r>
    </w:p>
    <w:p w:rsidR="003713FF" w:rsidRPr="00535C8A" w:rsidRDefault="003713FF" w:rsidP="004277B9">
      <w:pPr>
        <w:tabs>
          <w:tab w:val="left" w:pos="318"/>
        </w:tabs>
        <w:jc w:val="both"/>
      </w:pPr>
      <w:r w:rsidRPr="00535C8A">
        <w:tab/>
        <w:t xml:space="preserve">проверить работоспособность </w:t>
      </w:r>
      <w:r w:rsidRPr="00535C8A">
        <w:rPr>
          <w:lang w:val="en-US"/>
        </w:rPr>
        <w:t>CD</w:t>
      </w:r>
      <w:r w:rsidRPr="00535C8A">
        <w:t xml:space="preserve"> (</w:t>
      </w:r>
      <w:r w:rsidRPr="00535C8A">
        <w:rPr>
          <w:lang w:val="en-US"/>
        </w:rPr>
        <w:t>DVD</w:t>
      </w:r>
      <w:r w:rsidRPr="00535C8A">
        <w:t>)-привода (в случае доставки ЭМ на CD-дисках);</w:t>
      </w:r>
    </w:p>
    <w:p w:rsidR="003713FF" w:rsidRPr="00535C8A" w:rsidRDefault="003713FF" w:rsidP="004277B9">
      <w:pPr>
        <w:ind w:firstLine="708"/>
        <w:jc w:val="both"/>
      </w:pPr>
      <w:r w:rsidRPr="00535C8A">
        <w:t>выполнить тестовую аудиозапись и оценить качество аудиозаписи: тестовое сообщение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w:t>
      </w:r>
    </w:p>
    <w:p w:rsidR="003713FF" w:rsidRPr="00535C8A" w:rsidRDefault="003713FF" w:rsidP="004277B9">
      <w:pPr>
        <w:tabs>
          <w:tab w:val="left" w:pos="318"/>
        </w:tabs>
        <w:jc w:val="both"/>
      </w:pPr>
      <w:r w:rsidRPr="00535C8A">
        <w:tab/>
        <w:t>проверить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3713FF" w:rsidRPr="00535C8A" w:rsidRDefault="003713FF" w:rsidP="004277B9">
      <w:pPr>
        <w:autoSpaceDE w:val="0"/>
        <w:autoSpaceDN w:val="0"/>
        <w:adjustRightInd w:val="0"/>
        <w:ind w:firstLine="708"/>
        <w:jc w:val="both"/>
        <w:rPr>
          <w:color w:val="000000"/>
          <w:lang w:eastAsia="en-US"/>
        </w:rPr>
      </w:pPr>
      <w:r w:rsidRPr="00535C8A">
        <w:rPr>
          <w:color w:val="000000"/>
          <w:lang w:eastAsia="en-US"/>
        </w:rPr>
        <w:t xml:space="preserve">на каждой станции печати ЭМ в каждой аудитории подготовки, назначенной на экзамен, и резервных станциях печати ЭМ провести техническую подготовку в соответствии с общей инструкцией для технического специалиста (приложение 1.1.), учитывая следующие отличия: </w:t>
      </w:r>
    </w:p>
    <w:p w:rsidR="003713FF" w:rsidRPr="00535C8A" w:rsidRDefault="003713FF" w:rsidP="004277B9">
      <w:pPr>
        <w:autoSpaceDE w:val="0"/>
        <w:autoSpaceDN w:val="0"/>
        <w:adjustRightInd w:val="0"/>
        <w:jc w:val="both"/>
        <w:rPr>
          <w:color w:val="000000"/>
          <w:lang w:eastAsia="en-US"/>
        </w:rPr>
      </w:pPr>
      <w:r w:rsidRPr="00535C8A">
        <w:rPr>
          <w:color w:val="000000"/>
          <w:lang w:eastAsia="en-US"/>
        </w:rPr>
        <w:t xml:space="preserve">тестовый комплект ЭМ по устному экзамену включает только бланк регистрации, калибровочный лист не используется; </w:t>
      </w:r>
    </w:p>
    <w:p w:rsidR="003713FF" w:rsidRPr="00535C8A" w:rsidRDefault="003713FF" w:rsidP="004277B9">
      <w:pPr>
        <w:autoSpaceDE w:val="0"/>
        <w:autoSpaceDN w:val="0"/>
        <w:adjustRightInd w:val="0"/>
        <w:ind w:firstLine="708"/>
        <w:jc w:val="both"/>
        <w:rPr>
          <w:color w:val="000000"/>
          <w:lang w:eastAsia="en-US"/>
        </w:rPr>
      </w:pPr>
      <w:r w:rsidRPr="00535C8A">
        <w:rPr>
          <w:color w:val="000000"/>
          <w:lang w:eastAsia="en-US"/>
        </w:rPr>
        <w:t xml:space="preserve">на основной и резервной станции авторизации, установленных в Штабе ППЭ, провести техническую подготовку в соответствии с общей инструкцией для технического специалиста (приложение 1.1) (за исключением тестовой печати ДБО № 2); </w:t>
      </w:r>
    </w:p>
    <w:p w:rsidR="003713FF" w:rsidRPr="00535C8A" w:rsidRDefault="003713FF" w:rsidP="004277B9">
      <w:pPr>
        <w:ind w:firstLine="708"/>
        <w:jc w:val="both"/>
      </w:pPr>
      <w:r w:rsidRPr="00535C8A">
        <w:rPr>
          <w:color w:val="000000"/>
          <w:lang w:eastAsia="en-US"/>
        </w:rPr>
        <w:t xml:space="preserve">выполнить </w:t>
      </w:r>
      <w:r w:rsidRPr="00535C8A">
        <w:t xml:space="preserve"> техническую подготовку к процедуре сканирования в соответствии с общей инструкцией для технического специалиста (тестовый комплект ЭМ по устному экзамену включает только бланк регистрации) (если в ППЭ не выполняется перевод бланков ответов в электронный вид, данное действие выполнять не нужно).</w:t>
      </w:r>
    </w:p>
    <w:p w:rsidR="003713FF" w:rsidRPr="00535C8A" w:rsidRDefault="003713FF" w:rsidP="004277B9">
      <w:pPr>
        <w:ind w:firstLine="708"/>
        <w:jc w:val="both"/>
      </w:pPr>
      <w:r w:rsidRPr="00535C8A">
        <w:t>Подготовить дополнительное (резервное) оборудование, необходимое для проведения устного экзамена:</w:t>
      </w:r>
    </w:p>
    <w:p w:rsidR="003713FF" w:rsidRPr="00535C8A" w:rsidRDefault="003713FF" w:rsidP="004277B9">
      <w:pPr>
        <w:ind w:firstLine="708"/>
        <w:jc w:val="both"/>
      </w:pPr>
      <w:r w:rsidRPr="00535C8A">
        <w:t>основной и резервный флеш-накопители для переноса данных между станциями ППЭ;</w:t>
      </w:r>
    </w:p>
    <w:p w:rsidR="003713FF" w:rsidRPr="00535C8A" w:rsidRDefault="003713FF" w:rsidP="004277B9">
      <w:pPr>
        <w:ind w:firstLine="708"/>
        <w:jc w:val="both"/>
      </w:pPr>
      <w:r w:rsidRPr="00535C8A">
        <w:t>основной и резервный</w:t>
      </w:r>
      <w:r>
        <w:t xml:space="preserve"> </w:t>
      </w:r>
      <w:r w:rsidRPr="00535C8A">
        <w:t>флеш-накопители для передачи аудиозаписей ответов на обработку в РЦОИ (если не используется передача аудиозаписей ответов участников в электронном виде и указанные флеш-накопители не предоставляются РЦОИ);</w:t>
      </w:r>
    </w:p>
    <w:p w:rsidR="003713FF" w:rsidRPr="00535C8A" w:rsidRDefault="003713FF" w:rsidP="004277B9">
      <w:pPr>
        <w:ind w:firstLine="708"/>
        <w:jc w:val="both"/>
      </w:pPr>
      <w:r w:rsidRPr="00535C8A">
        <w:t>USB-модем для обеспечения резервного канала доступа в сеть Интернет. USB-модем используется в случае возникновения проблем с доступом в сеть «Интернет» по стационарному каналу связи;</w:t>
      </w:r>
    </w:p>
    <w:p w:rsidR="003713FF" w:rsidRPr="00535C8A" w:rsidRDefault="003713FF" w:rsidP="004277B9">
      <w:pPr>
        <w:ind w:firstLine="708"/>
        <w:jc w:val="both"/>
      </w:pPr>
      <w:r w:rsidRPr="00535C8A">
        <w:t xml:space="preserve">резервные гарнитуры, включая одну дополнительную гарнитуру на каждую аудиторию проведения для использования при инструктаже участников </w:t>
      </w:r>
      <w:r w:rsidRPr="00535C8A">
        <w:rPr>
          <w:color w:val="000000"/>
        </w:rPr>
        <w:t xml:space="preserve">экзамена </w:t>
      </w:r>
      <w:r w:rsidRPr="00535C8A">
        <w:t>организаторами;</w:t>
      </w:r>
    </w:p>
    <w:p w:rsidR="003713FF" w:rsidRPr="00535C8A" w:rsidRDefault="003713FF" w:rsidP="004277B9">
      <w:pPr>
        <w:ind w:firstLine="708"/>
        <w:jc w:val="both"/>
      </w:pPr>
      <w:r w:rsidRPr="00535C8A">
        <w:t>принтер, который будет использоваться для печати сопроводительной документации к флеш-накопителям для сохранения устных ответов участников экзамена, может использоваться принтер, подключаемый к станции авторизации для печати ДБО № 2;</w:t>
      </w:r>
    </w:p>
    <w:p w:rsidR="003713FF" w:rsidRPr="00535C8A" w:rsidRDefault="003713FF" w:rsidP="004277B9">
      <w:pPr>
        <w:ind w:firstLine="708"/>
        <w:jc w:val="both"/>
      </w:pPr>
      <w:r w:rsidRPr="00535C8A">
        <w:t>резервные внешние CD (DVD)-приводы (в случае доставки ЭМ на CD-дисках);</w:t>
      </w:r>
    </w:p>
    <w:p w:rsidR="003713FF" w:rsidRPr="00535C8A" w:rsidRDefault="003713FF" w:rsidP="004277B9">
      <w:pPr>
        <w:ind w:firstLine="708"/>
        <w:jc w:val="both"/>
      </w:pPr>
      <w:r w:rsidRPr="00535C8A">
        <w:t>прочее дополнительное (резервное) оборудование необходимое для печати полного комплекта ЭМ и сканирования бланков (в случае, если в ППЭ выполняется сканирование) в соответствии с общей инструкцией для технического специалиста.</w:t>
      </w:r>
    </w:p>
    <w:p w:rsidR="003713FF" w:rsidRPr="00535C8A" w:rsidRDefault="003713FF" w:rsidP="004277B9">
      <w:pPr>
        <w:tabs>
          <w:tab w:val="left" w:pos="318"/>
        </w:tabs>
        <w:jc w:val="both"/>
      </w:pPr>
      <w:r w:rsidRPr="00535C8A">
        <w:lastRenderedPageBreak/>
        <w:tab/>
        <w:t>По окончании технической подготовки в аудиториях и Штабе ППЭ технический специалист должен передать статус «Техническая подготовка завершена» в систему мониторинга готовности ППЭ с помощью станции авторизации в Штабе ППЭ.</w:t>
      </w:r>
    </w:p>
    <w:p w:rsidR="003713FF" w:rsidRPr="00535C8A" w:rsidRDefault="003713FF" w:rsidP="004277B9">
      <w:pPr>
        <w:ind w:firstLine="708"/>
        <w:jc w:val="both"/>
        <w:rPr>
          <w:color w:val="FF0000"/>
        </w:rPr>
      </w:pPr>
      <w:r w:rsidRPr="00535C8A">
        <w:rPr>
          <w:b/>
          <w:bCs/>
        </w:rPr>
        <w:t>Не ранее чем за 2 рабочих дня, но не позднее 17.00 местного времени</w:t>
      </w:r>
      <w:r w:rsidRPr="00535C8A">
        <w:t xml:space="preserve"> календарного дня, предшествующего экзамену, необходимо совместно с членом ГЭК и руководителем ППЭ провести контроль технической готовности: </w:t>
      </w:r>
    </w:p>
    <w:p w:rsidR="003713FF" w:rsidRPr="00535C8A" w:rsidRDefault="003713FF" w:rsidP="004277B9">
      <w:pPr>
        <w:ind w:firstLine="708"/>
        <w:jc w:val="both"/>
      </w:pPr>
      <w:r w:rsidRPr="00535C8A">
        <w:t>получить от РЦОИ ППЭ-01-01-У «Протокол технической готовности ППЭ к экзамену в устной форме»;</w:t>
      </w:r>
    </w:p>
    <w:p w:rsidR="003713FF" w:rsidRPr="00535C8A" w:rsidRDefault="003713FF" w:rsidP="004277B9">
      <w:pPr>
        <w:tabs>
          <w:tab w:val="left" w:pos="318"/>
        </w:tabs>
        <w:jc w:val="both"/>
      </w:pPr>
      <w:r w:rsidRPr="00535C8A">
        <w:tab/>
      </w:r>
      <w:r w:rsidRPr="00535C8A">
        <w:tab/>
        <w:t xml:space="preserve">выполнить тиражирование инструкции для участников </w:t>
      </w:r>
      <w:r w:rsidRPr="00535C8A">
        <w:rPr>
          <w:color w:val="000000"/>
        </w:rPr>
        <w:t xml:space="preserve">экзамена </w:t>
      </w:r>
      <w:r w:rsidRPr="00535C8A">
        <w:t xml:space="preserve">по использованию ПО сдачи устного экзамена по иностранным языкам: одна инструкция на участника </w:t>
      </w:r>
      <w:r w:rsidRPr="00535C8A">
        <w:rPr>
          <w:color w:val="000000"/>
        </w:rPr>
        <w:t xml:space="preserve">экзамена </w:t>
      </w:r>
      <w:r w:rsidRPr="00535C8A">
        <w:t>по языку сдаваемого экзамена участников для предоставления в аудиториях подготовки и одна инструкция на аудиторию проведения на каждом языке сдаваемого в аудитории проведения экзамена;</w:t>
      </w:r>
    </w:p>
    <w:p w:rsidR="003713FF" w:rsidRPr="00535C8A" w:rsidRDefault="003713FF" w:rsidP="004277B9">
      <w:pPr>
        <w:tabs>
          <w:tab w:val="left" w:pos="318"/>
        </w:tabs>
        <w:jc w:val="both"/>
      </w:pPr>
      <w:r w:rsidRPr="00535C8A">
        <w:tab/>
      </w:r>
      <w:r w:rsidRPr="00535C8A">
        <w:tab/>
        <w:t xml:space="preserve">передать руководителю ППЭ инструкции для участников </w:t>
      </w:r>
      <w:r w:rsidRPr="00535C8A">
        <w:rPr>
          <w:color w:val="000000"/>
        </w:rPr>
        <w:t xml:space="preserve">экзамена </w:t>
      </w:r>
      <w:r w:rsidRPr="00535C8A">
        <w:t>для предоставления в аудиториях подготовки;</w:t>
      </w:r>
    </w:p>
    <w:p w:rsidR="003713FF" w:rsidRPr="00535C8A" w:rsidRDefault="003713FF" w:rsidP="004277B9">
      <w:pPr>
        <w:tabs>
          <w:tab w:val="left" w:pos="318"/>
        </w:tabs>
        <w:jc w:val="both"/>
      </w:pPr>
      <w:r w:rsidRPr="00535C8A">
        <w:tab/>
      </w:r>
      <w:r w:rsidRPr="00535C8A">
        <w:tab/>
        <w:t>на основной и резервной станциях авторизации:</w:t>
      </w:r>
    </w:p>
    <w:p w:rsidR="003713FF" w:rsidRPr="00535C8A" w:rsidRDefault="003713FF" w:rsidP="004277B9">
      <w:pPr>
        <w:tabs>
          <w:tab w:val="left" w:pos="318"/>
        </w:tabs>
        <w:jc w:val="both"/>
      </w:pPr>
      <w:r w:rsidRPr="00535C8A">
        <w:tab/>
      </w:r>
      <w:r w:rsidRPr="00535C8A">
        <w:tab/>
        <w:t>проверить настройки станции: код региона, код ППЭ, период проведения экзаменов, признак резервной станции для резервной станции;</w:t>
      </w:r>
    </w:p>
    <w:p w:rsidR="003713FF" w:rsidRPr="00535C8A" w:rsidRDefault="003713FF" w:rsidP="004277B9">
      <w:pPr>
        <w:tabs>
          <w:tab w:val="left" w:pos="318"/>
        </w:tabs>
        <w:jc w:val="both"/>
      </w:pPr>
      <w:r w:rsidRPr="00535C8A">
        <w:tab/>
      </w:r>
      <w:r w:rsidRPr="00535C8A">
        <w:tab/>
        <w:t>проверить настройки системного времени;</w:t>
      </w:r>
    </w:p>
    <w:p w:rsidR="003713FF" w:rsidRPr="00535C8A" w:rsidRDefault="003713FF" w:rsidP="004277B9">
      <w:pPr>
        <w:tabs>
          <w:tab w:val="left" w:pos="318"/>
        </w:tabs>
        <w:jc w:val="both"/>
      </w:pPr>
      <w:r w:rsidRPr="00535C8A">
        <w:tab/>
      </w:r>
      <w:r w:rsidRPr="00535C8A">
        <w:tab/>
        <w:t>проверить наличие соединения со специализированным федеральным порталом по основному и резервному каналам доступа в сеть «Интернет»;</w:t>
      </w:r>
    </w:p>
    <w:p w:rsidR="003713FF" w:rsidRPr="00535C8A" w:rsidRDefault="003713FF" w:rsidP="004277B9">
      <w:pPr>
        <w:tabs>
          <w:tab w:val="left" w:pos="318"/>
        </w:tabs>
        <w:jc w:val="both"/>
      </w:pPr>
      <w:r w:rsidRPr="00535C8A">
        <w:tab/>
      </w:r>
      <w:r w:rsidRPr="00535C8A">
        <w:tab/>
        <w:t xml:space="preserve">предложить всем членам ГЭК, назначенным на экзамен, выполнить авторизацию с использованием токена члена ГЭК (авторизация проводится не ранее 2 рабочих дней и не позднее 17.00 местного времени календарного дня, предшествующего экзамену); </w:t>
      </w:r>
    </w:p>
    <w:p w:rsidR="003713FF" w:rsidRPr="00535C8A" w:rsidRDefault="003713FF" w:rsidP="004277B9">
      <w:pPr>
        <w:tabs>
          <w:tab w:val="left" w:pos="318"/>
        </w:tabs>
        <w:jc w:val="both"/>
      </w:pPr>
      <w:r w:rsidRPr="00535C8A">
        <w:tab/>
      </w:r>
      <w:r w:rsidRPr="00535C8A">
        <w:tab/>
        <w:t>по результатам авторизации убедиться, что все члены ГЭК имеют назначение на экзамен, а также настройки ППЭ станции авторизации подтверждены;</w:t>
      </w:r>
    </w:p>
    <w:p w:rsidR="003713FF" w:rsidRPr="00535C8A" w:rsidRDefault="003713FF" w:rsidP="004277B9">
      <w:pPr>
        <w:tabs>
          <w:tab w:val="left" w:pos="318"/>
        </w:tabs>
        <w:jc w:val="both"/>
      </w:pPr>
      <w:r w:rsidRPr="00535C8A">
        <w:tab/>
      </w:r>
      <w:r w:rsidRPr="00535C8A">
        <w:tab/>
        <w:t>на каждой станции печати ЭМ в каждой аудитории подготовки, назначенной на экзамен, и резервных станциях печати ЭМ провести контроль технической готовности в соответствии с общей инструкцией для технического специалиста ;</w:t>
      </w:r>
    </w:p>
    <w:p w:rsidR="003713FF" w:rsidRPr="00535C8A" w:rsidRDefault="003713FF" w:rsidP="004277B9">
      <w:pPr>
        <w:tabs>
          <w:tab w:val="left" w:pos="318"/>
        </w:tabs>
        <w:jc w:val="both"/>
      </w:pPr>
      <w:r w:rsidRPr="00535C8A">
        <w:tab/>
        <w:t>тестовый комплект ЭМ по устному экзамену включает в себя только бланк регистрации, калибровочный лист не используется;</w:t>
      </w:r>
    </w:p>
    <w:p w:rsidR="003713FF" w:rsidRPr="00535C8A" w:rsidRDefault="003713FF" w:rsidP="004277B9">
      <w:pPr>
        <w:ind w:firstLine="708"/>
        <w:jc w:val="both"/>
        <w:rPr>
          <w:rFonts w:ascii="Calibri" w:hAnsi="Calibri" w:cs="Calibri"/>
        </w:rPr>
      </w:pPr>
      <w:r w:rsidRPr="00535C8A">
        <w:t>провести контроль технической готовности к процедуре сканирования в соответствии с общей инструкцией для технического специалиста (тестовый комплект ЭМ по устному экзамену включает только бланк регистрации) (если в ППЭ не выполняется перевод бланков ответов в электронный вид, данное действие выполнять не нужно);</w:t>
      </w:r>
    </w:p>
    <w:p w:rsidR="003713FF" w:rsidRPr="00535C8A" w:rsidRDefault="003713FF" w:rsidP="004277B9">
      <w:pPr>
        <w:ind w:firstLine="708"/>
        <w:jc w:val="both"/>
      </w:pPr>
      <w:r w:rsidRPr="00535C8A">
        <w:t>на каждой станции записи ответов в каждой аудитории проведения, назначенной на экзамен, и резервных станциях записи ответов:</w:t>
      </w:r>
    </w:p>
    <w:p w:rsidR="003713FF" w:rsidRPr="00535C8A" w:rsidRDefault="003713FF" w:rsidP="004277B9">
      <w:pPr>
        <w:ind w:firstLine="708"/>
        <w:jc w:val="both"/>
      </w:pPr>
      <w:r w:rsidRPr="00535C8A">
        <w:t>проверить настройки экзамена по соответствующему учебному предмету: код региона, код ППЭ, номер аудитории (для резервных станций номер аудитории не указывается), признак резервной станции для резервной станции, номер места (для резервных станций рекомендуется единая нумерация по всему ППЭ с буквой «Р»), учебный предмет и дату экзамена;</w:t>
      </w:r>
    </w:p>
    <w:p w:rsidR="003713FF" w:rsidRPr="00535C8A" w:rsidRDefault="003713FF" w:rsidP="004277B9">
      <w:pPr>
        <w:ind w:firstLine="708"/>
        <w:jc w:val="both"/>
      </w:pPr>
      <w:r w:rsidRPr="00535C8A">
        <w:t>проверить настройки системного времени;</w:t>
      </w:r>
    </w:p>
    <w:p w:rsidR="003713FF" w:rsidRPr="00535C8A" w:rsidRDefault="003713FF" w:rsidP="004277B9">
      <w:pPr>
        <w:tabs>
          <w:tab w:val="left" w:pos="318"/>
        </w:tabs>
        <w:jc w:val="both"/>
      </w:pPr>
      <w:r w:rsidRPr="00535C8A">
        <w:tab/>
      </w:r>
      <w:r w:rsidRPr="00535C8A">
        <w:tab/>
        <w:t>проверить работоспособность CD (DVD)-ROM;</w:t>
      </w:r>
    </w:p>
    <w:p w:rsidR="003713FF" w:rsidRPr="00535C8A" w:rsidRDefault="003713FF" w:rsidP="004277B9">
      <w:pPr>
        <w:ind w:firstLine="708"/>
        <w:jc w:val="both"/>
      </w:pPr>
      <w:r w:rsidRPr="00535C8A">
        <w:t>выполнить тестовую аудиозапись и оценить качество аудиозаписи тестовое сообщение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w:t>
      </w:r>
    </w:p>
    <w:p w:rsidR="003713FF" w:rsidRPr="00535C8A" w:rsidRDefault="003713FF" w:rsidP="004277B9">
      <w:pPr>
        <w:ind w:firstLine="708"/>
        <w:jc w:val="both"/>
      </w:pPr>
      <w:r w:rsidRPr="00535C8A">
        <w:t>провести контроль качества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3713FF" w:rsidRPr="00535C8A" w:rsidRDefault="003713FF" w:rsidP="004277B9">
      <w:pPr>
        <w:ind w:firstLine="708"/>
        <w:jc w:val="both"/>
      </w:pPr>
      <w:r w:rsidRPr="00535C8A">
        <w:lastRenderedPageBreak/>
        <w:t>проверить работоспособность средств криптозащиты с использованием члена ГЭК: предложить члену ГЭК подключить к станции записи ответов токен члена ГЭК и ввести пароль доступа к нему;</w:t>
      </w:r>
    </w:p>
    <w:p w:rsidR="003713FF" w:rsidRPr="00535C8A" w:rsidRDefault="003713FF" w:rsidP="004277B9">
      <w:pPr>
        <w:ind w:firstLine="708"/>
        <w:jc w:val="both"/>
      </w:pPr>
      <w:r w:rsidRPr="00535C8A">
        <w:t>сохранить коды активации станции записи ответов (кроме резервных станций записи) для предоставления организаторам в аудитории проведения (один код на каждый предмет для каждой аудитории подготовки) и передать руководителю ППЭ;</w:t>
      </w:r>
    </w:p>
    <w:p w:rsidR="003713FF" w:rsidRPr="00535C8A" w:rsidRDefault="003713FF" w:rsidP="004277B9">
      <w:pPr>
        <w:ind w:firstLine="708"/>
        <w:jc w:val="both"/>
      </w:pPr>
      <w:r w:rsidRPr="00535C8A">
        <w:t>заполнить и сохранить на флеш-накопитель для переноса данных между станциями ППЭ паспорт станции записи ответов, а также электронный акт технической готовности для передачи в систему мониторинга готовности ППЭ.</w:t>
      </w:r>
    </w:p>
    <w:p w:rsidR="003713FF" w:rsidRPr="00535C8A" w:rsidRDefault="003713FF" w:rsidP="004277B9">
      <w:pPr>
        <w:tabs>
          <w:tab w:val="left" w:pos="318"/>
        </w:tabs>
        <w:jc w:val="both"/>
      </w:pPr>
      <w:r w:rsidRPr="00535C8A">
        <w:tab/>
      </w:r>
      <w:r w:rsidRPr="00535C8A">
        <w:tab/>
        <w:t>Не рекомендуется перемещать станцию записи ответов с подключенной аудиогарнитурой после завершения контроля технической готовности.</w:t>
      </w:r>
    </w:p>
    <w:p w:rsidR="003713FF" w:rsidRPr="00535C8A" w:rsidRDefault="003713FF" w:rsidP="004277B9">
      <w:pPr>
        <w:tabs>
          <w:tab w:val="left" w:pos="318"/>
        </w:tabs>
        <w:jc w:val="both"/>
      </w:pPr>
      <w:r w:rsidRPr="00535C8A">
        <w:tab/>
      </w:r>
      <w:r w:rsidRPr="00535C8A">
        <w:tab/>
        <w:t>Проверить наличие дополнительного (резервного) оборудования:</w:t>
      </w:r>
    </w:p>
    <w:p w:rsidR="003713FF" w:rsidRPr="00535C8A" w:rsidRDefault="003713FF" w:rsidP="004277B9">
      <w:pPr>
        <w:ind w:firstLine="708"/>
        <w:jc w:val="both"/>
      </w:pPr>
      <w:r w:rsidRPr="00535C8A">
        <w:t>основной и резервный флеш-накопители для переноса данных между станциями ППЭ;</w:t>
      </w:r>
    </w:p>
    <w:p w:rsidR="003713FF" w:rsidRPr="00535C8A" w:rsidRDefault="003713FF" w:rsidP="004277B9">
      <w:pPr>
        <w:ind w:firstLine="708"/>
        <w:jc w:val="both"/>
      </w:pPr>
      <w:r w:rsidRPr="00535C8A">
        <w:t>основной и резервныйфлеш-накопители для передачи аудиозаписей ответов на обработку в РЦОИ (если не используется передача аудиозаписей ответов участников в электронном виде и указанные флеш-накопители не предоставляются РЦОИ);</w:t>
      </w:r>
    </w:p>
    <w:p w:rsidR="003713FF" w:rsidRPr="00535C8A" w:rsidRDefault="003713FF" w:rsidP="004277B9">
      <w:pPr>
        <w:ind w:firstLine="708"/>
        <w:jc w:val="both"/>
      </w:pPr>
      <w:r w:rsidRPr="00535C8A">
        <w:t>USB-модем для обеспечения резервного канала доступа в сеть «Интернет». USB-модем используется в случае возникновения проблем с доступом в сеть «Интернет» по основному стационарному каналу связи;</w:t>
      </w:r>
    </w:p>
    <w:p w:rsidR="003713FF" w:rsidRPr="00535C8A" w:rsidRDefault="003713FF" w:rsidP="004277B9">
      <w:pPr>
        <w:ind w:firstLine="708"/>
        <w:jc w:val="both"/>
      </w:pPr>
      <w:r w:rsidRPr="00535C8A">
        <w:t xml:space="preserve">резервные гарнитуры, включая одну дополнительную гарнитуру на каждую аудиторию проведения для использования при инструктаже участников </w:t>
      </w:r>
      <w:r w:rsidRPr="00535C8A">
        <w:rPr>
          <w:color w:val="000000"/>
        </w:rPr>
        <w:t xml:space="preserve">экзамена </w:t>
      </w:r>
      <w:r w:rsidRPr="00535C8A">
        <w:t>организаторами;</w:t>
      </w:r>
    </w:p>
    <w:p w:rsidR="003713FF" w:rsidRPr="00535C8A" w:rsidRDefault="003713FF" w:rsidP="004277B9">
      <w:pPr>
        <w:tabs>
          <w:tab w:val="left" w:pos="318"/>
        </w:tabs>
        <w:jc w:val="both"/>
      </w:pPr>
      <w:r w:rsidRPr="00535C8A">
        <w:tab/>
      </w:r>
      <w:r w:rsidRPr="00535C8A">
        <w:tab/>
        <w:t>принтер, который будет использоваться для печати сопроводительной документации к флеш-накопителям с аудиозаписями устных ответов участников экзамена (флеш-накопители для переноса данных между станциями ППЭ или флеш-накопители для передачи аудиозаписей ответов на обработку в РЦОИ в зависимости от способа доставки аудиозаписей в РЦОИ), может использоваться принтер, подключенный к станции авторизации для печати ДБО</w:t>
      </w:r>
      <w:r w:rsidRPr="00535C8A">
        <w:rPr>
          <w:lang w:val="en-US"/>
        </w:rPr>
        <w:t> </w:t>
      </w:r>
      <w:r w:rsidRPr="00535C8A">
        <w:t>№ 2 в случае применения технологии печати полного комплекта;</w:t>
      </w:r>
    </w:p>
    <w:p w:rsidR="003713FF" w:rsidRPr="00535C8A" w:rsidRDefault="003713FF" w:rsidP="004277B9">
      <w:pPr>
        <w:tabs>
          <w:tab w:val="left" w:pos="318"/>
        </w:tabs>
        <w:jc w:val="both"/>
      </w:pPr>
      <w:r w:rsidRPr="00535C8A">
        <w:tab/>
      </w:r>
      <w:r w:rsidRPr="00535C8A">
        <w:tab/>
        <w:t>прочее дополнительное (резервное) оборудование необходимое для печати полного комплекта и сканирования бланков (в случае, если в ППЭ выполняется сканирование) в соответствии с общей инструкцией для технического специалиста.</w:t>
      </w:r>
    </w:p>
    <w:p w:rsidR="003713FF" w:rsidRPr="00535C8A" w:rsidRDefault="003713FF" w:rsidP="004277B9">
      <w:pPr>
        <w:tabs>
          <w:tab w:val="left" w:pos="318"/>
        </w:tabs>
        <w:jc w:val="both"/>
      </w:pPr>
      <w:r w:rsidRPr="00535C8A">
        <w:tab/>
      </w:r>
      <w:r w:rsidRPr="00535C8A">
        <w:tab/>
        <w:t>По окончании контроля технической готовности ППЭ к экзамену необходимо:</w:t>
      </w:r>
    </w:p>
    <w:p w:rsidR="003713FF" w:rsidRPr="00535C8A" w:rsidRDefault="003713FF" w:rsidP="004277B9">
      <w:pPr>
        <w:tabs>
          <w:tab w:val="left" w:pos="318"/>
        </w:tabs>
        <w:jc w:val="both"/>
      </w:pPr>
      <w:r w:rsidRPr="00535C8A">
        <w:tab/>
      </w:r>
      <w:r w:rsidRPr="00535C8A">
        <w:tab/>
        <w:t>напечатать и подписать паспорта станций записи ответов;</w:t>
      </w:r>
    </w:p>
    <w:p w:rsidR="003713FF" w:rsidRPr="00535C8A" w:rsidRDefault="003713FF" w:rsidP="004277B9">
      <w:pPr>
        <w:tabs>
          <w:tab w:val="left" w:pos="318"/>
        </w:tabs>
        <w:jc w:val="both"/>
      </w:pPr>
      <w:r w:rsidRPr="00535C8A">
        <w:tab/>
      </w:r>
      <w:r w:rsidRPr="00535C8A">
        <w:tab/>
        <w:t>заполнить и подписать форму ППЭ-01-01-У «Протокол технической готовности ППЭ к экзамену в устной форме»;</w:t>
      </w:r>
    </w:p>
    <w:p w:rsidR="003713FF" w:rsidRPr="00535C8A" w:rsidRDefault="003713FF" w:rsidP="004277B9">
      <w:pPr>
        <w:ind w:firstLine="708"/>
        <w:jc w:val="both"/>
      </w:pPr>
      <w:r w:rsidRPr="00535C8A">
        <w:t>подписать протокол (протоколы) технической готовности аудиторий подготовки, напечатанные тестовые комплекты ЭМ являются приложением к соответствующему протоколу (форма ППЭ-01-01 «Протокол технической готовности аудитории для печати полного комплекта ЭМ в аудитории ППЭ»);</w:t>
      </w:r>
    </w:p>
    <w:p w:rsidR="003713FF" w:rsidRPr="00535C8A" w:rsidRDefault="003713FF" w:rsidP="004277B9">
      <w:pPr>
        <w:tabs>
          <w:tab w:val="left" w:pos="318"/>
        </w:tabs>
        <w:jc w:val="both"/>
      </w:pPr>
      <w:r w:rsidRPr="00535C8A">
        <w:tab/>
      </w:r>
      <w:r w:rsidRPr="00535C8A">
        <w:tab/>
        <w:t xml:space="preserve">напечатать и подписать протокол (протоколы) технической готовности (ППЭ-01-02 «Протокол технической готовности </w:t>
      </w:r>
      <w:r w:rsidRPr="00535C8A">
        <w:rPr>
          <w:color w:val="000000"/>
        </w:rPr>
        <w:t xml:space="preserve">штаба </w:t>
      </w:r>
      <w:r w:rsidRPr="00535C8A">
        <w:t>ППЭ для сканирования бланков в ППЭ») в случае проведения сканирования в ППЭ;</w:t>
      </w:r>
    </w:p>
    <w:p w:rsidR="003713FF" w:rsidRPr="00535C8A" w:rsidRDefault="003713FF" w:rsidP="004277B9">
      <w:pPr>
        <w:tabs>
          <w:tab w:val="left" w:pos="318"/>
        </w:tabs>
        <w:jc w:val="both"/>
      </w:pPr>
      <w:r w:rsidRPr="00535C8A">
        <w:tab/>
      </w:r>
      <w:r w:rsidRPr="00535C8A">
        <w:tab/>
        <w:t>передать сформированные по окончании контроля технического готовности электронные акты технической готовности со всех станций печати ЭМ аудиторий подготовки, включая резервные, со всех станций записи ответов всех аудиторий проведения, включая резервные, основной и резервной станции сканирования в ППЭ (в случае, если в ППЭ выполняется сканирование) с помощью основной станции авторизации в Штабе ППЭ;</w:t>
      </w:r>
    </w:p>
    <w:p w:rsidR="003713FF" w:rsidRPr="00535C8A" w:rsidRDefault="003713FF" w:rsidP="004277B9">
      <w:pPr>
        <w:tabs>
          <w:tab w:val="left" w:pos="318"/>
        </w:tabs>
        <w:jc w:val="both"/>
      </w:pPr>
      <w:r w:rsidRPr="00535C8A">
        <w:tab/>
      </w:r>
      <w:r w:rsidRPr="00535C8A">
        <w:tab/>
        <w:t>передать электронные акты технической готовности основной и резервной станции авторизации;</w:t>
      </w:r>
    </w:p>
    <w:p w:rsidR="003713FF" w:rsidRPr="00535C8A" w:rsidRDefault="003713FF" w:rsidP="004277B9">
      <w:pPr>
        <w:tabs>
          <w:tab w:val="left" w:pos="318"/>
        </w:tabs>
        <w:jc w:val="both"/>
      </w:pPr>
      <w:r w:rsidRPr="00535C8A">
        <w:tab/>
      </w:r>
      <w:r w:rsidRPr="00535C8A">
        <w:tab/>
        <w:t>передать статус «Контроль технической готовности завершён» в систему мониторинга готовности ППЭ с помощью основной станции авторизации в Штабе ППЭ.</w:t>
      </w:r>
    </w:p>
    <w:p w:rsidR="003713FF" w:rsidRPr="00535C8A" w:rsidRDefault="003713FF" w:rsidP="004277B9">
      <w:pPr>
        <w:tabs>
          <w:tab w:val="left" w:pos="318"/>
        </w:tabs>
        <w:jc w:val="both"/>
      </w:pPr>
      <w:r w:rsidRPr="00535C8A">
        <w:rPr>
          <w:b/>
          <w:bCs/>
        </w:rPr>
        <w:tab/>
      </w:r>
      <w:r w:rsidRPr="00535C8A">
        <w:rPr>
          <w:b/>
          <w:bCs/>
        </w:rPr>
        <w:tab/>
        <w:t>Важно!</w:t>
      </w:r>
      <w:r w:rsidRPr="00535C8A">
        <w:t xml:space="preserve"> Статус «Контроль технической готовности завершен» может быть передан при условии наличия на специализированном федеральном портале сведений о количестве </w:t>
      </w:r>
      <w:r w:rsidRPr="00535C8A">
        <w:lastRenderedPageBreak/>
        <w:t>автоматически распределенных участников по аудиториям ППЭ («рассадка»), а также при наличии переданных электронных актов технической готовности станций печати ЭМ для каждой аудитории подготовки.</w:t>
      </w:r>
    </w:p>
    <w:p w:rsidR="003713FF" w:rsidRPr="00535C8A" w:rsidRDefault="003713FF" w:rsidP="004277B9">
      <w:pPr>
        <w:tabs>
          <w:tab w:val="left" w:pos="318"/>
        </w:tabs>
        <w:ind w:firstLine="709"/>
        <w:jc w:val="both"/>
        <w:rPr>
          <w:b/>
          <w:bCs/>
        </w:rPr>
      </w:pPr>
      <w:r w:rsidRPr="00535C8A">
        <w:rPr>
          <w:b/>
          <w:bCs/>
        </w:rPr>
        <w:t>На этапе проведения экзаменатехнический специалист обязан:</w:t>
      </w:r>
    </w:p>
    <w:p w:rsidR="003713FF" w:rsidRDefault="003713FF" w:rsidP="004277B9">
      <w:pPr>
        <w:ind w:firstLine="708"/>
        <w:jc w:val="both"/>
      </w:pPr>
      <w:r w:rsidRPr="00535C8A">
        <w:t>до получения руководителем ППЭ ЭМ от члена ГЭК, но не позднее 7.30 по местному времени включить режим видеозаписи в штабе ППЭ;</w:t>
      </w:r>
    </w:p>
    <w:p w:rsidR="003713FF" w:rsidRPr="00A3598B" w:rsidRDefault="003713FF" w:rsidP="004277B9">
      <w:pPr>
        <w:ind w:firstLine="708"/>
        <w:jc w:val="both"/>
      </w:pPr>
      <w:r>
        <w:t>непозднее08:00поместномувременивключитьрежимзаписинакамерахвидеонаблюденияв аудиторияхППЭ;</w:t>
      </w:r>
    </w:p>
    <w:p w:rsidR="003713FF" w:rsidRPr="00535C8A" w:rsidRDefault="003713FF" w:rsidP="004277B9">
      <w:pPr>
        <w:ind w:firstLine="708"/>
        <w:jc w:val="both"/>
      </w:pPr>
      <w:r w:rsidRPr="00535C8A">
        <w:t>не менее чем за час до экзамена запустить станции печати ЭМ во всех аудиториях подготовки, включить подключённые к станциям принтеры, проверить печать на выбранный принтер средствами ПО Станция печати ЭМ;</w:t>
      </w:r>
    </w:p>
    <w:p w:rsidR="003713FF" w:rsidRPr="00535C8A" w:rsidRDefault="003713FF" w:rsidP="004277B9">
      <w:pPr>
        <w:ind w:firstLine="708"/>
        <w:jc w:val="both"/>
      </w:pPr>
      <w:r w:rsidRPr="00535C8A">
        <w:rPr>
          <w:b/>
          <w:bCs/>
        </w:rPr>
        <w:t>Важно!</w:t>
      </w:r>
      <w:r w:rsidRPr="00535C8A">
        <w:t xml:space="preserve"> В случае необходимости использования в день экзамена станции печати ЭМ,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печати ЭМ.</w:t>
      </w:r>
    </w:p>
    <w:p w:rsidR="003713FF" w:rsidRPr="00535C8A" w:rsidRDefault="003713FF" w:rsidP="004277B9">
      <w:pPr>
        <w:ind w:firstLine="709"/>
        <w:jc w:val="both"/>
      </w:pPr>
      <w:r>
        <w:t xml:space="preserve">не позднее 09:00 по местному времени </w:t>
      </w:r>
      <w:r w:rsidRPr="00535C8A">
        <w:t>запустить программное обеспечение Станция записи ЭМ во всех аудиториях проведения;</w:t>
      </w:r>
    </w:p>
    <w:p w:rsidR="003713FF" w:rsidRPr="00535C8A" w:rsidRDefault="003713FF" w:rsidP="004277B9">
      <w:pPr>
        <w:ind w:firstLine="709"/>
        <w:jc w:val="both"/>
      </w:pPr>
      <w:r w:rsidRPr="00535C8A">
        <w:t>не менее чем за час до экзамена запустить ПО Станция авторизации в Штабе ППЭ и проверить доступ к специализированному федеральному порталу;</w:t>
      </w:r>
    </w:p>
    <w:p w:rsidR="003713FF" w:rsidRPr="00535C8A" w:rsidRDefault="003713FF" w:rsidP="004277B9">
      <w:pPr>
        <w:ind w:firstLine="709"/>
        <w:jc w:val="both"/>
      </w:pPr>
      <w:r w:rsidRPr="00535C8A">
        <w:t>в 09.30 по местному времени в Штабе ППЭ с помощью основной станции авторизации скачать ключ доступа к ЭМ при участии члена ГЭК, с использованием токена члена ГЭК;</w:t>
      </w:r>
    </w:p>
    <w:p w:rsidR="003713FF" w:rsidRPr="00535C8A" w:rsidRDefault="003713FF" w:rsidP="004277B9">
      <w:pPr>
        <w:ind w:firstLine="708"/>
        <w:jc w:val="both"/>
      </w:pPr>
      <w:r w:rsidRPr="00535C8A">
        <w:t>записать ключ доступа к ЭМ на флеш-накопитель для переноса данных между станциями ППЭ;</w:t>
      </w:r>
    </w:p>
    <w:p w:rsidR="003713FF" w:rsidRPr="00535C8A" w:rsidRDefault="003713FF" w:rsidP="004277B9">
      <w:pPr>
        <w:ind w:firstLine="709"/>
        <w:jc w:val="both"/>
      </w:pPr>
      <w:r w:rsidRPr="00535C8A">
        <w:t>загрузить ключ доступа к ЭМ на все станции записи ответов во всех аудиториях проведения, а также на станции печати ЭМ в аудиториях подготовки.</w:t>
      </w:r>
    </w:p>
    <w:p w:rsidR="003713FF" w:rsidRPr="00535C8A" w:rsidRDefault="003713FF" w:rsidP="004277B9">
      <w:pPr>
        <w:tabs>
          <w:tab w:val="left" w:pos="318"/>
        </w:tabs>
        <w:ind w:firstLine="709"/>
        <w:jc w:val="both"/>
      </w:pPr>
      <w:r w:rsidRPr="00535C8A">
        <w:t>После загрузки ключа доступа к ЭМ член ГЭК выполняет его активацию: подключает к станции печати ЭМ или станции записи ответов токен члена ГЭК и вводит пароль доступа к нему. После сообщения о завершении работы с токеном извлекает из компьютера токен члена ГЭК и направляется совместно с техническим специалистом в следующую аудиторию ППЭ.</w:t>
      </w:r>
    </w:p>
    <w:p w:rsidR="003713FF" w:rsidRPr="00535C8A" w:rsidRDefault="003713FF" w:rsidP="004277B9">
      <w:pPr>
        <w:tabs>
          <w:tab w:val="left" w:pos="318"/>
        </w:tabs>
        <w:ind w:firstLine="709"/>
        <w:jc w:val="both"/>
      </w:pPr>
      <w:r w:rsidRPr="00535C8A">
        <w:t>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rsidR="003713FF" w:rsidRPr="00535C8A" w:rsidRDefault="003713FF" w:rsidP="004277B9">
      <w:pPr>
        <w:tabs>
          <w:tab w:val="left" w:pos="318"/>
        </w:tabs>
        <w:ind w:firstLine="709"/>
        <w:jc w:val="both"/>
      </w:pPr>
      <w:r w:rsidRPr="00535C8A">
        <w:t>При отсутствии доступа к специализированному федеральному порталу по основному и резервному каналу в 09.45 по местному времени технический специалист информирует члена ГЭК о наличии нештатной ситуации, член ГЭК обращается на горячую линию сопровождения ППЭ для оформления заявки на получения пароля доступа к ЭМ. Технический специалист обязан продолжить работы по восстановлению доступа к специализированному федеральному порталу. Пароль доступа к ЭМ выдается не ранее 10.00 по местному времени, если доступ к специализированному федеральному порталу восстановить не удалось.</w:t>
      </w:r>
    </w:p>
    <w:p w:rsidR="003713FF" w:rsidRPr="00535C8A" w:rsidRDefault="003713FF" w:rsidP="004277B9">
      <w:pPr>
        <w:tabs>
          <w:tab w:val="left" w:pos="318"/>
        </w:tabs>
        <w:ind w:firstLine="709"/>
        <w:jc w:val="both"/>
      </w:pPr>
      <w:r w:rsidRPr="00535C8A">
        <w:t>После получения информации от руководителя ППЭ о завершении печати ЭМ во всех аудиториях подготовки, расшифровки КИМ во всех аудиториях проведения передать статус об успешном начале экзаменов в систему мониторинга готовности ППЭ с помощью основной станции авторизации в Штабе ППЭ.</w:t>
      </w:r>
    </w:p>
    <w:p w:rsidR="003713FF" w:rsidRPr="00535C8A" w:rsidRDefault="003713FF" w:rsidP="004277B9">
      <w:pPr>
        <w:tabs>
          <w:tab w:val="left" w:pos="318"/>
        </w:tabs>
        <w:ind w:firstLine="709"/>
        <w:jc w:val="both"/>
      </w:pPr>
    </w:p>
    <w:p w:rsidR="003713FF" w:rsidRPr="00535C8A" w:rsidRDefault="003713FF" w:rsidP="004277B9">
      <w:pPr>
        <w:ind w:firstLine="709"/>
        <w:jc w:val="both"/>
        <w:rPr>
          <w:b/>
          <w:bCs/>
        </w:rPr>
      </w:pPr>
      <w:r w:rsidRPr="00535C8A">
        <w:rPr>
          <w:b/>
          <w:bCs/>
        </w:rPr>
        <w:t>Действия в случае нештатной ситуации:</w:t>
      </w:r>
    </w:p>
    <w:p w:rsidR="003713FF" w:rsidRPr="00535C8A" w:rsidRDefault="003713FF" w:rsidP="004277B9">
      <w:pPr>
        <w:autoSpaceDE w:val="0"/>
        <w:autoSpaceDN w:val="0"/>
        <w:adjustRightInd w:val="0"/>
        <w:ind w:firstLine="708"/>
        <w:jc w:val="both"/>
        <w:rPr>
          <w:color w:val="000000"/>
          <w:lang w:eastAsia="en-US"/>
        </w:rPr>
      </w:pPr>
      <w:r w:rsidRPr="00535C8A">
        <w:rPr>
          <w:color w:val="000000"/>
          <w:lang w:eastAsia="en-US"/>
        </w:rPr>
        <w:t xml:space="preserve">В случае сбоя в работе станции печати ЭМ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 </w:t>
      </w:r>
    </w:p>
    <w:p w:rsidR="003713FF" w:rsidRPr="00535C8A" w:rsidRDefault="003713FF" w:rsidP="004277B9">
      <w:pPr>
        <w:ind w:firstLine="709"/>
        <w:jc w:val="both"/>
        <w:rPr>
          <w:color w:val="000000"/>
          <w:lang w:eastAsia="en-US"/>
        </w:rPr>
      </w:pPr>
      <w:r w:rsidRPr="00535C8A">
        <w:rPr>
          <w:color w:val="000000"/>
          <w:lang w:eastAsia="en-US"/>
        </w:rPr>
        <w:lastRenderedPageBreak/>
        <w:t xml:space="preserve">в Штабе ППЭ с помощью основной станции авторизации при участии члена ГЭК, с использованием токена члена ГЭК, запрашивается резервный ключ доступа к ЭМ для резервной станции печати ЭМ, в запросе указывается номер аудитории, уникальный номер компьютера, присвоенный станции печати ЭМ, и количество ИК, оставшихся для печати; </w:t>
      </w:r>
    </w:p>
    <w:p w:rsidR="003713FF" w:rsidRPr="00535C8A" w:rsidRDefault="003713FF" w:rsidP="004277B9">
      <w:pPr>
        <w:ind w:firstLine="709"/>
        <w:jc w:val="both"/>
      </w:pPr>
      <w:r w:rsidRPr="00535C8A">
        <w:t>новый ключ доступа к ЭМ записывается на флеш-накопитель. Новый ключ доступа к ЭМ включает в себя сведения обо всех основных станциях печати ЭМ и ранее запрошенных для использования резервных станциях печати ЭМ;</w:t>
      </w:r>
    </w:p>
    <w:p w:rsidR="003713FF" w:rsidRPr="00535C8A" w:rsidRDefault="003713FF" w:rsidP="004277B9">
      <w:pPr>
        <w:ind w:firstLine="709"/>
        <w:jc w:val="both"/>
      </w:pPr>
      <w:r w:rsidRPr="00535C8A">
        <w:t>технический специалист загружает новый ключ доступа к ЭМ на резервную станцию печати ЭМ, при этом автоматически заполняется номер аудитории, указанный при запросе на станции авторизации;</w:t>
      </w:r>
    </w:p>
    <w:p w:rsidR="003713FF" w:rsidRPr="00535C8A" w:rsidRDefault="003713FF" w:rsidP="004277B9">
      <w:pPr>
        <w:ind w:firstLine="709"/>
        <w:jc w:val="both"/>
      </w:pPr>
      <w:r w:rsidRPr="00535C8A">
        <w:t>член ГЭК с использованием токена активирует ключ доступа на резервной станции печати ЭМ.</w:t>
      </w:r>
    </w:p>
    <w:p w:rsidR="003713FF" w:rsidRPr="00535C8A" w:rsidRDefault="003713FF" w:rsidP="004277B9">
      <w:pPr>
        <w:ind w:firstLine="709"/>
        <w:jc w:val="both"/>
      </w:pPr>
      <w:r w:rsidRPr="00535C8A">
        <w:t>В случае необходимости повторно получить ранее запрошенный ключ доступа на резервную станцию печати ЭМ возможно путем скачивания основного ключа доступа к ЭМ.</w:t>
      </w:r>
    </w:p>
    <w:p w:rsidR="003713FF" w:rsidRPr="00535C8A" w:rsidRDefault="003713FF" w:rsidP="004277B9">
      <w:pPr>
        <w:ind w:firstLine="709"/>
        <w:jc w:val="both"/>
      </w:pPr>
      <w:r w:rsidRPr="00535C8A">
        <w:t>В случае сбоя в работе станции записи ответов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записи ответов заменяется на резервную, в этом случае допускается использовать электронный носитель из заменяемой станции записи ответов.</w:t>
      </w:r>
    </w:p>
    <w:p w:rsidR="003713FF" w:rsidRPr="00535C8A" w:rsidRDefault="003713FF" w:rsidP="004277B9">
      <w:pPr>
        <w:ind w:firstLine="708"/>
        <w:jc w:val="both"/>
      </w:pPr>
      <w:r w:rsidRPr="00535C8A">
        <w:t>На резервной станции записи ответов может быть использован основной ключ доступа к ЭМ или любой резервный ключ доступа к ЭМ, полученный для резервной станции печати ЭМ.</w:t>
      </w:r>
    </w:p>
    <w:p w:rsidR="003713FF" w:rsidRPr="00535C8A" w:rsidRDefault="003713FF" w:rsidP="004277B9">
      <w:pPr>
        <w:ind w:firstLine="708"/>
        <w:jc w:val="both"/>
      </w:pPr>
      <w:r w:rsidRPr="00535C8A">
        <w:t>После загрузки ключа доступа к ЭМ на резервную станцию записи ответов технический специалист вводит номер аудитории проведения (в случае использования уникального в пределах ППЭ номера места с буквой «Р» новый номер места указывать не требуется);</w:t>
      </w:r>
    </w:p>
    <w:p w:rsidR="003713FF" w:rsidRPr="00535C8A" w:rsidRDefault="003713FF" w:rsidP="004277B9">
      <w:pPr>
        <w:ind w:firstLine="708"/>
        <w:jc w:val="both"/>
      </w:pPr>
      <w:r w:rsidRPr="00535C8A">
        <w:t>член ГЭК с использованием токена активирует ключ доступа к ЭМ.</w:t>
      </w:r>
    </w:p>
    <w:p w:rsidR="003713FF" w:rsidRPr="00535C8A" w:rsidRDefault="003713FF" w:rsidP="004277B9">
      <w:pPr>
        <w:tabs>
          <w:tab w:val="left" w:pos="0"/>
          <w:tab w:val="left" w:pos="318"/>
        </w:tabs>
        <w:jc w:val="both"/>
      </w:pPr>
      <w:r w:rsidRPr="00535C8A">
        <w:rPr>
          <w:sz w:val="26"/>
          <w:szCs w:val="26"/>
        </w:rPr>
        <w:tab/>
      </w:r>
      <w:r w:rsidRPr="00535C8A">
        <w:rPr>
          <w:sz w:val="26"/>
          <w:szCs w:val="26"/>
        </w:rPr>
        <w:tab/>
      </w:r>
      <w:r w:rsidRPr="00535C8A">
        <w:t xml:space="preserve">В случае возникновения у участника экзамена претензий 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технический специалист должен устранить возможные проблемы, связанные с воспроизведением записи. Если проблемы воспроизведения устранить не удалось, и участник экзамена настаивает на неудовлетворительном качестве записи его устных ответов, в аудиторию необходимо пригласить члена ГЭК для разрешения ситуации, </w:t>
      </w:r>
      <w:r w:rsidRPr="00535C8A">
        <w:rPr>
          <w:b/>
          <w:bCs/>
        </w:rPr>
        <w:t xml:space="preserve">не закрывая страницу прослушивания ответов </w:t>
      </w:r>
      <w:r w:rsidRPr="00535C8A">
        <w:t>на станции записи ответов до разрешения ситуации (завершать выполнение экзаменационной работы участника экзамена нельзя).</w:t>
      </w:r>
    </w:p>
    <w:p w:rsidR="003713FF" w:rsidRPr="00535C8A" w:rsidRDefault="003713FF" w:rsidP="004277B9">
      <w:pPr>
        <w:tabs>
          <w:tab w:val="left" w:pos="0"/>
          <w:tab w:val="left" w:pos="318"/>
        </w:tabs>
        <w:jc w:val="both"/>
      </w:pPr>
      <w:r w:rsidRPr="00535C8A">
        <w:rPr>
          <w:sz w:val="26"/>
          <w:szCs w:val="26"/>
        </w:rPr>
        <w:tab/>
      </w:r>
      <w:r w:rsidRPr="00535C8A">
        <w:rPr>
          <w:sz w:val="26"/>
          <w:szCs w:val="26"/>
        </w:rPr>
        <w:tab/>
      </w:r>
      <w:r w:rsidRPr="00535C8A">
        <w:t>В случае невозможности самостоятельного разрешения возникшей нештатной ситуации на станции печати ЭМ или станции записи ответов, в том числе путем замены на резервную, технический специалист должен записать информационное сообщение, код ошибки (если есть), название экрана и описание последнего действия, выполненного на станции печати ЭМ или станции записи ответов, и обратиться по телефону «горячей линии» службы сопровождения ППЭ. При обращении необходимо сообщить: код и наименование субъекта, тип доставки, используемый в субъекте (CD-диски, флеш-накопитель, Интернет-доставка), код ППЭ, контактный телефон и адрес электронной почты, перечисленную выше информацию о возникшей нештатной ситуации.</w:t>
      </w:r>
    </w:p>
    <w:p w:rsidR="003713FF" w:rsidRPr="00535C8A" w:rsidRDefault="003713FF" w:rsidP="004277B9">
      <w:pPr>
        <w:tabs>
          <w:tab w:val="left" w:pos="0"/>
          <w:tab w:val="left" w:pos="318"/>
        </w:tabs>
        <w:jc w:val="both"/>
      </w:pPr>
      <w:r w:rsidRPr="00535C8A">
        <w:rPr>
          <w:b/>
          <w:bCs/>
        </w:rPr>
        <w:tab/>
      </w:r>
      <w:r w:rsidRPr="00535C8A">
        <w:rPr>
          <w:b/>
          <w:bCs/>
        </w:rPr>
        <w:tab/>
        <w:t>После завершения выполнения экзаменационной работы</w:t>
      </w:r>
      <w:r w:rsidRPr="00535C8A">
        <w:t xml:space="preserve"> участниками экзамена</w:t>
      </w:r>
      <w:r>
        <w:t xml:space="preserve"> </w:t>
      </w:r>
      <w:r w:rsidRPr="00535C8A">
        <w:t>технический специалист должен:</w:t>
      </w:r>
    </w:p>
    <w:p w:rsidR="003713FF" w:rsidRPr="00535C8A" w:rsidRDefault="003713FF" w:rsidP="004277B9">
      <w:pPr>
        <w:tabs>
          <w:tab w:val="left" w:pos="0"/>
          <w:tab w:val="left" w:pos="318"/>
        </w:tabs>
        <w:jc w:val="both"/>
      </w:pPr>
      <w:r w:rsidRPr="00535C8A">
        <w:tab/>
      </w:r>
      <w:r w:rsidRPr="00535C8A">
        <w:tab/>
        <w:t>по указанию руководителя ППЭ передать статус «Экзамены завершены» о завершении экзамена в ППЭ;</w:t>
      </w:r>
    </w:p>
    <w:p w:rsidR="003713FF" w:rsidRPr="00535C8A" w:rsidRDefault="003713FF" w:rsidP="004277B9">
      <w:pPr>
        <w:ind w:firstLine="709"/>
        <w:jc w:val="both"/>
      </w:pPr>
      <w:r w:rsidRPr="00535C8A">
        <w:t>во всех аудиториях проведения:</w:t>
      </w:r>
    </w:p>
    <w:p w:rsidR="003713FF" w:rsidRPr="00535C8A" w:rsidRDefault="003713FF" w:rsidP="004277B9">
      <w:pPr>
        <w:ind w:firstLine="709"/>
        <w:jc w:val="both"/>
      </w:pPr>
      <w:r w:rsidRPr="00535C8A">
        <w:t>сверить данные в ПО станции записи ответов о записанных ответах с данными в ведомости проведения экзамена;</w:t>
      </w:r>
    </w:p>
    <w:p w:rsidR="003713FF" w:rsidRPr="00535C8A" w:rsidRDefault="003713FF" w:rsidP="004277B9">
      <w:pPr>
        <w:ind w:firstLine="708"/>
        <w:jc w:val="both"/>
      </w:pPr>
      <w:r w:rsidRPr="00535C8A">
        <w:t xml:space="preserve">выполнить экспорт аудиозаписей ответов участников </w:t>
      </w:r>
      <w:r w:rsidRPr="00535C8A">
        <w:rPr>
          <w:color w:val="000000"/>
        </w:rPr>
        <w:t xml:space="preserve">экзамена </w:t>
      </w:r>
      <w:r w:rsidRPr="00535C8A">
        <w:t xml:space="preserve">средствами станций записи ответов со всех рабочих мест участника, включая замененные в процессе экзамена, если </w:t>
      </w:r>
      <w:r w:rsidRPr="00535C8A">
        <w:lastRenderedPageBreak/>
        <w:t>на них выполнялась аудиозапись участника, и записать их на флеш-накопитель флеш-накопитель для переноса данных между станциями ППЭ в случае передачи аудиозаписей в электронном виде (для передачи аудиозаписей ответов на обработку в РЦОИ), одновременно на флеш-накопитель с аудиозаписями ответов участников сохраняются электронные журналы работы станции записи ответов для передачи в систему мониторинга готовности ППЭ;</w:t>
      </w:r>
    </w:p>
    <w:p w:rsidR="003713FF" w:rsidRPr="00535C8A" w:rsidRDefault="003713FF" w:rsidP="004277B9">
      <w:pPr>
        <w:ind w:firstLine="708"/>
        <w:jc w:val="both"/>
      </w:pPr>
      <w:r w:rsidRPr="00535C8A">
        <w:t xml:space="preserve">сформировать в последней аудитории проведения средствами станции записи ответов сопроводительный бланк к флеш-накопителю, содержащий общие сведения о записанных данных (общее количество работ и общее количество ответов) и протокол создания аудионосителя ППЭ, содержащий детальные сведения о записанных данных (имена файлов с ответами, их размер и т.п.), распечатать сопроводительный бланк и протокол (если к последнему рабочему месту участника </w:t>
      </w:r>
      <w:r w:rsidRPr="00535C8A">
        <w:rPr>
          <w:color w:val="000000"/>
        </w:rPr>
        <w:t xml:space="preserve">экзамена </w:t>
      </w:r>
      <w:r w:rsidRPr="00535C8A">
        <w:t>подключен принтер). Также можно сохранить сопроводительный бланк в электронном виде на флеш-накопитель с аудиозаписями ответов участников и распечатать его на любом компьютере с принтером.</w:t>
      </w:r>
    </w:p>
    <w:p w:rsidR="003713FF" w:rsidRPr="00535C8A" w:rsidRDefault="003713FF" w:rsidP="004277B9">
      <w:pPr>
        <w:ind w:firstLine="709"/>
        <w:jc w:val="both"/>
      </w:pPr>
      <w:r w:rsidRPr="00535C8A">
        <w:t>При использовании нескольких флеш-накопителей сопроводительный бланк и протокол создания должны быть сформированы для каждого флеш-накопителя отдельно;</w:t>
      </w:r>
    </w:p>
    <w:p w:rsidR="003713FF" w:rsidRPr="00535C8A" w:rsidRDefault="003713FF" w:rsidP="004277B9">
      <w:pPr>
        <w:tabs>
          <w:tab w:val="left" w:pos="318"/>
        </w:tabs>
        <w:jc w:val="both"/>
      </w:pPr>
      <w:r w:rsidRPr="00535C8A">
        <w:tab/>
        <w:t xml:space="preserve">      в аудиториях подготовки действовать в соответствии с общей инструкцией технического специалиста (за исключением печати калибровочного листа – калибровочный лист при печати протокола печати для устного экзамена не предусмотрен).</w:t>
      </w:r>
    </w:p>
    <w:p w:rsidR="003713FF" w:rsidRPr="00535C8A" w:rsidRDefault="003713FF" w:rsidP="004277B9">
      <w:pPr>
        <w:tabs>
          <w:tab w:val="left" w:pos="318"/>
        </w:tabs>
        <w:ind w:firstLine="709"/>
        <w:jc w:val="both"/>
      </w:pPr>
      <w:r w:rsidRPr="00535C8A">
        <w:t xml:space="preserve">После экспорта аудиозаписей ответов участников </w:t>
      </w:r>
      <w:r w:rsidRPr="00535C8A">
        <w:rPr>
          <w:color w:val="000000"/>
        </w:rPr>
        <w:t xml:space="preserve">экзамена во всех аудиториях проведения (одновременно сохраняются электронные журналы работы станций записи ответов), </w:t>
      </w:r>
      <w:r w:rsidRPr="00535C8A">
        <w:t>сохранения на флеш-накопитель для переноса данных между станциями ППЭ электронных журналов работы со всех резервных (незадействованных) станций записи ответов и электронных журналов станций печати ЭМ во всех аудиториях подготовки, включая замененные и резервные, технический специалист при участии руководителя ППЭ передает в систему мониторинга готовности ППЭ с помощью основной станции авторизации в Штабе ППЭ:</w:t>
      </w:r>
    </w:p>
    <w:p w:rsidR="003713FF" w:rsidRPr="00535C8A" w:rsidRDefault="003713FF" w:rsidP="004277B9">
      <w:pPr>
        <w:tabs>
          <w:tab w:val="left" w:pos="318"/>
        </w:tabs>
        <w:jc w:val="both"/>
      </w:pPr>
      <w:r w:rsidRPr="00535C8A">
        <w:tab/>
      </w:r>
      <w:r w:rsidRPr="00535C8A">
        <w:tab/>
        <w:t>электронные журналы работы станций записи ответов с флеш-накопителя (флеш-накопителей) с аудиозаписями ответов участников;</w:t>
      </w:r>
    </w:p>
    <w:p w:rsidR="003713FF" w:rsidRPr="00535C8A" w:rsidRDefault="003713FF" w:rsidP="004277B9">
      <w:pPr>
        <w:tabs>
          <w:tab w:val="left" w:pos="318"/>
        </w:tabs>
        <w:jc w:val="both"/>
      </w:pPr>
      <w:r w:rsidRPr="00535C8A">
        <w:tab/>
      </w:r>
      <w:r w:rsidRPr="00535C8A">
        <w:tab/>
        <w:t>электронные журналы работы резервных (незадействованных) станций записи ответов и электронные журналы работы станций печати ЭМ, включая замененные и резервные, с флеш-накопителя для переноса данных между станциями ППЭ;</w:t>
      </w:r>
    </w:p>
    <w:p w:rsidR="003713FF" w:rsidRPr="00535C8A" w:rsidRDefault="003713FF" w:rsidP="004277B9">
      <w:pPr>
        <w:tabs>
          <w:tab w:val="left" w:pos="318"/>
        </w:tabs>
        <w:jc w:val="both"/>
      </w:pPr>
      <w:r w:rsidRPr="00535C8A">
        <w:tab/>
      </w:r>
      <w:r w:rsidRPr="00535C8A">
        <w:tab/>
        <w:t>статус о завершении экзамена в ППЭ.</w:t>
      </w:r>
    </w:p>
    <w:p w:rsidR="003713FF" w:rsidRPr="00535C8A" w:rsidRDefault="003713FF" w:rsidP="004277B9">
      <w:pPr>
        <w:tabs>
          <w:tab w:val="left" w:pos="318"/>
        </w:tabs>
        <w:jc w:val="both"/>
      </w:pPr>
      <w:r w:rsidRPr="00535C8A">
        <w:tab/>
      </w:r>
      <w:r w:rsidRPr="00535C8A">
        <w:tab/>
        <w:t>передать руководителю ППЭ:</w:t>
      </w:r>
    </w:p>
    <w:p w:rsidR="003713FF" w:rsidRPr="00535C8A" w:rsidRDefault="003713FF" w:rsidP="004277B9">
      <w:pPr>
        <w:tabs>
          <w:tab w:val="left" w:pos="318"/>
        </w:tabs>
        <w:jc w:val="both"/>
      </w:pPr>
      <w:r w:rsidRPr="00535C8A">
        <w:tab/>
      </w:r>
      <w:r w:rsidRPr="00535C8A">
        <w:tab/>
        <w:t>флеш-накопитель (флеш-накопители) для передачи аудиозаписей ответов на обработку в РЦОИ (если аудиозаписи с ответами не передаются в электронном виде);</w:t>
      </w:r>
    </w:p>
    <w:p w:rsidR="003713FF" w:rsidRPr="00535C8A" w:rsidRDefault="003713FF" w:rsidP="004277B9">
      <w:pPr>
        <w:tabs>
          <w:tab w:val="left" w:pos="318"/>
        </w:tabs>
        <w:jc w:val="both"/>
      </w:pPr>
      <w:r w:rsidRPr="00535C8A">
        <w:tab/>
        <w:t>сопроводительный бланк (бланки) и протокол (протоколы) создания аудионосителя ППЭ.</w:t>
      </w:r>
    </w:p>
    <w:p w:rsidR="003713FF" w:rsidRPr="00535C8A" w:rsidRDefault="003713FF" w:rsidP="004277B9">
      <w:pPr>
        <w:ind w:firstLine="708"/>
        <w:jc w:val="both"/>
        <w:rPr>
          <w:i/>
          <w:iCs/>
        </w:rPr>
      </w:pPr>
      <w:r w:rsidRPr="00535C8A">
        <w:rPr>
          <w:i/>
          <w:iCs/>
          <w:spacing w:val="-5"/>
        </w:rPr>
        <w:t xml:space="preserve">В случае неявки всех распределенных в ППЭ участников </w:t>
      </w:r>
      <w:r w:rsidRPr="00535C8A">
        <w:rPr>
          <w:i/>
          <w:iCs/>
          <w:color w:val="000000"/>
        </w:rPr>
        <w:t>экзамена</w:t>
      </w:r>
      <w:r>
        <w:rPr>
          <w:i/>
          <w:iCs/>
          <w:color w:val="000000"/>
        </w:rPr>
        <w:t xml:space="preserve"> </w:t>
      </w:r>
      <w:r w:rsidRPr="00535C8A">
        <w:rPr>
          <w:i/>
          <w:iCs/>
          <w:spacing w:val="-5"/>
        </w:rPr>
        <w:t xml:space="preserve">по согласованию с председателем ГЭК (заместителем председателя ГЭК) член ГЭК принимает </w:t>
      </w:r>
      <w:r w:rsidRPr="00535C8A">
        <w:rPr>
          <w:i/>
          <w:iCs/>
        </w:rPr>
        <w:t xml:space="preserve">решение о завершении экзамена в данном ППЭ с оформлением соответствующих форм ППЭ. Технический специалист </w:t>
      </w:r>
      <w:r w:rsidRPr="00535C8A">
        <w:rPr>
          <w:i/>
          <w:iCs/>
          <w:spacing w:val="-5"/>
        </w:rPr>
        <w:t>завершает</w:t>
      </w:r>
      <w:r>
        <w:rPr>
          <w:i/>
          <w:iCs/>
          <w:spacing w:val="-5"/>
        </w:rPr>
        <w:t xml:space="preserve"> </w:t>
      </w:r>
      <w:r w:rsidRPr="00535C8A">
        <w:rPr>
          <w:i/>
          <w:iCs/>
          <w:spacing w:val="-5"/>
        </w:rPr>
        <w:t xml:space="preserve">экзамены на всех станциях печати ЭМ во всех аудиториях подготовки, включая резервные станции печати ЭМ, на всех станциях записи ответов во всех аудиториях проведения, включая резервные, на всех станциях сканирования в ППЭ, включая резервные. На станциях печати ЭМ выполняется печать протоколов использования станции печати ЭМ и сохранение электронных журналов работы станции печати ЭМ на флеш-накопитель для переноса данных между станциями ППЭ, на станциях сканирования в ППЭ сохраняются протоколы использования станции сканирования в ППЭ и электронные журналы работы станции сканирования, на станциях записи ответов экзамен сохраняются электронные журналы работы станции записи ответов. Протоколы использования станции </w:t>
      </w:r>
      <w:r w:rsidRPr="00535C8A">
        <w:rPr>
          <w:i/>
          <w:iCs/>
        </w:rPr>
        <w:t xml:space="preserve">печати подписываются, протоколы использования станции сканирования в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печати ЭМ, станций записи ответов и станций сканирования передаются в систему </w:t>
      </w:r>
      <w:r w:rsidRPr="00535C8A">
        <w:rPr>
          <w:i/>
          <w:iCs/>
        </w:rPr>
        <w:lastRenderedPageBreak/>
        <w:t>мониторинга готовности ППЭ с помощью основной станции авторизации в штабе ППЭ. В случае отсутствия участников</w:t>
      </w:r>
      <w:r w:rsidRPr="00535C8A">
        <w:rPr>
          <w:i/>
          <w:iCs/>
          <w:color w:val="000000"/>
        </w:rPr>
        <w:t>экзамена</w:t>
      </w:r>
      <w:r w:rsidRPr="00535C8A">
        <w:rPr>
          <w:i/>
          <w:iCs/>
        </w:rPr>
        <w:t xml:space="preserve"> во всех аудиториях ППЭ технический специалист при участии руководителя ППЭ передает в систему мониторинга готовности ППЭ статус «Экзамен не состоялся».</w:t>
      </w:r>
    </w:p>
    <w:p w:rsidR="003713FF" w:rsidRPr="00535C8A" w:rsidRDefault="003713FF" w:rsidP="007208E6">
      <w:pPr>
        <w:ind w:firstLine="708"/>
        <w:jc w:val="both"/>
      </w:pPr>
      <w:r w:rsidRPr="00535C8A">
        <w:t xml:space="preserve">При осуществлении перевода бланков ответов участников </w:t>
      </w:r>
      <w:r w:rsidRPr="00535C8A">
        <w:rPr>
          <w:color w:val="000000"/>
        </w:rPr>
        <w:t xml:space="preserve">экзамена </w:t>
      </w:r>
      <w:r w:rsidRPr="00535C8A">
        <w:t>в электронный вид в ППЭ) по мере поступления ЭМ после заполнения формы ППЭ-13-03-У («</w:t>
      </w:r>
      <w:r w:rsidRPr="00535C8A">
        <w:rPr>
          <w:color w:val="000000"/>
        </w:rPr>
        <w:t>Сводная ведомость учёта участников и использования экзаменационных материалов в ППЭ</w:t>
      </w:r>
      <w:r w:rsidRPr="00535C8A">
        <w:t>») руководитель ППЭ передаёт техническому специалисту для сканирования вскрытый ВДП из аудитории проведения, предварительно пересчитав бланки, калибровочный лист аудитории не предусмотрен.</w:t>
      </w:r>
    </w:p>
    <w:p w:rsidR="003713FF" w:rsidRPr="00535C8A" w:rsidRDefault="003713FF" w:rsidP="007208E6">
      <w:pPr>
        <w:ind w:firstLine="708"/>
        <w:jc w:val="both"/>
        <w:rPr>
          <w:color w:val="000000"/>
        </w:rPr>
      </w:pPr>
      <w:r w:rsidRPr="00535C8A">
        <w:rPr>
          <w:color w:val="000000"/>
        </w:rPr>
        <w:t>Для начала сканирования на станции сканирования в ППЭ технический специалист должен загрузить ключ доступа к ЭМ, содержащий сведения о распределении участников по аудиториям подготовки и проведения, ключ доступа к ЭМ должен быть активирован токеном члена ГЭК. Сканирование может быть начато по мере появления материалов, электронные журналы работы станций печати ЭМ, на которых выполнялась печать в аудиториях подготовки, не загружаются.</w:t>
      </w:r>
    </w:p>
    <w:p w:rsidR="003713FF" w:rsidRPr="00535C8A" w:rsidRDefault="003713FF" w:rsidP="007208E6">
      <w:pPr>
        <w:ind w:firstLine="708"/>
        <w:jc w:val="both"/>
      </w:pPr>
      <w:r w:rsidRPr="00535C8A">
        <w:rPr>
          <w:b/>
          <w:bCs/>
        </w:rPr>
        <w:t xml:space="preserve">Важно! </w:t>
      </w:r>
      <w:r w:rsidRPr="00535C8A">
        <w:t>Активация станции сканирования в ППЭ должна быть выполнена непосредственно перед началом процесса сканирования ЭМ, поступающих из аудиторий в Штаб ППЭ.</w:t>
      </w:r>
    </w:p>
    <w:p w:rsidR="003713FF" w:rsidRPr="00535C8A" w:rsidRDefault="003713FF" w:rsidP="007208E6">
      <w:pPr>
        <w:ind w:firstLine="708"/>
        <w:jc w:val="both"/>
        <w:rPr>
          <w:color w:val="000000"/>
        </w:rPr>
      </w:pPr>
      <w:r w:rsidRPr="00535C8A">
        <w:rPr>
          <w:color w:val="000000"/>
          <w:lang w:eastAsia="en-US"/>
        </w:rPr>
        <w:t>Сканирование может быть начато по мере появления материалов, электронные журналы работы станций печати ЭМ, на которых выполнялась печать в аудиториях подготовки, не загружаются.</w:t>
      </w:r>
    </w:p>
    <w:p w:rsidR="003713FF" w:rsidRPr="00535C8A" w:rsidRDefault="003713FF" w:rsidP="007208E6">
      <w:pPr>
        <w:ind w:firstLine="708"/>
        <w:jc w:val="both"/>
      </w:pPr>
      <w:r w:rsidRPr="00535C8A">
        <w:t>Технический специалист в соответствии с информацией, указанной на полученном ВДП с бланками ЕГЭ (заполненная форма «Сопроводительный бланк к материалам ЕГЭ»), указывает номер аудитории проведения на станции сканирования в ППЭ, а также вводит количество бланков регистрации, сведения о количестве не явившихся и не закончивших экзамен участников.</w:t>
      </w:r>
    </w:p>
    <w:p w:rsidR="003713FF" w:rsidRPr="00535C8A" w:rsidRDefault="003713FF" w:rsidP="007208E6">
      <w:pPr>
        <w:ind w:firstLine="708"/>
        <w:jc w:val="both"/>
      </w:pPr>
      <w:r w:rsidRPr="00535C8A">
        <w:t>Технический специалист при необходимости выполняет калибровку сканера с использованием эталонного калибровочного листа, извлекает бланки из ВДП и выполняет сканирование бланков с лицевой стороны в одностороннем режиме, проверяет качество отсканированных изображений и ориентацию, при необходимости выполняет повторное сканирование.</w:t>
      </w:r>
    </w:p>
    <w:p w:rsidR="003713FF" w:rsidRPr="00535C8A" w:rsidRDefault="003713FF" w:rsidP="007208E6">
      <w:pPr>
        <w:ind w:firstLine="708"/>
        <w:jc w:val="both"/>
      </w:pPr>
      <w:r w:rsidRPr="00535C8A">
        <w:t>После завершения сканирования всех бланков из аудитории проведения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ВДП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3713FF" w:rsidRPr="00535C8A" w:rsidRDefault="003713FF" w:rsidP="007208E6">
      <w:pPr>
        <w:ind w:firstLine="708"/>
        <w:jc w:val="both"/>
      </w:pPr>
      <w:r w:rsidRPr="00535C8A">
        <w:t>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w:t>
      </w:r>
    </w:p>
    <w:p w:rsidR="003713FF" w:rsidRPr="00535C8A" w:rsidRDefault="003713FF" w:rsidP="007208E6">
      <w:pPr>
        <w:ind w:firstLine="708"/>
        <w:jc w:val="both"/>
      </w:pPr>
      <w:r w:rsidRPr="00535C8A">
        <w:t>Технический специалист завершает сканирование бланков текущей аудитории на станции сканирования в ППЭ, помещает бланки в ВДП, из которого они были извлечены и возвращает ВДП руководителю ППЭ.</w:t>
      </w:r>
    </w:p>
    <w:p w:rsidR="003713FF" w:rsidRPr="00535C8A" w:rsidRDefault="003713FF" w:rsidP="007208E6">
      <w:pPr>
        <w:ind w:firstLine="708"/>
        <w:jc w:val="both"/>
      </w:pPr>
      <w:r w:rsidRPr="00535C8A">
        <w:t>Далее по аналогичной процедуре технический специалист выполняет сканирование бланков из всех аудиторий.</w:t>
      </w:r>
    </w:p>
    <w:p w:rsidR="003713FF" w:rsidRPr="00535C8A" w:rsidRDefault="003713FF" w:rsidP="007208E6">
      <w:pPr>
        <w:tabs>
          <w:tab w:val="left" w:pos="318"/>
        </w:tabs>
        <w:jc w:val="both"/>
      </w:pPr>
      <w:r w:rsidRPr="00535C8A">
        <w:tab/>
      </w:r>
      <w:r w:rsidRPr="00535C8A">
        <w:tab/>
        <w:t>После завершения сканирования всех бланков из всех аудиторий проведения ППЭ, технический специалист получает от руководителя ППЭ заполненные формы ППЭ:</w:t>
      </w:r>
    </w:p>
    <w:p w:rsidR="003713FF" w:rsidRPr="00535C8A" w:rsidRDefault="003713FF" w:rsidP="007208E6">
      <w:pPr>
        <w:ind w:firstLine="708"/>
        <w:jc w:val="both"/>
      </w:pPr>
      <w:r w:rsidRPr="00535C8A">
        <w:t>ППЭ-05-02-У «</w:t>
      </w:r>
      <w:r w:rsidRPr="00535C8A">
        <w:rPr>
          <w:color w:val="000000"/>
        </w:rPr>
        <w:t>Протокол проведения ЕГЭ в аудитории подготовки»;</w:t>
      </w:r>
    </w:p>
    <w:p w:rsidR="003713FF" w:rsidRPr="00535C8A" w:rsidRDefault="003713FF" w:rsidP="007208E6">
      <w:pPr>
        <w:ind w:firstLine="708"/>
        <w:jc w:val="both"/>
      </w:pPr>
      <w:r w:rsidRPr="00535C8A">
        <w:t>ППЭ-05-03-У «</w:t>
      </w:r>
      <w:r w:rsidRPr="00535C8A">
        <w:rPr>
          <w:color w:val="000000"/>
        </w:rPr>
        <w:t>Протокол проведения ЕГЭ в аудитории проведения»;</w:t>
      </w:r>
    </w:p>
    <w:p w:rsidR="003713FF" w:rsidRPr="00535C8A" w:rsidRDefault="003713FF" w:rsidP="007208E6">
      <w:pPr>
        <w:ind w:firstLine="708"/>
        <w:jc w:val="both"/>
        <w:rPr>
          <w:color w:val="000000"/>
        </w:rPr>
      </w:pPr>
      <w:r w:rsidRPr="00535C8A">
        <w:rPr>
          <w:color w:val="000000"/>
        </w:rPr>
        <w:t xml:space="preserve">ППЭ-05-04-У «Ведомость перемещения участников экзамена» </w:t>
      </w:r>
    </w:p>
    <w:p w:rsidR="003713FF" w:rsidRPr="00535C8A" w:rsidRDefault="003713FF" w:rsidP="007208E6">
      <w:pPr>
        <w:ind w:firstLine="708"/>
        <w:jc w:val="both"/>
      </w:pPr>
      <w:r w:rsidRPr="00535C8A">
        <w:lastRenderedPageBreak/>
        <w:t>ППЭ-07-У «Список работников ППЭ и общественных наблюдателей»;</w:t>
      </w:r>
    </w:p>
    <w:p w:rsidR="003713FF" w:rsidRPr="00535C8A" w:rsidRDefault="003713FF" w:rsidP="007208E6">
      <w:pPr>
        <w:ind w:firstLine="708"/>
        <w:jc w:val="both"/>
      </w:pPr>
      <w:r w:rsidRPr="00535C8A">
        <w:t xml:space="preserve">ППЭ-12-02 «Ведомость коррекции персональных данных участников </w:t>
      </w:r>
      <w:r w:rsidRPr="00535C8A">
        <w:rPr>
          <w:color w:val="000000"/>
        </w:rPr>
        <w:t xml:space="preserve">экзамена </w:t>
      </w:r>
      <w:r w:rsidRPr="00535C8A">
        <w:t>в аудитории» (при наличии);</w:t>
      </w:r>
    </w:p>
    <w:p w:rsidR="003713FF" w:rsidRPr="00535C8A" w:rsidRDefault="003713FF" w:rsidP="007208E6">
      <w:pPr>
        <w:ind w:firstLine="708"/>
        <w:jc w:val="both"/>
      </w:pPr>
      <w:r w:rsidRPr="00535C8A">
        <w:rPr>
          <w:color w:val="000000"/>
        </w:rPr>
        <w:t>ППЭ-12-04-МАШ «Ведомость учета времени отсутствия участников экзамена в аудитории»</w:t>
      </w:r>
    </w:p>
    <w:p w:rsidR="003713FF" w:rsidRPr="00535C8A" w:rsidRDefault="003713FF" w:rsidP="007208E6">
      <w:pPr>
        <w:ind w:firstLine="708"/>
        <w:jc w:val="both"/>
      </w:pPr>
      <w:r w:rsidRPr="00535C8A">
        <w:t>ППЭ-13-03У «</w:t>
      </w:r>
      <w:r w:rsidRPr="00535C8A">
        <w:rPr>
          <w:color w:val="000000"/>
        </w:rPr>
        <w:t>Сводная ведомость учёта участников и использования экзаменационных материалов в ППЭ»;</w:t>
      </w:r>
    </w:p>
    <w:p w:rsidR="003713FF" w:rsidRPr="00535C8A" w:rsidRDefault="003713FF" w:rsidP="007208E6">
      <w:pPr>
        <w:ind w:firstLine="708"/>
        <w:jc w:val="both"/>
        <w:rPr>
          <w:color w:val="000000"/>
        </w:rPr>
      </w:pPr>
      <w:r w:rsidRPr="00535C8A">
        <w:rPr>
          <w:color w:val="000000"/>
        </w:rPr>
        <w:t>ППЭ-14-01-У «Акт приёмки-передачи экзаменационных материалов в ППЭ по иностранным языкам в устной форме»;</w:t>
      </w:r>
    </w:p>
    <w:p w:rsidR="003713FF" w:rsidRPr="00535C8A" w:rsidRDefault="003713FF" w:rsidP="007208E6">
      <w:pPr>
        <w:ind w:firstLine="708"/>
        <w:jc w:val="both"/>
      </w:pPr>
      <w:r w:rsidRPr="00535C8A">
        <w:t xml:space="preserve">ППЭ-18-МАШ «Акт общественного наблюдения за проведением </w:t>
      </w:r>
      <w:r w:rsidRPr="00535C8A">
        <w:rPr>
          <w:color w:val="000000"/>
        </w:rPr>
        <w:t xml:space="preserve">экзамена </w:t>
      </w:r>
      <w:r w:rsidRPr="00535C8A">
        <w:t>в ППЭ» (при наличии);</w:t>
      </w:r>
    </w:p>
    <w:p w:rsidR="003713FF" w:rsidRPr="00535C8A" w:rsidRDefault="003713FF" w:rsidP="007208E6">
      <w:pPr>
        <w:ind w:firstLine="708"/>
        <w:jc w:val="both"/>
      </w:pPr>
      <w:r w:rsidRPr="00535C8A">
        <w:t>ППЭ-19 «Контроль изменения состава работников в день экзамена» (при наличии);</w:t>
      </w:r>
    </w:p>
    <w:p w:rsidR="003713FF" w:rsidRPr="00535C8A" w:rsidRDefault="003713FF" w:rsidP="007208E6">
      <w:pPr>
        <w:ind w:firstLine="708"/>
        <w:jc w:val="both"/>
      </w:pPr>
      <w:r w:rsidRPr="00535C8A">
        <w:t xml:space="preserve">ППЭ-21 «Акт об удалении участника </w:t>
      </w:r>
      <w:r w:rsidRPr="00535C8A">
        <w:rPr>
          <w:color w:val="000000"/>
        </w:rPr>
        <w:t>экзамена</w:t>
      </w:r>
      <w:r w:rsidRPr="00535C8A">
        <w:t>» (при наличии);</w:t>
      </w:r>
    </w:p>
    <w:p w:rsidR="003713FF" w:rsidRPr="00535C8A" w:rsidRDefault="003713FF" w:rsidP="007208E6">
      <w:pPr>
        <w:ind w:firstLine="708"/>
        <w:jc w:val="both"/>
      </w:pPr>
      <w:r w:rsidRPr="00535C8A">
        <w:t xml:space="preserve">ППЭ-22 «Акт о досрочном завершении экзамена </w:t>
      </w:r>
      <w:r w:rsidRPr="00535C8A">
        <w:rPr>
          <w:color w:val="000000"/>
        </w:rPr>
        <w:t>по объективным причинам</w:t>
      </w:r>
      <w:r w:rsidRPr="00535C8A">
        <w:t>» (при наличии);</w:t>
      </w:r>
    </w:p>
    <w:p w:rsidR="003713FF" w:rsidRPr="00535C8A" w:rsidRDefault="003713FF" w:rsidP="007208E6">
      <w:pPr>
        <w:ind w:firstLine="708"/>
        <w:jc w:val="both"/>
      </w:pPr>
      <w:r w:rsidRPr="00535C8A">
        <w:t>Сопроводительный бланк (бланки) к носителю аудиозаписей ответов участников;</w:t>
      </w:r>
    </w:p>
    <w:p w:rsidR="003713FF" w:rsidRPr="00535C8A" w:rsidRDefault="003713FF" w:rsidP="007208E6">
      <w:pPr>
        <w:ind w:firstLine="708"/>
        <w:jc w:val="both"/>
      </w:pPr>
      <w:r w:rsidRPr="00535C8A">
        <w:t>Протокол (протоколы) создания аудионосителя ППЭ.</w:t>
      </w:r>
    </w:p>
    <w:p w:rsidR="003713FF" w:rsidRPr="00535C8A" w:rsidRDefault="003713FF" w:rsidP="007208E6">
      <w:pPr>
        <w:spacing w:before="120" w:after="120"/>
        <w:ind w:firstLine="708"/>
        <w:jc w:val="both"/>
      </w:pPr>
      <w:r w:rsidRPr="00535C8A">
        <w:t>Также передаются для сканирования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w:t>
      </w:r>
    </w:p>
    <w:p w:rsidR="003713FF" w:rsidRPr="00535C8A" w:rsidRDefault="003713FF" w:rsidP="007208E6">
      <w:pPr>
        <w:tabs>
          <w:tab w:val="left" w:pos="318"/>
        </w:tabs>
        <w:jc w:val="both"/>
      </w:pPr>
      <w:r w:rsidRPr="00535C8A">
        <w:tab/>
        <w:t>Технический специалист при необходимости выполняет калибровку сканера с использованием эталонного калибровочного листа, сканирует полученные формы ППЭ и после сканирования возвращает их руководителю ППЭ.</w:t>
      </w:r>
    </w:p>
    <w:p w:rsidR="003713FF" w:rsidRPr="00535C8A" w:rsidRDefault="003713FF" w:rsidP="007208E6">
      <w:pPr>
        <w:ind w:firstLine="708"/>
        <w:jc w:val="both"/>
      </w:pPr>
      <w:r w:rsidRPr="00535C8A">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ППЭ-13-03У («Сводная ведомость учёта участников и использования экзаменационных материалов в ППЭ»). </w:t>
      </w:r>
    </w:p>
    <w:p w:rsidR="003713FF" w:rsidRPr="00535C8A" w:rsidRDefault="003713FF" w:rsidP="007208E6">
      <w:pPr>
        <w:ind w:firstLine="708"/>
        <w:jc w:val="both"/>
      </w:pPr>
      <w:r w:rsidRPr="00535C8A">
        <w:t>Член ГЭК несет ответственность за качество сканирования и соответствие передаваемых данных информации о рассадке.</w:t>
      </w:r>
    </w:p>
    <w:p w:rsidR="003713FF" w:rsidRPr="00535C8A" w:rsidRDefault="003713FF" w:rsidP="007208E6">
      <w:pPr>
        <w:ind w:firstLine="708"/>
        <w:jc w:val="both"/>
      </w:pPr>
      <w:r w:rsidRPr="00535C8A">
        <w:t>При необходимости любая аудитория может быть заново открыта для выполнения дополнительного или повторного сканирования.</w:t>
      </w:r>
    </w:p>
    <w:p w:rsidR="003713FF" w:rsidRPr="00535C8A" w:rsidRDefault="003713FF" w:rsidP="007208E6">
      <w:pPr>
        <w:ind w:firstLine="708"/>
        <w:jc w:val="both"/>
      </w:pPr>
      <w:r w:rsidRPr="00535C8A">
        <w:t>Если все данные по всем аудиториям корректны,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3713FF" w:rsidRPr="00535C8A" w:rsidRDefault="003713FF" w:rsidP="007208E6">
      <w:pPr>
        <w:ind w:firstLine="708"/>
        <w:jc w:val="both"/>
      </w:pPr>
      <w:r w:rsidRPr="00535C8A">
        <w:t>Технический специалист сохраняет на флеш-накопитель для переноса данных между станциями ППЭ пакет с электронными образами бланков и форм ППЭ и выполняет передачу на сервер РЦОИ с помощью основной станции авторизации в штабе ППЭ:</w:t>
      </w:r>
    </w:p>
    <w:p w:rsidR="003713FF" w:rsidRPr="00535C8A" w:rsidRDefault="003713FF" w:rsidP="007208E6">
      <w:pPr>
        <w:ind w:firstLine="708"/>
        <w:jc w:val="both"/>
      </w:pPr>
      <w:r w:rsidRPr="00535C8A">
        <w:t>пакета с электронными образами бланков и форм ППЭ;</w:t>
      </w:r>
    </w:p>
    <w:p w:rsidR="003713FF" w:rsidRPr="00535C8A" w:rsidRDefault="003713FF" w:rsidP="007208E6">
      <w:pPr>
        <w:ind w:firstLine="708"/>
        <w:jc w:val="both"/>
        <w:rPr>
          <w:rFonts w:ascii="Calibri" w:hAnsi="Calibri" w:cs="Calibri"/>
        </w:rPr>
      </w:pPr>
      <w:r w:rsidRPr="00535C8A">
        <w:t xml:space="preserve">пакета с аудиозаписями ответов участников </w:t>
      </w:r>
      <w:r w:rsidRPr="00535C8A">
        <w:rPr>
          <w:color w:val="000000"/>
        </w:rPr>
        <w:t>экзамена</w:t>
      </w:r>
      <w:r w:rsidRPr="00535C8A">
        <w:t xml:space="preserve">, сохраненных на флеш-накопительдля переноса данных между станциями ППЭ (в случае передачи аудиозаписей ответов в электронном виде). Аудиозаписи также могут быть переданы после завершения сверки руководителем ППЭ и членом ГЭК данных сопроводительного бланка к флеш-накопителю с ведомостями сдачи экзамена в аудиториях, до завершения сканирования бланков участников </w:t>
      </w:r>
      <w:r w:rsidRPr="00535C8A">
        <w:rPr>
          <w:color w:val="000000"/>
        </w:rPr>
        <w:t>экзамена</w:t>
      </w:r>
      <w:r w:rsidRPr="00535C8A">
        <w:t>.</w:t>
      </w:r>
    </w:p>
    <w:p w:rsidR="003713FF" w:rsidRPr="00535C8A" w:rsidRDefault="003713FF" w:rsidP="007208E6">
      <w:pPr>
        <w:ind w:firstLine="708"/>
        <w:jc w:val="both"/>
      </w:pPr>
      <w:r w:rsidRPr="00535C8A">
        <w:t xml:space="preserve">После завершения передачи всех пакетов с электронными образами бланков и форм ППЭ, пакетов с аудиозаписями ответов участников в РЦОИ (статус пакетов принимает значение «передан») технический специалист при участии руководителя ППЭ и члена ГЭК передает в РЦОИ статус о завершении передачи ЭМ в РЦОИ. </w:t>
      </w:r>
    </w:p>
    <w:p w:rsidR="003713FF" w:rsidRPr="00535C8A" w:rsidRDefault="003713FF" w:rsidP="007208E6">
      <w:pPr>
        <w:ind w:firstLine="708"/>
        <w:jc w:val="both"/>
      </w:pPr>
      <w:r w:rsidRPr="00535C8A">
        <w:lastRenderedPageBreak/>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и форм ППЭ и пакета (пакетов) с аудиозаписями ответов участников (статус пакетов принимает значение «подтвержден»). </w:t>
      </w:r>
    </w:p>
    <w:p w:rsidR="003713FF" w:rsidRPr="00535C8A" w:rsidRDefault="003713FF" w:rsidP="007208E6">
      <w:pPr>
        <w:ind w:firstLine="708"/>
        <w:jc w:val="both"/>
      </w:pPr>
      <w:r w:rsidRPr="00535C8A">
        <w:t>При необходимости (по запросу РЦОИ), перед повторным экспортом технический специалист загружает на станцию сканирования в ППЭ новый пакет с сертификатами РЦОИ, полученный на станции авторизации.</w:t>
      </w:r>
    </w:p>
    <w:p w:rsidR="003713FF" w:rsidRPr="00535C8A" w:rsidRDefault="003713FF" w:rsidP="007208E6">
      <w:pPr>
        <w:ind w:firstLine="708"/>
        <w:jc w:val="both"/>
      </w:pPr>
      <w:r w:rsidRPr="00535C8A">
        <w:t>После получения от РЦОИ подтверждения по всем переданным пакетам:</w:t>
      </w:r>
    </w:p>
    <w:p w:rsidR="003713FF" w:rsidRPr="00535C8A" w:rsidRDefault="003713FF" w:rsidP="007208E6">
      <w:pPr>
        <w:ind w:firstLine="708"/>
        <w:jc w:val="both"/>
      </w:pPr>
      <w:r w:rsidRPr="00535C8A">
        <w:t>на основной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работы станции сканирования.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rsidR="003713FF" w:rsidRPr="00535C8A" w:rsidRDefault="003713FF" w:rsidP="007208E6">
      <w:pPr>
        <w:ind w:firstLine="708"/>
        <w:jc w:val="both"/>
      </w:pPr>
      <w:r w:rsidRPr="00535C8A">
        <w:t>на резервной станции сканирования технический специалист завершает экзамен и сохраняет протокол использования станции сканирования в ППЭ (форма ППЭ-15-01) и электронный журнал работы станции сканирования. Протокол использования станции сканирования распечатывается и подписывается техническим специалистом, руководителем ППЭ и членом ГЭК и остается на хранение в ППЭ;</w:t>
      </w:r>
    </w:p>
    <w:p w:rsidR="003713FF" w:rsidRPr="00535C8A" w:rsidRDefault="003713FF" w:rsidP="007208E6">
      <w:pPr>
        <w:ind w:firstLine="708"/>
        <w:jc w:val="both"/>
      </w:pPr>
      <w:r w:rsidRPr="00535C8A">
        <w:t>на основной станции авторизации технический специалист выполняет передачу электронного журнала (журналов) работы станции сканирования и статуса «Бланки переданы в РЦОИ» в систему мониторинга готовности ППЭ. Статус «Бланки переданы в РЦОИ» может быть передан, если в РЦОИ было передано подтверждение о завершении передачи ЭМ.</w:t>
      </w:r>
    </w:p>
    <w:p w:rsidR="003713FF" w:rsidRPr="00535C8A" w:rsidRDefault="003713FF" w:rsidP="007208E6">
      <w:pPr>
        <w:ind w:firstLine="708"/>
        <w:jc w:val="both"/>
      </w:pPr>
      <w:r w:rsidRPr="00535C8A">
        <w:t>Член ГЭК совместно с руководителем ППЭ ещё раз пересчитывают все бланки, упаковывают в тот же ВДП, в котором они были доставлены из аудитории.</w:t>
      </w:r>
    </w:p>
    <w:p w:rsidR="003713FF" w:rsidRPr="00535C8A" w:rsidRDefault="003713FF" w:rsidP="007208E6">
      <w:pPr>
        <w:ind w:firstLine="708"/>
        <w:jc w:val="both"/>
      </w:pPr>
      <w:r w:rsidRPr="00535C8A">
        <w:t xml:space="preserve">Флеш-накопитель с аудиозаписями ответов участников </w:t>
      </w:r>
      <w:r w:rsidRPr="00535C8A">
        <w:rPr>
          <w:color w:val="000000"/>
        </w:rPr>
        <w:t>экзамена</w:t>
      </w:r>
      <w:r w:rsidRPr="00535C8A">
        <w:t>, бумажные ЭМ ЕГЭ после направления аудиозаписей и отсканированных изображений ЭМ хранятся в ППЭ.</w:t>
      </w:r>
    </w:p>
    <w:p w:rsidR="003713FF" w:rsidRPr="00535C8A" w:rsidRDefault="003713FF" w:rsidP="007208E6">
      <w:pPr>
        <w:ind w:firstLine="708"/>
        <w:jc w:val="both"/>
      </w:pPr>
      <w:r w:rsidRPr="00535C8A">
        <w:t xml:space="preserve">Флеш-накопитель с аудиозаписями ответов участников </w:t>
      </w:r>
      <w:r w:rsidRPr="00535C8A">
        <w:rPr>
          <w:color w:val="000000"/>
        </w:rPr>
        <w:t xml:space="preserve">экзамена, </w:t>
      </w:r>
      <w:r w:rsidRPr="00535C8A">
        <w:t>бумажные ЭМ</w:t>
      </w:r>
      <w:r w:rsidRPr="00535C8A">
        <w:rPr>
          <w:color w:val="000000"/>
        </w:rPr>
        <w:t xml:space="preserve"> ЕГЭ передаются члену ГЭК для доставки в РЦОИ (если в ППЭ не применяется сканирование бланков и передача аудиозаписей участников в электронном виде)</w:t>
      </w:r>
    </w:p>
    <w:p w:rsidR="003713FF" w:rsidRPr="00535C8A" w:rsidRDefault="003713FF" w:rsidP="007208E6">
      <w:pPr>
        <w:ind w:firstLine="709"/>
        <w:jc w:val="center"/>
        <w:rPr>
          <w:b/>
          <w:bCs/>
        </w:rPr>
      </w:pPr>
      <w:r w:rsidRPr="00535C8A">
        <w:rPr>
          <w:b/>
          <w:bCs/>
        </w:rPr>
        <w:t>Действия в случае нештатной ситуации.</w:t>
      </w:r>
    </w:p>
    <w:p w:rsidR="003713FF" w:rsidRPr="00535C8A" w:rsidRDefault="003713FF" w:rsidP="007208E6">
      <w:pPr>
        <w:tabs>
          <w:tab w:val="left" w:pos="318"/>
        </w:tabs>
        <w:ind w:firstLine="709"/>
        <w:jc w:val="both"/>
      </w:pPr>
      <w:r w:rsidRPr="00535C8A">
        <w:t>В случае невозможности самостоятельного разрешения возникшей нештатной ситуации на станции сканирования в ППЭ, в том числе путем замены на резервную, технический специалист должен записать информационное сообщение, название экрана и описание последнего действия, выполненного на станции сканирования в ППЭ, и обратиться по телефону «горячей линии» службы сопровождения ППЭ. При обращении необходимо сообщить: код и наименование субъекта, тип доставки, используемый в субъекте (CD-диски, флеш-накопитель, Интернет-доставка), код ППЭ, контактный телефон и адрес электронной почты, перечисленную выше информацию о возникшей нештатной ситуации.</w:t>
      </w:r>
    </w:p>
    <w:p w:rsidR="003713FF" w:rsidRPr="00535C8A" w:rsidRDefault="003713FF" w:rsidP="007208E6">
      <w:pPr>
        <w:pStyle w:val="20"/>
        <w:numPr>
          <w:ilvl w:val="0"/>
          <w:numId w:val="0"/>
        </w:numPr>
        <w:ind w:left="788" w:hanging="431"/>
        <w:jc w:val="center"/>
        <w:rPr>
          <w:sz w:val="24"/>
          <w:szCs w:val="24"/>
        </w:rPr>
      </w:pPr>
      <w:r w:rsidRPr="00535C8A">
        <w:rPr>
          <w:sz w:val="24"/>
          <w:szCs w:val="24"/>
        </w:rPr>
        <w:t>Инструкция для членов ГЭК</w:t>
      </w:r>
      <w:bookmarkEnd w:id="16"/>
      <w:bookmarkEnd w:id="17"/>
      <w:bookmarkEnd w:id="18"/>
      <w:bookmarkEnd w:id="19"/>
    </w:p>
    <w:p w:rsidR="003713FF" w:rsidRPr="00535C8A" w:rsidRDefault="003713FF" w:rsidP="007208E6">
      <w:pPr>
        <w:tabs>
          <w:tab w:val="left" w:pos="318"/>
        </w:tabs>
        <w:ind w:firstLine="709"/>
        <w:jc w:val="both"/>
      </w:pPr>
      <w:r w:rsidRPr="00535C8A">
        <w:t xml:space="preserve">Для расшифровки ЭМ член ГЭК должен иметь токен члена ГЭК. </w:t>
      </w:r>
    </w:p>
    <w:p w:rsidR="003713FF" w:rsidRPr="00535C8A" w:rsidRDefault="003713FF" w:rsidP="007208E6">
      <w:pPr>
        <w:tabs>
          <w:tab w:val="left" w:pos="993"/>
        </w:tabs>
        <w:ind w:firstLine="709"/>
        <w:jc w:val="both"/>
        <w:rPr>
          <w:b/>
          <w:bCs/>
        </w:rPr>
      </w:pPr>
      <w:r w:rsidRPr="00535C8A">
        <w:rPr>
          <w:b/>
          <w:bCs/>
        </w:rPr>
        <w:t xml:space="preserve">На подготовительном этапе проведения ЕГЭ член ГЭК: </w:t>
      </w:r>
    </w:p>
    <w:p w:rsidR="003713FF" w:rsidRPr="00535C8A" w:rsidRDefault="003713FF" w:rsidP="007208E6">
      <w:pPr>
        <w:tabs>
          <w:tab w:val="left" w:pos="318"/>
        </w:tabs>
        <w:jc w:val="both"/>
      </w:pPr>
      <w:r w:rsidRPr="00535C8A">
        <w:tab/>
        <w:t>по решению председателя ГЭК не позднее чем за две недели до начала экзаменов проводит проверку готовности ППЭ, в том числе подтверждает настройки станции авторизации, обеспечивает доставку ЭМ в ППЭ в день экзамена, осуществляет контроль за проведением экзаменов в ППЭ.</w:t>
      </w:r>
    </w:p>
    <w:p w:rsidR="003713FF" w:rsidRPr="00535C8A" w:rsidRDefault="003713FF" w:rsidP="007208E6">
      <w:pPr>
        <w:tabs>
          <w:tab w:val="left" w:pos="318"/>
        </w:tabs>
        <w:ind w:firstLine="709"/>
        <w:jc w:val="both"/>
      </w:pPr>
      <w:r w:rsidRPr="00535C8A">
        <w:rPr>
          <w:b/>
          <w:bCs/>
        </w:rPr>
        <w:t xml:space="preserve">Не ранее 2 рабочих дней и не позднее 17:00 </w:t>
      </w:r>
      <w:r w:rsidRPr="00535C8A">
        <w:t>по местному времени календарного дня, предшествующего дню экзамена, совместно с руководителем ППЭ и техническим специалистом проводит контроль технической готовности ППЭ в соответствии с общей инструкцией для члена ГЭК и технического специалиста, в том числе:</w:t>
      </w:r>
    </w:p>
    <w:p w:rsidR="003713FF" w:rsidRPr="00535C8A" w:rsidRDefault="003713FF" w:rsidP="007208E6">
      <w:pPr>
        <w:tabs>
          <w:tab w:val="left" w:pos="318"/>
        </w:tabs>
        <w:ind w:firstLine="709"/>
        <w:jc w:val="both"/>
      </w:pPr>
      <w:r w:rsidRPr="00535C8A">
        <w:t>на основной и резервной станции авторизации в Штабе ППЭ:</w:t>
      </w:r>
    </w:p>
    <w:p w:rsidR="003713FF" w:rsidRPr="00535C8A" w:rsidRDefault="003713FF" w:rsidP="007208E6">
      <w:pPr>
        <w:tabs>
          <w:tab w:val="left" w:pos="318"/>
        </w:tabs>
        <w:ind w:firstLine="709"/>
        <w:jc w:val="both"/>
      </w:pPr>
      <w:r w:rsidRPr="00535C8A">
        <w:lastRenderedPageBreak/>
        <w:t>проверяет настройки станции: код региона, код ППЭ, этап проведения экзаменов, признак резервной станции для резервной станции;</w:t>
      </w:r>
    </w:p>
    <w:p w:rsidR="003713FF" w:rsidRPr="00535C8A" w:rsidRDefault="003713FF" w:rsidP="007208E6">
      <w:pPr>
        <w:tabs>
          <w:tab w:val="left" w:pos="318"/>
        </w:tabs>
        <w:ind w:firstLine="709"/>
        <w:jc w:val="both"/>
      </w:pPr>
      <w:r w:rsidRPr="00535C8A">
        <w:t>проверяет настройки системного времени;</w:t>
      </w:r>
    </w:p>
    <w:p w:rsidR="003713FF" w:rsidRPr="00535C8A" w:rsidRDefault="003713FF" w:rsidP="007208E6">
      <w:pPr>
        <w:tabs>
          <w:tab w:val="left" w:pos="318"/>
        </w:tabs>
        <w:ind w:firstLine="709"/>
        <w:jc w:val="both"/>
      </w:pPr>
      <w:r w:rsidRPr="00535C8A">
        <w:t>проверяет наличие соединения со специализированным федеральным порталом по основному и резервному каналу доступа в сеть «Интернет»;</w:t>
      </w:r>
    </w:p>
    <w:p w:rsidR="003713FF" w:rsidRPr="00535C8A" w:rsidRDefault="003713FF" w:rsidP="007208E6">
      <w:pPr>
        <w:autoSpaceDE w:val="0"/>
        <w:autoSpaceDN w:val="0"/>
        <w:adjustRightInd w:val="0"/>
        <w:ind w:firstLine="709"/>
        <w:jc w:val="both"/>
      </w:pPr>
      <w:r w:rsidRPr="00535C8A">
        <w:t>выполняет авторизацию на специализированном федеральном портале с использованием токена члена ГЭК: член ГЭК должен подключить токен к рабочей станции и ввести пароль доступа к нему; по результатам авторизации убеждается в наличии назначения на выбранную дату экзамена в указанный в настройках ППЭ;</w:t>
      </w:r>
    </w:p>
    <w:p w:rsidR="003713FF" w:rsidRPr="00535C8A" w:rsidRDefault="003713FF" w:rsidP="007208E6">
      <w:pPr>
        <w:autoSpaceDE w:val="0"/>
        <w:autoSpaceDN w:val="0"/>
        <w:adjustRightInd w:val="0"/>
        <w:ind w:firstLine="709"/>
        <w:jc w:val="both"/>
      </w:pPr>
      <w:r w:rsidRPr="00535C8A">
        <w:rPr>
          <w:b/>
          <w:bCs/>
        </w:rPr>
        <w:t xml:space="preserve">Важно! </w:t>
      </w:r>
      <w:r w:rsidRPr="00535C8A">
        <w:t>Все члены ГЭК, назначенные на экзамен, должны пройти авторизацию в ППЭ, в который они назначены, не ранее 2 рабочих дней до дня проведения экзамена и не позднее 17:00 по местному времени календарного дня, предшествующего дню экзамена.</w:t>
      </w:r>
    </w:p>
    <w:p w:rsidR="003713FF" w:rsidRPr="00535C8A" w:rsidRDefault="003713FF" w:rsidP="007208E6">
      <w:pPr>
        <w:autoSpaceDE w:val="0"/>
        <w:autoSpaceDN w:val="0"/>
        <w:adjustRightInd w:val="0"/>
        <w:ind w:firstLine="709"/>
        <w:jc w:val="both"/>
      </w:pPr>
      <w:r w:rsidRPr="00535C8A">
        <w:t>На каждой станции печати ЭМ в каждой аудитории подготовки, назначенной на экзамен, и резервных станциях печати ЭМ:</w:t>
      </w:r>
    </w:p>
    <w:p w:rsidR="003713FF" w:rsidRPr="00535C8A" w:rsidRDefault="003713FF" w:rsidP="007208E6">
      <w:pPr>
        <w:autoSpaceDE w:val="0"/>
        <w:autoSpaceDN w:val="0"/>
        <w:adjustRightInd w:val="0"/>
        <w:ind w:firstLine="709"/>
        <w:jc w:val="both"/>
      </w:pPr>
      <w:r w:rsidRPr="00535C8A">
        <w:t>проводит контроль технической готовности с использованием токена члена ГЭК в соответствии с общей инструкцией для члена ГЭК (тестовый комплект ЭМ по устному экзамену включает только бланк регистрации);</w:t>
      </w:r>
    </w:p>
    <w:p w:rsidR="003713FF" w:rsidRPr="00535C8A" w:rsidRDefault="003713FF" w:rsidP="007208E6">
      <w:pPr>
        <w:autoSpaceDE w:val="0"/>
        <w:autoSpaceDN w:val="0"/>
        <w:adjustRightInd w:val="0"/>
        <w:ind w:firstLine="709"/>
        <w:jc w:val="both"/>
      </w:pPr>
      <w:r w:rsidRPr="00535C8A">
        <w:t>при осуществлении перевода бланков ответов участников экзамена в электронный вид в ППЭ (сканирования в Штабе ППЭ и (или) в аудиториях ППЭ) на основной и резервной станциях сканирования в ППЭ:</w:t>
      </w:r>
    </w:p>
    <w:p w:rsidR="003713FF" w:rsidRPr="00535C8A" w:rsidRDefault="003713FF" w:rsidP="007208E6">
      <w:pPr>
        <w:autoSpaceDE w:val="0"/>
        <w:autoSpaceDN w:val="0"/>
        <w:adjustRightInd w:val="0"/>
        <w:ind w:firstLine="709"/>
        <w:jc w:val="both"/>
      </w:pPr>
      <w:r w:rsidRPr="00535C8A">
        <w:t>проводит контроль технической готовности с использованием токена члена ГЭК в соответствии с общей инструкцией для члена ГЭК (тестовый комплект ЭМ по устному экзамену включает только бланк регистрации);</w:t>
      </w:r>
    </w:p>
    <w:p w:rsidR="003713FF" w:rsidRPr="00535C8A" w:rsidRDefault="003713FF" w:rsidP="007208E6">
      <w:pPr>
        <w:autoSpaceDE w:val="0"/>
        <w:autoSpaceDN w:val="0"/>
        <w:adjustRightInd w:val="0"/>
        <w:ind w:firstLine="709"/>
        <w:jc w:val="both"/>
      </w:pPr>
      <w:r w:rsidRPr="00535C8A">
        <w:t>на каждой станции записи ответов в каждой аудитории проведения, назначенной на экзамен, и резервных станциях записи ответов проводит контроль технической готовности с использованием токена члена ГЭК:</w:t>
      </w:r>
    </w:p>
    <w:p w:rsidR="003713FF" w:rsidRPr="00535C8A" w:rsidRDefault="003713FF" w:rsidP="007208E6">
      <w:pPr>
        <w:autoSpaceDE w:val="0"/>
        <w:autoSpaceDN w:val="0"/>
        <w:adjustRightInd w:val="0"/>
        <w:ind w:firstLine="709"/>
        <w:jc w:val="both"/>
      </w:pPr>
      <w:r w:rsidRPr="00535C8A">
        <w:t>проверяет настройки экзамена по соответствующему учебному предмету: код региона, код ППЭ, номер аудитории, номер аудитории (для резервных станций номер аудитории не указывается), признак резервной станции для резервной станции, номер места (для резервных станций рекомендуется единая нумерация по всему ППЭ с буквой «Р»), учебный предмет и дату экзамена;</w:t>
      </w:r>
    </w:p>
    <w:p w:rsidR="003713FF" w:rsidRPr="00535C8A" w:rsidRDefault="003713FF" w:rsidP="007208E6">
      <w:pPr>
        <w:ind w:firstLine="709"/>
        <w:jc w:val="both"/>
      </w:pPr>
      <w:r w:rsidRPr="00535C8A">
        <w:t xml:space="preserve">проверяет настройки системного времени; </w:t>
      </w:r>
    </w:p>
    <w:p w:rsidR="003713FF" w:rsidRPr="00535C8A" w:rsidRDefault="003713FF" w:rsidP="007208E6">
      <w:pPr>
        <w:ind w:firstLine="709"/>
        <w:jc w:val="both"/>
      </w:pPr>
      <w:r w:rsidRPr="00535C8A">
        <w:t>оценивает качество аудиозаписи тестового сообщения.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искажён;проверяет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3713FF" w:rsidRPr="00535C8A" w:rsidRDefault="003713FF" w:rsidP="007208E6">
      <w:pPr>
        <w:ind w:firstLine="709"/>
        <w:jc w:val="both"/>
      </w:pPr>
      <w:r w:rsidRPr="00535C8A">
        <w:t>проверяет работоспособность средств криптозащиты с использованием токена члена ГЭК: член ГЭК должен подключить токен к  станции записи ответов и ввести пароль доступа к нему;</w:t>
      </w:r>
    </w:p>
    <w:p w:rsidR="003713FF" w:rsidRPr="00535C8A" w:rsidRDefault="003713FF" w:rsidP="007208E6">
      <w:pPr>
        <w:ind w:firstLine="709"/>
        <w:jc w:val="both"/>
      </w:pPr>
      <w:r w:rsidRPr="00535C8A">
        <w:t>контролирует сохранение на флеш-накопитель паспорта станции записи ответов и электронного акта технической готовности станции для последующей передачи в систему мониторинга готовности ППЭ;</w:t>
      </w:r>
    </w:p>
    <w:p w:rsidR="003713FF" w:rsidRPr="00535C8A" w:rsidRDefault="003713FF" w:rsidP="007208E6">
      <w:pPr>
        <w:tabs>
          <w:tab w:val="left" w:pos="318"/>
        </w:tabs>
        <w:ind w:firstLine="709"/>
        <w:jc w:val="both"/>
      </w:pPr>
      <w:r w:rsidRPr="00535C8A">
        <w:t>проверяет наличие дополнительного (резервного) оборудования:</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основной и резервный флеш-накопители для переноса данных между станциями ППЭ;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основной и резервный флеш-накопители для сохранения устных ответов участников экзамена (;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USB-модем для обеспечения резервного канала доступа в сеть «Интернет». USB-модем используется в случае возникновения проблем с доступом в сеть «Интернет» по стационарному каналу связи;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lastRenderedPageBreak/>
        <w:t xml:space="preserve">резервные гарнитуры, включая одну дополнительную гарнитуру на каждую аудиторию проведения для использования при инструктаже участников экзамена организаторами;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принтер, который будет использоваться для печати сопроводительной документации к флеш-накопителям с аудиозаписями ответов участников экзамена, и проверить его работоспособность (может использоваться принтер, подключенный к станции авторизации для печати ДБО № 2 в случае применения технологии печати полного комплекта;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резервный внешний CD (DVD)-привод; </w:t>
      </w:r>
    </w:p>
    <w:p w:rsidR="003713FF" w:rsidRPr="00535C8A" w:rsidRDefault="003713FF" w:rsidP="007208E6">
      <w:pPr>
        <w:tabs>
          <w:tab w:val="left" w:pos="318"/>
        </w:tabs>
        <w:ind w:firstLine="709"/>
        <w:jc w:val="both"/>
        <w:rPr>
          <w:color w:val="000000"/>
          <w:lang w:eastAsia="en-US"/>
        </w:rPr>
      </w:pPr>
      <w:r w:rsidRPr="00535C8A">
        <w:rPr>
          <w:color w:val="000000"/>
          <w:lang w:eastAsia="en-US"/>
        </w:rPr>
        <w:t xml:space="preserve">прочее дополнительное (резервное) оборудование необходимое для печати полного комплекта и сканирования бланков (в случае, если в ППЭ выполняется сканирование) в соответствии с общей инструкцией для члена ГЭК и технического специалиста. </w:t>
      </w:r>
    </w:p>
    <w:p w:rsidR="003713FF" w:rsidRPr="00535C8A" w:rsidRDefault="003713FF" w:rsidP="007208E6">
      <w:pPr>
        <w:tabs>
          <w:tab w:val="left" w:pos="318"/>
        </w:tabs>
        <w:ind w:firstLine="709"/>
        <w:jc w:val="both"/>
      </w:pPr>
      <w:r w:rsidRPr="00535C8A">
        <w:t>По окончании контроля технической готовности ППЭ к экзамену необходимо:</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подписать напечатанные техническим специалистом паспорта станций записи ответов; </w:t>
      </w:r>
    </w:p>
    <w:p w:rsidR="003713FF" w:rsidRPr="00535C8A" w:rsidRDefault="003713FF" w:rsidP="007208E6">
      <w:pPr>
        <w:autoSpaceDE w:val="0"/>
        <w:autoSpaceDN w:val="0"/>
        <w:adjustRightInd w:val="0"/>
        <w:jc w:val="both"/>
        <w:rPr>
          <w:color w:val="000000"/>
          <w:lang w:eastAsia="en-US"/>
        </w:rPr>
      </w:pPr>
      <w:r w:rsidRPr="00535C8A">
        <w:rPr>
          <w:color w:val="000000"/>
          <w:lang w:eastAsia="en-US"/>
        </w:rPr>
        <w:t xml:space="preserve">заполнить и подписать форму ППЭ-01-01-У «Протокол технической готовности ППЭ к экзамену в устной форме»;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подписать протокол (протоколы) технической готовности аудиторий подготовки (форма ППЭ-01-01 «Протокол технической готовности аудитории для печати полного комплекта ЭМ в аудитории ППЭ»). Напечатанные тестовые комплекты ЭМ являются приложением к соответствующему протоколу; </w:t>
      </w:r>
    </w:p>
    <w:p w:rsidR="003713FF" w:rsidRPr="00535C8A" w:rsidRDefault="003713FF" w:rsidP="007208E6">
      <w:pPr>
        <w:tabs>
          <w:tab w:val="left" w:pos="318"/>
        </w:tabs>
        <w:ind w:firstLine="709"/>
        <w:jc w:val="both"/>
        <w:rPr>
          <w:color w:val="000000"/>
          <w:lang w:eastAsia="en-US"/>
        </w:rPr>
      </w:pPr>
      <w:r w:rsidRPr="00535C8A">
        <w:rPr>
          <w:color w:val="000000"/>
          <w:lang w:eastAsia="en-US"/>
        </w:rPr>
        <w:t>напечатать и подписать протокол (протоколы) технической готовности (ППЭ-01-02 «Протокол технической готовности Штаба ППЭ для сканирования бланков в ППЭ») в случае проведения сканирования в ППЭ. Подписанные протоколы остаются на хранение в ППЭ;</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проконтролировать передачу в систему мониторинга готовности ППЭ электронных актов технической готовности со всех станций печати ЭМ аудиторий подготовки, включая резервные, со всех станций записи ответов всех аудиторий проведения, основной и резервной станции сканирования в ППЭ (в случае если в ППЭ выполняется сканирование) с помощью основной станции авторизации в Штабе ППЭ; </w:t>
      </w:r>
    </w:p>
    <w:p w:rsidR="003713FF" w:rsidRPr="00535C8A" w:rsidRDefault="003713FF" w:rsidP="007208E6">
      <w:pPr>
        <w:autoSpaceDE w:val="0"/>
        <w:autoSpaceDN w:val="0"/>
        <w:adjustRightInd w:val="0"/>
        <w:jc w:val="both"/>
        <w:rPr>
          <w:color w:val="000000"/>
          <w:lang w:eastAsia="en-US"/>
        </w:rPr>
      </w:pPr>
      <w:r w:rsidRPr="00535C8A">
        <w:rPr>
          <w:color w:val="000000"/>
          <w:lang w:eastAsia="en-US"/>
        </w:rPr>
        <w:t xml:space="preserve">проконтролировать передачу электронных актов технической готовности основной и резервной станции авторизации;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проконтролировать передачу статуса «Контроль технической готовности завершён» в систему мониторинга готовности ППЭ с помощью основной станции авторизации в Штабе ППЭ. </w:t>
      </w:r>
    </w:p>
    <w:p w:rsidR="003713FF" w:rsidRPr="00535C8A" w:rsidRDefault="003713FF" w:rsidP="007208E6">
      <w:pPr>
        <w:tabs>
          <w:tab w:val="left" w:pos="318"/>
        </w:tabs>
        <w:ind w:firstLine="709"/>
        <w:jc w:val="both"/>
      </w:pPr>
      <w:r w:rsidRPr="00535C8A">
        <w:rPr>
          <w:b/>
          <w:bCs/>
          <w:color w:val="000000"/>
          <w:lang w:eastAsia="en-US"/>
        </w:rPr>
        <w:t xml:space="preserve">Важно! </w:t>
      </w:r>
      <w:r w:rsidRPr="00535C8A">
        <w:rPr>
          <w:color w:val="000000"/>
          <w:lang w:eastAsia="en-US"/>
        </w:rPr>
        <w:t>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печати ЭМ для каждой аудитории подготовки.</w:t>
      </w:r>
    </w:p>
    <w:p w:rsidR="003713FF" w:rsidRPr="00535C8A" w:rsidRDefault="003713FF" w:rsidP="007208E6">
      <w:pPr>
        <w:tabs>
          <w:tab w:val="left" w:pos="318"/>
        </w:tabs>
        <w:ind w:firstLine="709"/>
        <w:jc w:val="both"/>
        <w:rPr>
          <w:b/>
          <w:bCs/>
        </w:rPr>
      </w:pPr>
      <w:r w:rsidRPr="00535C8A">
        <w:rPr>
          <w:b/>
          <w:bCs/>
        </w:rPr>
        <w:t>На этапе проведения экзамена член ГЭК:</w:t>
      </w:r>
    </w:p>
    <w:p w:rsidR="003713FF" w:rsidRPr="00535C8A" w:rsidRDefault="003713FF" w:rsidP="007208E6">
      <w:pPr>
        <w:pStyle w:val="Default"/>
        <w:jc w:val="both"/>
      </w:pPr>
      <w:r w:rsidRPr="00535C8A">
        <w:tab/>
        <w:t xml:space="preserve">обеспечивает доставку ЭМ в ППЭ не позднее 07:30 по местному времени в день проведения экзамена, ВДП для упаковки ЭМ после проведения экзамена, других упаковочных материалов в соответствии со схемой упаковки ЭМ, утверждённой ОИВ, а также флеш-накопителей для сохранения устных ответов участников экзамена в случае их предоставления РЦОИ;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передает ЭМ руководителю ППЭ в Штабе ППЭ по форме ППЭ-14-01-У «Акт приема-передачи экзаменационных материалов в ППЭ по иностранным языкам в устной форме» и ППЭ-14-03 «Опись доставочного пакета»;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в 9:30 по местному времени в Штабе ППЭ совместно с техническим специалистом член ГЭК скачивает ключ доступа к ЭМ с помощью основной станции авторизации с использованием токена члена ГЭК;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при отсутствии доступа к специализированному федеральному порталу по основному и резервному каналам в 09:45 обращается на горячую линию сопровождения ППЭ для оформления заявки на получение пароля доступа к ЭМ. Пароль доступа к ЭМ выдается не ранее 10:00, если доступ к специализированному федеральному порталу восстановить не удалось;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lastRenderedPageBreak/>
        <w:t xml:space="preserve">вместе с техническим специалистом проходит по всем аудиториям подготовки и проведения экзамена. После загрузки техническим специалистом в станцию печати ЭМ или станцию записи ответов ключа доступа к ЭМ выполняет его активацию;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обеспечивает печать дополнительного комплекта ЭМ (бланка регистрации устных ответов) в соответствии с общей инструкцией для члена ГЭК;</w:t>
      </w:r>
    </w:p>
    <w:p w:rsidR="003713FF" w:rsidRPr="00535C8A" w:rsidRDefault="003713FF" w:rsidP="007208E6">
      <w:pPr>
        <w:tabs>
          <w:tab w:val="left" w:pos="318"/>
        </w:tabs>
        <w:jc w:val="both"/>
        <w:rPr>
          <w:lang w:eastAsia="en-US"/>
        </w:rPr>
      </w:pPr>
      <w:r w:rsidRPr="00535C8A">
        <w:rPr>
          <w:lang w:eastAsia="en-US"/>
        </w:rPr>
        <w:tab/>
        <w:t>контролирует передачу техническим специалистом в систему мониторинга готовности ППЭ с помощью основной станции авторизации статуса «Экзамены успешно начались» после получения информации от руководителя ППЭ о завершении печати ЭМ во всех аудиториях подготовки, о расшифровке КИМ и успешном начале экзаменов во всех аудиториях проведения.</w:t>
      </w:r>
    </w:p>
    <w:p w:rsidR="003713FF" w:rsidRPr="00535C8A" w:rsidRDefault="003713FF" w:rsidP="007208E6">
      <w:pPr>
        <w:autoSpaceDE w:val="0"/>
        <w:autoSpaceDN w:val="0"/>
        <w:adjustRightInd w:val="0"/>
        <w:ind w:firstLine="708"/>
        <w:jc w:val="both"/>
        <w:rPr>
          <w:color w:val="000000"/>
          <w:lang w:eastAsia="en-US"/>
        </w:rPr>
      </w:pPr>
      <w:r w:rsidRPr="00535C8A">
        <w:rPr>
          <w:b/>
          <w:bCs/>
          <w:color w:val="000000"/>
          <w:lang w:eastAsia="en-US"/>
        </w:rPr>
        <w:t xml:space="preserve">В случае возникновения технических сбоев </w:t>
      </w:r>
      <w:r w:rsidRPr="00535C8A">
        <w:rPr>
          <w:color w:val="000000"/>
          <w:lang w:eastAsia="en-US"/>
        </w:rPr>
        <w:t xml:space="preserve">в работе станции записи ответов необходимо выполнить следующие действия: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пригласить в аудиторию технического специалиста для устранения возникших неисправностей;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если неисправности устранены, то сдача экзамена продолжается на этой рабочей станции;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если неисправности не могут быть устранены, в аудитории должна быть установлена резервная станция записи ответов, на которой продолжается сдача экзамена; </w:t>
      </w:r>
    </w:p>
    <w:p w:rsidR="003713FF" w:rsidRPr="00535C8A" w:rsidRDefault="003713FF" w:rsidP="007208E6">
      <w:pPr>
        <w:tabs>
          <w:tab w:val="left" w:pos="318"/>
        </w:tabs>
        <w:jc w:val="both"/>
        <w:rPr>
          <w:color w:val="000000"/>
          <w:lang w:eastAsia="en-US"/>
        </w:rPr>
      </w:pPr>
      <w:r w:rsidRPr="00535C8A">
        <w:rPr>
          <w:color w:val="000000"/>
          <w:lang w:eastAsia="en-US"/>
        </w:rPr>
        <w:tab/>
      </w:r>
      <w:r w:rsidRPr="00535C8A">
        <w:rPr>
          <w:color w:val="000000"/>
          <w:lang w:eastAsia="en-US"/>
        </w:rPr>
        <w:tab/>
        <w:t>если неисправности не могут быть устранены и нет резервной рабочей станции, то участники, которые должны были сдавать экзамен на вышедшей из строя рабочей станции, направляются для сдачи экзамена на имеющиеся рабочие станции в этой аудитории в порядке общей очереди. В этом случае прикреплённому организатору вне аудитории (который сопровождает участников) необходимо сообщить о выходе из строя рабочей станции и уменьшении количества участников в одной группе, собираемой из аудиторий подготовки для сдачи экзамена;</w:t>
      </w:r>
    </w:p>
    <w:p w:rsidR="003713FF" w:rsidRPr="00535C8A" w:rsidRDefault="003713FF" w:rsidP="007208E6">
      <w:pPr>
        <w:autoSpaceDE w:val="0"/>
        <w:autoSpaceDN w:val="0"/>
        <w:adjustRightInd w:val="0"/>
        <w:jc w:val="both"/>
        <w:rPr>
          <w:color w:val="000000"/>
          <w:lang w:eastAsia="en-US"/>
        </w:rPr>
      </w:pPr>
      <w:r w:rsidRPr="00535C8A">
        <w:rPr>
          <w:color w:val="000000"/>
          <w:lang w:eastAsia="en-US"/>
        </w:rPr>
        <w:t xml:space="preserve">если из строя вышла единственная рабочая станция в аудитории и нет возможности её замены, то принимается решение, что участники экзамена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w:t>
      </w:r>
      <w:r w:rsidRPr="00535C8A">
        <w:rPr>
          <w:b/>
          <w:bCs/>
          <w:color w:val="000000"/>
          <w:lang w:eastAsia="en-US"/>
        </w:rPr>
        <w:t>Такие участники будут направлены на пересдачу экзамена в резервный день на основании решения председателя ГЭК</w:t>
      </w:r>
      <w:r w:rsidRPr="00535C8A">
        <w:rPr>
          <w:color w:val="000000"/>
          <w:lang w:eastAsia="en-US"/>
        </w:rPr>
        <w:t xml:space="preserve">. </w:t>
      </w:r>
    </w:p>
    <w:p w:rsidR="003713FF" w:rsidRPr="00535C8A" w:rsidRDefault="003713FF" w:rsidP="007208E6">
      <w:pPr>
        <w:autoSpaceDE w:val="0"/>
        <w:autoSpaceDN w:val="0"/>
        <w:adjustRightInd w:val="0"/>
        <w:jc w:val="both"/>
        <w:rPr>
          <w:color w:val="000000"/>
          <w:lang w:eastAsia="en-US"/>
        </w:rPr>
      </w:pPr>
      <w:r w:rsidRPr="00535C8A">
        <w:rPr>
          <w:color w:val="000000"/>
          <w:lang w:eastAsia="en-US"/>
        </w:rPr>
        <w:t xml:space="preserve">Направлять участников экзамена в другую аудиторию </w:t>
      </w:r>
      <w:r w:rsidRPr="00535C8A">
        <w:rPr>
          <w:b/>
          <w:bCs/>
          <w:color w:val="000000"/>
          <w:lang w:eastAsia="en-US"/>
        </w:rPr>
        <w:t>категорически запрещено</w:t>
      </w:r>
      <w:r w:rsidRPr="00535C8A">
        <w:rPr>
          <w:color w:val="000000"/>
          <w:lang w:eastAsia="en-US"/>
        </w:rPr>
        <w:t xml:space="preserve">. </w:t>
      </w:r>
    </w:p>
    <w:p w:rsidR="003713FF" w:rsidRPr="00535C8A" w:rsidRDefault="003713FF" w:rsidP="007208E6">
      <w:pPr>
        <w:autoSpaceDE w:val="0"/>
        <w:autoSpaceDN w:val="0"/>
        <w:adjustRightInd w:val="0"/>
        <w:jc w:val="both"/>
        <w:rPr>
          <w:color w:val="000000"/>
          <w:lang w:eastAsia="en-US"/>
        </w:rPr>
      </w:pPr>
      <w:r w:rsidRPr="00535C8A">
        <w:rPr>
          <w:color w:val="000000"/>
          <w:lang w:eastAsia="en-US"/>
        </w:rPr>
        <w:t xml:space="preserve">Выполнение экзаменационной работы участником экзамена в случае выхода из строя рабочей станции: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если неисправность рабочей станции записи ответов возникла </w:t>
      </w:r>
      <w:r w:rsidRPr="00535C8A">
        <w:rPr>
          <w:b/>
          <w:bCs/>
          <w:color w:val="000000"/>
          <w:lang w:eastAsia="en-US"/>
        </w:rPr>
        <w:t xml:space="preserve">до начала выполнения экзаменационной работы </w:t>
      </w:r>
      <w:r w:rsidRPr="00535C8A">
        <w:rPr>
          <w:color w:val="000000"/>
          <w:lang w:eastAsia="en-US"/>
        </w:rPr>
        <w:t xml:space="preserve">(участник экзамена не перешёл к просмотру заданий КИМ), то такой участник экзамена с </w:t>
      </w:r>
      <w:r w:rsidRPr="00535C8A">
        <w:rPr>
          <w:b/>
          <w:bCs/>
          <w:color w:val="000000"/>
          <w:lang w:eastAsia="en-US"/>
        </w:rPr>
        <w:t xml:space="preserve">тем же бланком регистрации устного экзамена </w:t>
      </w:r>
      <w:r w:rsidRPr="00535C8A">
        <w:rPr>
          <w:color w:val="000000"/>
          <w:lang w:eastAsia="en-US"/>
        </w:rPr>
        <w:t xml:space="preserve">может продолжить выполнение экзаменационной работы на этой же станции записи ответов (если неисправность устранена техническим специалистом), либо на другой станции записи ответов, в том числе установленной в данной аудитории резервной станции записи ответов (если неисправность не устранена) в этой же аудитории. В случае выполнения экзаменационной работы на другой станции записи ответов (кроме резервной станции записи ответов по причине ее отсутствия),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В этом случае прикреплённому организатору вне аудитории (который сопровождает участников) необходимо сообщить о выходе из строя рабочей станции записи ответов и уменьшении количества участников в одной группе, собираемой из аудиторий подготовки для сдачи экзамена; </w:t>
      </w:r>
    </w:p>
    <w:p w:rsidR="003713FF" w:rsidRPr="00535C8A" w:rsidRDefault="003713FF" w:rsidP="007208E6">
      <w:pPr>
        <w:tabs>
          <w:tab w:val="left" w:pos="318"/>
        </w:tabs>
        <w:jc w:val="both"/>
      </w:pPr>
      <w:r w:rsidRPr="00535C8A">
        <w:rPr>
          <w:color w:val="000000"/>
          <w:lang w:eastAsia="en-US"/>
        </w:rPr>
        <w:tab/>
      </w:r>
      <w:r w:rsidRPr="00535C8A">
        <w:rPr>
          <w:color w:val="000000"/>
          <w:lang w:eastAsia="en-US"/>
        </w:rPr>
        <w:tab/>
        <w:t xml:space="preserve">если неисправность станции записи ответов возникла </w:t>
      </w:r>
      <w:r w:rsidRPr="00535C8A">
        <w:rPr>
          <w:b/>
          <w:bCs/>
          <w:color w:val="000000"/>
          <w:lang w:eastAsia="en-US"/>
        </w:rPr>
        <w:t xml:space="preserve">после начала выполнения экзаменационной работы </w:t>
      </w:r>
      <w:r w:rsidRPr="00535C8A">
        <w:rPr>
          <w:color w:val="000000"/>
          <w:lang w:eastAsia="en-US"/>
        </w:rPr>
        <w:t xml:space="preserve">(участник экзамена перешёл к просмотру </w:t>
      </w:r>
      <w:r w:rsidRPr="00535C8A">
        <w:t xml:space="preserve">заданий КИМ), то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«Акт о досрочном завершении экзамена по объективным причинам») и </w:t>
      </w:r>
      <w:r w:rsidRPr="00535C8A">
        <w:rPr>
          <w:b/>
          <w:bCs/>
        </w:rPr>
        <w:lastRenderedPageBreak/>
        <w:t>направляется на пересдачу экзамена в резервный день на</w:t>
      </w:r>
      <w:r>
        <w:rPr>
          <w:b/>
          <w:bCs/>
        </w:rPr>
        <w:t xml:space="preserve"> </w:t>
      </w:r>
      <w:r w:rsidRPr="00535C8A">
        <w:rPr>
          <w:b/>
          <w:bCs/>
        </w:rPr>
        <w:t>основании решения председателя ГЭК</w:t>
      </w:r>
      <w:r w:rsidRPr="00535C8A">
        <w:t>;</w:t>
      </w:r>
    </w:p>
    <w:p w:rsidR="003713FF" w:rsidRPr="00535C8A" w:rsidRDefault="003713FF" w:rsidP="007208E6">
      <w:pPr>
        <w:autoSpaceDE w:val="0"/>
        <w:autoSpaceDN w:val="0"/>
        <w:adjustRightInd w:val="0"/>
        <w:ind w:firstLine="708"/>
        <w:jc w:val="both"/>
        <w:rPr>
          <w:color w:val="000000"/>
          <w:lang w:eastAsia="en-US"/>
        </w:rPr>
      </w:pPr>
      <w:r w:rsidRPr="00535C8A">
        <w:rPr>
          <w:b/>
          <w:bCs/>
          <w:color w:val="000000"/>
          <w:lang w:eastAsia="en-US"/>
        </w:rPr>
        <w:t xml:space="preserve">В случае возникновения у участника экзамена претензий </w:t>
      </w:r>
      <w:r w:rsidRPr="00535C8A">
        <w:rPr>
          <w:color w:val="000000"/>
          <w:lang w:eastAsia="en-US"/>
        </w:rPr>
        <w:t xml:space="preserve">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необходимо пригласить в аудиторию технического специалиста для устранения возможных проблем, связанных с воспроизведением записи. </w:t>
      </w:r>
    </w:p>
    <w:p w:rsidR="003713FF" w:rsidRPr="00535C8A" w:rsidRDefault="003713FF" w:rsidP="007208E6">
      <w:pPr>
        <w:autoSpaceDE w:val="0"/>
        <w:autoSpaceDN w:val="0"/>
        <w:adjustRightInd w:val="0"/>
        <w:ind w:firstLine="708"/>
        <w:jc w:val="both"/>
        <w:rPr>
          <w:color w:val="000000"/>
          <w:lang w:eastAsia="en-US"/>
        </w:rPr>
      </w:pPr>
      <w:r w:rsidRPr="00535C8A">
        <w:rPr>
          <w:b/>
          <w:bCs/>
          <w:color w:val="000000"/>
          <w:lang w:eastAsia="en-US"/>
        </w:rPr>
        <w:t xml:space="preserve">Важно! </w:t>
      </w:r>
      <w:r w:rsidRPr="00535C8A">
        <w:rPr>
          <w:color w:val="000000"/>
          <w:lang w:eastAsia="en-US"/>
        </w:rPr>
        <w:t xml:space="preserve">До разрешения этой ситуации следующая группа участников экзамена в аудиторию не приглашается.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 </w:t>
      </w:r>
    </w:p>
    <w:p w:rsidR="003713FF" w:rsidRPr="00535C8A" w:rsidRDefault="003713FF" w:rsidP="007208E6">
      <w:pPr>
        <w:tabs>
          <w:tab w:val="left" w:pos="318"/>
        </w:tabs>
        <w:jc w:val="both"/>
      </w:pPr>
      <w:r w:rsidRPr="00535C8A">
        <w:rPr>
          <w:color w:val="000000"/>
          <w:lang w:eastAsia="en-US"/>
        </w:rPr>
        <w:tab/>
      </w:r>
      <w:r w:rsidRPr="00535C8A">
        <w:rPr>
          <w:color w:val="000000"/>
          <w:lang w:eastAsia="en-US"/>
        </w:rPr>
        <w:tab/>
        <w:t>В случае возникновения у участника претензий к качеству записи ответов (участник может прослушать свои ответы на станции записи после завершения выполнения экзаменационной работы) возможна подача апелляции о нарушении установленного Порядка.</w:t>
      </w:r>
    </w:p>
    <w:p w:rsidR="003713FF" w:rsidRPr="00535C8A" w:rsidRDefault="003713FF" w:rsidP="007208E6">
      <w:pPr>
        <w:ind w:firstLine="708"/>
        <w:jc w:val="both"/>
        <w:rPr>
          <w:i/>
          <w:iCs/>
        </w:rPr>
      </w:pPr>
      <w:r w:rsidRPr="00535C8A">
        <w:rPr>
          <w:i/>
          <w:iCs/>
          <w:spacing w:val="-5"/>
        </w:rPr>
        <w:t xml:space="preserve">В случае неявки всех распределенных в ППЭ участников </w:t>
      </w:r>
      <w:r w:rsidRPr="00535C8A">
        <w:rPr>
          <w:i/>
          <w:iCs/>
          <w:color w:val="000000"/>
        </w:rPr>
        <w:t>экзамена</w:t>
      </w:r>
      <w:r>
        <w:rPr>
          <w:i/>
          <w:iCs/>
          <w:color w:val="000000"/>
        </w:rPr>
        <w:t xml:space="preserve"> </w:t>
      </w:r>
      <w:r w:rsidRPr="00535C8A">
        <w:rPr>
          <w:i/>
          <w:iCs/>
          <w:spacing w:val="-5"/>
        </w:rPr>
        <w:t xml:space="preserve">по согласованию с председателем ГЭК (заместителем председателя ГЭК) член ГЭК принимает </w:t>
      </w:r>
      <w:r w:rsidRPr="00535C8A">
        <w:rPr>
          <w:i/>
          <w:iCs/>
        </w:rPr>
        <w:t xml:space="preserve">решение о завершении экзамена в данном ППЭ с оформлением соответствующих форм ППЭ. Технический специалист </w:t>
      </w:r>
      <w:r w:rsidRPr="00535C8A">
        <w:rPr>
          <w:i/>
          <w:iCs/>
          <w:spacing w:val="-5"/>
        </w:rPr>
        <w:t>завершает</w:t>
      </w:r>
      <w:r>
        <w:rPr>
          <w:i/>
          <w:iCs/>
          <w:spacing w:val="-5"/>
        </w:rPr>
        <w:t xml:space="preserve"> </w:t>
      </w:r>
      <w:r w:rsidRPr="00535C8A">
        <w:rPr>
          <w:i/>
          <w:iCs/>
          <w:spacing w:val="-5"/>
        </w:rPr>
        <w:t xml:space="preserve">экзамены на всех станциях печати ЭМ во всех аудиториях подготовки, включая резервные станции печати ЭМ, на всех станциях записи ответов во всех аудиториях проведения, включая резервные, на всех станциях сканирования в ППЭ, включая резервные. На станциях печати ЭМ выполняется печать протоколов использования станции печати ЭМ и сохранение электронных журналов работы станции печати ЭМ на флеш-накопитель для переноса данных между станциями ППЭ, на станциях сканирования в ППЭ сохраняются протоколы использования станции сканирования в ППЭ и электронные журналы работы станции сканирования, на станциях записи ответов экзамен сохраняются электронные журналы работы станции записи ответов. Протоколы использования станции </w:t>
      </w:r>
      <w:r w:rsidRPr="00535C8A">
        <w:rPr>
          <w:i/>
          <w:iCs/>
        </w:rPr>
        <w:t>печати подписываются, протоколы использования станции сканирования в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печати ЭМ, станций записи ответов и станций сканирования передаются в систему мониторинга готовности ППЭ с помощью основной станции авторизации в штабе ППЭ. В случае отсутствия участников</w:t>
      </w:r>
      <w:r>
        <w:rPr>
          <w:i/>
          <w:iCs/>
        </w:rPr>
        <w:t xml:space="preserve"> </w:t>
      </w:r>
      <w:r w:rsidRPr="00535C8A">
        <w:rPr>
          <w:i/>
          <w:iCs/>
          <w:color w:val="000000"/>
        </w:rPr>
        <w:t>экзамена</w:t>
      </w:r>
      <w:r w:rsidRPr="00535C8A">
        <w:rPr>
          <w:i/>
          <w:iCs/>
        </w:rPr>
        <w:t xml:space="preserve"> во всех аудиториях ППЭ технический специалист при участии руководителя ППЭ передает в систему мониторинга готовности ППЭ статус «Экзамен не состоялся».</w:t>
      </w:r>
    </w:p>
    <w:p w:rsidR="003713FF" w:rsidRPr="00535C8A" w:rsidRDefault="003713FF" w:rsidP="007208E6">
      <w:pPr>
        <w:tabs>
          <w:tab w:val="left" w:pos="318"/>
        </w:tabs>
        <w:ind w:firstLine="709"/>
        <w:jc w:val="center"/>
      </w:pPr>
      <w:r w:rsidRPr="00535C8A">
        <w:rPr>
          <w:b/>
          <w:bCs/>
        </w:rPr>
        <w:t>По окончании проведения экзамена член ГЭК</w:t>
      </w:r>
      <w:r w:rsidRPr="00535C8A">
        <w:t>:</w:t>
      </w:r>
    </w:p>
    <w:p w:rsidR="003713FF" w:rsidRPr="00535C8A" w:rsidRDefault="003713FF" w:rsidP="007208E6">
      <w:pPr>
        <w:tabs>
          <w:tab w:val="left" w:pos="318"/>
        </w:tabs>
        <w:jc w:val="both"/>
      </w:pPr>
      <w:bookmarkStart w:id="20" w:name="_Toc404247098"/>
      <w:bookmarkStart w:id="21" w:name="_Toc438199186"/>
      <w:bookmarkStart w:id="22" w:name="_Toc494807806"/>
      <w:bookmarkStart w:id="23" w:name="_Toc502151626"/>
      <w:r w:rsidRPr="00535C8A">
        <w:tab/>
      </w:r>
      <w:r w:rsidRPr="00535C8A">
        <w:tab/>
        <w:t>совместно с руководителем ППЭ контролирует передачу в систему мониторинга готовности ППЭ с помощью основной станции авторизации в штабе ППЭ электронных журналов работы со всех станций записи ответов, включая резервные и замененные станций записи ответов, со всех станций печати ЭМ, включая резервные и замененные станции печати ЭМ, статуса о завершении экзамена в ППЭ;</w:t>
      </w:r>
    </w:p>
    <w:p w:rsidR="003713FF" w:rsidRPr="00535C8A" w:rsidRDefault="003713FF" w:rsidP="007208E6">
      <w:pPr>
        <w:tabs>
          <w:tab w:val="left" w:pos="1140"/>
        </w:tabs>
        <w:jc w:val="both"/>
        <w:rPr>
          <w:spacing w:val="-5"/>
        </w:rPr>
      </w:pPr>
      <w:r w:rsidRPr="00535C8A">
        <w:rPr>
          <w:spacing w:val="-5"/>
        </w:rPr>
        <w:t xml:space="preserve">          присутствует при вскрытии руководителем ППЭ </w:t>
      </w:r>
      <w:r w:rsidRPr="00535C8A">
        <w:t xml:space="preserve">ВДП </w:t>
      </w:r>
      <w:r w:rsidRPr="00535C8A">
        <w:rPr>
          <w:spacing w:val="-5"/>
        </w:rPr>
        <w:t>с бланками, полученными от ответственных организаторов (если в ППЭ не проводится процедура перевода бланков в электронный вид, то ВДП не вскрываются, действия, связанные со сканированием, не производятся);</w:t>
      </w:r>
    </w:p>
    <w:p w:rsidR="003713FF" w:rsidRPr="00535C8A" w:rsidRDefault="003713FF" w:rsidP="007208E6">
      <w:pPr>
        <w:tabs>
          <w:tab w:val="left" w:pos="1140"/>
        </w:tabs>
        <w:jc w:val="both"/>
      </w:pPr>
      <w:r w:rsidRPr="00535C8A">
        <w:rPr>
          <w:spacing w:val="-5"/>
        </w:rPr>
        <w:t xml:space="preserve">          по приглашению технического специалиста активирует загруженный на станцию сканирования в ППЭ ключ доступа к ЭМ посредством </w:t>
      </w:r>
      <w:r w:rsidRPr="00535C8A">
        <w:t>подключения к станции сканирования токена члена ГЭК и ввода пароля доступа к нему;</w:t>
      </w:r>
    </w:p>
    <w:p w:rsidR="003713FF" w:rsidRPr="00535C8A" w:rsidRDefault="003713FF" w:rsidP="007208E6">
      <w:pPr>
        <w:tabs>
          <w:tab w:val="left" w:pos="1140"/>
        </w:tabs>
        <w:jc w:val="both"/>
        <w:rPr>
          <w:spacing w:val="-5"/>
        </w:rPr>
      </w:pPr>
      <w:r w:rsidRPr="00535C8A">
        <w:rPr>
          <w:b/>
          <w:bCs/>
          <w:sz w:val="26"/>
          <w:szCs w:val="26"/>
        </w:rPr>
        <w:tab/>
      </w:r>
      <w:r w:rsidRPr="00535C8A">
        <w:rPr>
          <w:b/>
          <w:bCs/>
        </w:rPr>
        <w:t xml:space="preserve">Важно! </w:t>
      </w:r>
      <w:r w:rsidRPr="00535C8A">
        <w:t>Активация станции сканирования в ППЭ должна быть выполнена непосредственно перед началом процесса сканирования поступающих ЭМ из аудиторий в Штаб ППЭ;</w:t>
      </w:r>
    </w:p>
    <w:p w:rsidR="003713FF" w:rsidRPr="00535C8A" w:rsidRDefault="003713FF" w:rsidP="007208E6">
      <w:pPr>
        <w:tabs>
          <w:tab w:val="left" w:pos="1140"/>
        </w:tabs>
        <w:jc w:val="both"/>
      </w:pPr>
      <w:r w:rsidRPr="00535C8A">
        <w:lastRenderedPageBreak/>
        <w:t xml:space="preserve">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ППЭ-13-03У «Сводная ведомость учёта участников и использования экзаменационных материалов в ППЭ»;</w:t>
      </w:r>
    </w:p>
    <w:p w:rsidR="003713FF" w:rsidRPr="00535C8A" w:rsidRDefault="003713FF" w:rsidP="007208E6">
      <w:pPr>
        <w:tabs>
          <w:tab w:val="left" w:pos="1140"/>
        </w:tabs>
        <w:jc w:val="both"/>
      </w:pPr>
      <w:r w:rsidRPr="00535C8A">
        <w:t xml:space="preserve">          совместно с техническим специалистом </w:t>
      </w:r>
      <w:r w:rsidRPr="00535C8A">
        <w:rPr>
          <w:spacing w:val="-5"/>
        </w:rPr>
        <w:t xml:space="preserve">проверяет качество сканирования ЭМ и </w:t>
      </w:r>
      <w:r w:rsidRPr="00535C8A">
        <w:t xml:space="preserve">несёт ответственность за экспортируемые данные, в том числе за качество сканирования </w:t>
      </w:r>
      <w:r w:rsidRPr="00535C8A">
        <w:rPr>
          <w:spacing w:val="-5"/>
        </w:rPr>
        <w:t>и соответствие передаваемых данных информации о рассадке</w:t>
      </w:r>
      <w:r w:rsidRPr="00535C8A">
        <w:t>;</w:t>
      </w:r>
    </w:p>
    <w:p w:rsidR="003713FF" w:rsidRPr="00535C8A" w:rsidRDefault="003713FF" w:rsidP="007208E6">
      <w:pPr>
        <w:tabs>
          <w:tab w:val="left" w:pos="1140"/>
        </w:tabs>
        <w:jc w:val="both"/>
      </w:pPr>
      <w:r w:rsidRPr="00535C8A">
        <w:t xml:space="preserve">           при корректности данных по всем аудиториям подключает к станции сканирования в ППЭ токен члена ГЭК для выполнения техническим специалистом экспорта электронных образов бланков и форм ППЭ: пакет с электронными образами бланков и форм ППЭ зашифровывается для передачи в РЦОИ;</w:t>
      </w:r>
    </w:p>
    <w:p w:rsidR="003713FF" w:rsidRPr="00535C8A" w:rsidRDefault="003713FF" w:rsidP="007208E6">
      <w:pPr>
        <w:tabs>
          <w:tab w:val="left" w:pos="1140"/>
        </w:tabs>
        <w:jc w:val="both"/>
      </w:pPr>
      <w:r w:rsidRPr="00535C8A">
        <w:t xml:space="preserve">          принимает решение по согласованию с РЦОИ о передаче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обеспечивает выполнение техническим специалистом экспорта электронных образов бланков;</w:t>
      </w:r>
    </w:p>
    <w:p w:rsidR="003713FF" w:rsidRPr="00535C8A" w:rsidRDefault="003713FF" w:rsidP="007208E6">
      <w:pPr>
        <w:tabs>
          <w:tab w:val="left" w:pos="1140"/>
        </w:tabs>
        <w:jc w:val="both"/>
      </w:pPr>
      <w:r w:rsidRPr="00535C8A">
        <w:t xml:space="preserve">          присутствует совместно с руководителем ППЭ при передаче техническим специалистом статуса завершении передачи ЭМ (бланков и аудиозаписей ответов) в РЦОИ;</w:t>
      </w:r>
    </w:p>
    <w:p w:rsidR="003713FF" w:rsidRPr="00535C8A" w:rsidRDefault="003713FF" w:rsidP="007208E6">
      <w:pPr>
        <w:tabs>
          <w:tab w:val="left" w:pos="1140"/>
        </w:tabs>
        <w:jc w:val="both"/>
      </w:pPr>
      <w:r w:rsidRPr="00535C8A">
        <w:t xml:space="preserve">          совместно с руководителем ППЭ и техническим специалистом ожидает в Штабе ППЭ подтверждения от РЦОИ факта успешного получения и расшифровки переданного пакета (пакетов) с электронными образами бланков и форм ППЭ, получения пакета (пакетов) с аудиозаписями ответов участников (статус пакетов принимает значение «подтвержден»);</w:t>
      </w:r>
    </w:p>
    <w:p w:rsidR="003713FF" w:rsidRPr="00535C8A" w:rsidRDefault="003713FF" w:rsidP="007208E6">
      <w:pPr>
        <w:jc w:val="both"/>
      </w:pPr>
      <w:r w:rsidRPr="00535C8A">
        <w:t xml:space="preserve">          совместно с руководителем ППЭ и техническим специалистом после получения от РЦОИ подтверждения по всем пакетам подписывает распечатанный протокол проведения процедуры сканирования в ППЭ;</w:t>
      </w:r>
    </w:p>
    <w:p w:rsidR="003713FF" w:rsidRPr="00535C8A" w:rsidRDefault="003713FF" w:rsidP="007208E6">
      <w:pPr>
        <w:jc w:val="both"/>
      </w:pPr>
      <w:r w:rsidRPr="00535C8A">
        <w:t xml:space="preserve">         совместно с руководителем ППЭ контролирует передачу в систему мониторинга готовности ППЭ с помощью основной станции авторизации в штабе ППЭ электронных журналов работы станций сканирования в ППЭ и статуса «Бланки переданы в РЦОИ»;</w:t>
      </w:r>
    </w:p>
    <w:p w:rsidR="003713FF" w:rsidRPr="00535C8A" w:rsidRDefault="003713FF" w:rsidP="007208E6">
      <w:pPr>
        <w:tabs>
          <w:tab w:val="left" w:pos="1140"/>
        </w:tabs>
        <w:jc w:val="both"/>
      </w:pPr>
      <w:r w:rsidRPr="00535C8A">
        <w:t>совместно с руководителем ППЭ ещё раз пересчитывают все бланки, сверяют информацию на сопроводительных бланках ВДП, в которых бланки регистрации были доставлены из аудиторий в Штаб ППЭ, и нового ВДП, проверяют, что в новые ВДП вложены калибровочные листы и ВДП, в которых бланки регистрации были доставлены из аудиторий в Штаб ППЭ, и запечатывают ВДП с бланками регистрации для хранения и транспортировки.</w:t>
      </w:r>
    </w:p>
    <w:p w:rsidR="003713FF" w:rsidRPr="00535C8A" w:rsidRDefault="003713FF" w:rsidP="007208E6">
      <w:pPr>
        <w:tabs>
          <w:tab w:val="left" w:pos="1140"/>
        </w:tabs>
        <w:jc w:val="both"/>
        <w:rPr>
          <w:spacing w:val="-5"/>
        </w:rPr>
      </w:pPr>
      <w:r w:rsidRPr="00535C8A">
        <w:rPr>
          <w:spacing w:val="-5"/>
        </w:rPr>
        <w:t xml:space="preserve">         Член ГЭК совместно с руководителем ППЭ оформляет необходимые документы по результатам проведения ЕГЭ в ППЭ по следующим формам: </w:t>
      </w:r>
      <w:r w:rsidRPr="00535C8A">
        <w:rPr>
          <w:spacing w:val="-5"/>
        </w:rPr>
        <w:tab/>
      </w:r>
    </w:p>
    <w:p w:rsidR="003713FF" w:rsidRPr="00535C8A" w:rsidRDefault="003713FF" w:rsidP="007208E6">
      <w:pPr>
        <w:ind w:firstLine="708"/>
        <w:jc w:val="both"/>
        <w:rPr>
          <w:spacing w:val="-5"/>
        </w:rPr>
      </w:pPr>
      <w:r w:rsidRPr="00535C8A">
        <w:rPr>
          <w:spacing w:val="-5"/>
        </w:rPr>
        <w:t xml:space="preserve">форма ППЭ-13-01У «Протокол проведения </w:t>
      </w:r>
      <w:r w:rsidRPr="00535C8A">
        <w:rPr>
          <w:color w:val="000000"/>
        </w:rPr>
        <w:t xml:space="preserve">ЕГЭ </w:t>
      </w:r>
      <w:r w:rsidRPr="00535C8A">
        <w:rPr>
          <w:spacing w:val="-5"/>
        </w:rPr>
        <w:t>в ППЭ»;</w:t>
      </w:r>
    </w:p>
    <w:p w:rsidR="003713FF" w:rsidRPr="00535C8A" w:rsidRDefault="003713FF" w:rsidP="007208E6">
      <w:pPr>
        <w:ind w:firstLine="708"/>
        <w:jc w:val="both"/>
        <w:rPr>
          <w:spacing w:val="-5"/>
        </w:rPr>
      </w:pPr>
      <w:r w:rsidRPr="00535C8A">
        <w:rPr>
          <w:spacing w:val="-5"/>
        </w:rPr>
        <w:t>форма ППЭ-13-03У «Сводная ведомость учёта участников и использования экзаменационных материалов в ППЭ»;</w:t>
      </w:r>
    </w:p>
    <w:p w:rsidR="003713FF" w:rsidRPr="00535C8A" w:rsidRDefault="003713FF" w:rsidP="007208E6">
      <w:pPr>
        <w:ind w:firstLine="708"/>
        <w:jc w:val="both"/>
        <w:rPr>
          <w:spacing w:val="-5"/>
        </w:rPr>
      </w:pPr>
      <w:r w:rsidRPr="00535C8A">
        <w:rPr>
          <w:spacing w:val="-5"/>
        </w:rPr>
        <w:t>форма ППЭ 14-01-У «</w:t>
      </w:r>
      <w:r w:rsidRPr="00535C8A">
        <w:rPr>
          <w:color w:val="000000"/>
        </w:rPr>
        <w:t>Акт приёмки-передачи экзаменационных материалов в ППЭ по иностранным языкам в устной форме</w:t>
      </w:r>
      <w:r w:rsidRPr="00535C8A">
        <w:rPr>
          <w:spacing w:val="-5"/>
        </w:rPr>
        <w:t>»;</w:t>
      </w:r>
    </w:p>
    <w:p w:rsidR="003713FF" w:rsidRPr="00535C8A" w:rsidRDefault="003713FF" w:rsidP="007208E6">
      <w:pPr>
        <w:ind w:firstLine="708"/>
        <w:jc w:val="both"/>
        <w:rPr>
          <w:spacing w:val="-5"/>
        </w:rPr>
      </w:pPr>
      <w:r w:rsidRPr="00535C8A">
        <w:rPr>
          <w:spacing w:val="-5"/>
        </w:rPr>
        <w:t>форма ППЭ-14-02-У «</w:t>
      </w:r>
      <w:r w:rsidRPr="00535C8A">
        <w:rPr>
          <w:color w:val="000000"/>
        </w:rPr>
        <w:t>Ведомость выдачи и возврата экзаменационных материалов по аудиториям ППЭ по иностранным языкам в устной форме</w:t>
      </w:r>
      <w:r w:rsidRPr="00535C8A">
        <w:rPr>
          <w:spacing w:val="-5"/>
        </w:rPr>
        <w:t>»;</w:t>
      </w:r>
    </w:p>
    <w:p w:rsidR="003713FF" w:rsidRPr="00535C8A" w:rsidRDefault="003713FF" w:rsidP="007208E6">
      <w:pPr>
        <w:ind w:firstLine="708"/>
        <w:jc w:val="both"/>
        <w:rPr>
          <w:spacing w:val="-5"/>
        </w:rPr>
      </w:pPr>
      <w:r w:rsidRPr="00535C8A">
        <w:rPr>
          <w:spacing w:val="-5"/>
        </w:rPr>
        <w:t xml:space="preserve">форма ППЭ-14-04 «Ведомость материалов доставочного сейф-пакета </w:t>
      </w:r>
      <w:r w:rsidRPr="00535C8A">
        <w:rPr>
          <w:color w:val="000000"/>
        </w:rPr>
        <w:t>по экзамену</w:t>
      </w:r>
      <w:r w:rsidRPr="00535C8A">
        <w:rPr>
          <w:spacing w:val="-5"/>
        </w:rPr>
        <w:t>».</w:t>
      </w:r>
    </w:p>
    <w:p w:rsidR="003713FF" w:rsidRPr="00535C8A" w:rsidRDefault="003713FF" w:rsidP="007208E6">
      <w:pPr>
        <w:tabs>
          <w:tab w:val="left" w:pos="318"/>
        </w:tabs>
        <w:jc w:val="both"/>
      </w:pPr>
      <w:r w:rsidRPr="00535C8A">
        <w:t xml:space="preserve">           После окончания экзамена член ГЭК упаковывает ЭМ в сейф-пакеты за специально подготовленным столом, находящимся в зоне видимости камер видеонаблюдения, в соответствии с общими требованиями к упаковке ЭМ. </w:t>
      </w:r>
    </w:p>
    <w:p w:rsidR="003713FF" w:rsidRPr="00535C8A" w:rsidRDefault="003713FF" w:rsidP="007208E6">
      <w:pPr>
        <w:tabs>
          <w:tab w:val="left" w:pos="318"/>
        </w:tabs>
        <w:jc w:val="both"/>
        <w:rPr>
          <w:spacing w:val="-5"/>
        </w:rPr>
      </w:pPr>
      <w:r w:rsidRPr="00535C8A">
        <w:tab/>
      </w:r>
      <w:r w:rsidRPr="00535C8A">
        <w:tab/>
        <w:t xml:space="preserve">От руководителя ППЭ член ГЭК должен получить (в дополнении к стандартной процедуре) флеш-накопитель с аудиозаписями ответов участников </w:t>
      </w:r>
      <w:r w:rsidRPr="00535C8A">
        <w:rPr>
          <w:color w:val="000000"/>
        </w:rPr>
        <w:t xml:space="preserve">экзамена (если аудиозаписи ответов участников не передаются в электронном виде) </w:t>
      </w:r>
      <w:r w:rsidRPr="00535C8A">
        <w:t>и сопроводительный бланк к нему.</w:t>
      </w:r>
    </w:p>
    <w:p w:rsidR="003713FF" w:rsidRPr="00535C8A" w:rsidRDefault="003713FF" w:rsidP="007208E6">
      <w:pPr>
        <w:tabs>
          <w:tab w:val="left" w:pos="318"/>
        </w:tabs>
        <w:jc w:val="both"/>
      </w:pPr>
      <w:r w:rsidRPr="00535C8A">
        <w:lastRenderedPageBreak/>
        <w:tab/>
      </w:r>
      <w:r w:rsidRPr="00535C8A">
        <w:tab/>
        <w:t>По завершении экзамена члены ГЭК составляют отчет о проведении ЕГЭ в ППЭ (форма ППЭ-10 «Отчет члена(ов) ГЭК о проведении экзамена в ППЭ»), который в тот же день передается в ГЭК.</w:t>
      </w:r>
    </w:p>
    <w:p w:rsidR="003713FF" w:rsidRPr="00535C8A" w:rsidRDefault="003713FF" w:rsidP="007208E6">
      <w:pPr>
        <w:pStyle w:val="20"/>
        <w:numPr>
          <w:ilvl w:val="0"/>
          <w:numId w:val="0"/>
        </w:numPr>
        <w:ind w:left="788" w:hanging="431"/>
        <w:jc w:val="center"/>
        <w:rPr>
          <w:sz w:val="24"/>
          <w:szCs w:val="24"/>
        </w:rPr>
      </w:pPr>
      <w:r w:rsidRPr="00535C8A">
        <w:rPr>
          <w:sz w:val="24"/>
          <w:szCs w:val="24"/>
        </w:rPr>
        <w:t>Инструкция для руководителя ППЭ</w:t>
      </w:r>
      <w:bookmarkEnd w:id="20"/>
      <w:bookmarkEnd w:id="21"/>
      <w:bookmarkEnd w:id="22"/>
      <w:bookmarkEnd w:id="23"/>
    </w:p>
    <w:p w:rsidR="003713FF" w:rsidRPr="00535C8A" w:rsidRDefault="003713FF" w:rsidP="007208E6">
      <w:pPr>
        <w:tabs>
          <w:tab w:val="left" w:pos="318"/>
        </w:tabs>
        <w:ind w:firstLine="709"/>
        <w:jc w:val="both"/>
      </w:pPr>
      <w:r w:rsidRPr="00535C8A">
        <w:rPr>
          <w:b/>
          <w:bCs/>
        </w:rPr>
        <w:t>На подготовительном этапе</w:t>
      </w:r>
      <w:r w:rsidRPr="00535C8A">
        <w:t xml:space="preserve"> руководитель ППЭ совместно с руководителем образовательной организации, на базе которой организован ППЭ, обязаны: </w:t>
      </w:r>
    </w:p>
    <w:p w:rsidR="003713FF" w:rsidRPr="00535C8A" w:rsidRDefault="003713FF" w:rsidP="007208E6">
      <w:pPr>
        <w:tabs>
          <w:tab w:val="left" w:pos="318"/>
        </w:tabs>
        <w:ind w:firstLine="709"/>
        <w:jc w:val="both"/>
      </w:pPr>
      <w:r w:rsidRPr="00535C8A">
        <w:t>обеспечить готовность ППЭ к проведению ЕГЭ в соответствии с требованиями к ППЭ;</w:t>
      </w:r>
    </w:p>
    <w:p w:rsidR="003713FF" w:rsidRPr="00535C8A" w:rsidRDefault="003713FF" w:rsidP="007208E6">
      <w:pPr>
        <w:ind w:firstLine="709"/>
        <w:jc w:val="both"/>
      </w:pPr>
      <w:bookmarkStart w:id="24" w:name="_Toc404247100"/>
      <w:bookmarkStart w:id="25" w:name="_Toc438199187"/>
      <w:bookmarkStart w:id="26" w:name="_Toc494807807"/>
      <w:bookmarkStart w:id="27" w:name="_Toc502151627"/>
      <w:r w:rsidRPr="00535C8A">
        <w:t>подготовить бумагу для печати регистрационных бланков в аудиториях подготовки;</w:t>
      </w:r>
    </w:p>
    <w:p w:rsidR="003713FF" w:rsidRPr="00535C8A" w:rsidRDefault="003713FF" w:rsidP="007208E6">
      <w:pPr>
        <w:ind w:firstLine="709"/>
        <w:jc w:val="both"/>
      </w:pPr>
      <w:r w:rsidRPr="00535C8A">
        <w:t>подготовить материалы, которые могут использовать участники экзамена в период ожидания своей очереди:</w:t>
      </w:r>
    </w:p>
    <w:p w:rsidR="003713FF" w:rsidRPr="00535C8A" w:rsidRDefault="003713FF" w:rsidP="007208E6">
      <w:pPr>
        <w:ind w:firstLine="709"/>
        <w:jc w:val="both"/>
      </w:pPr>
      <w:r w:rsidRPr="00535C8A">
        <w:t>научно-популярные журналы,</w:t>
      </w:r>
    </w:p>
    <w:p w:rsidR="003713FF" w:rsidRPr="00535C8A" w:rsidRDefault="003713FF" w:rsidP="007208E6">
      <w:pPr>
        <w:ind w:firstLine="709"/>
        <w:jc w:val="both"/>
      </w:pPr>
      <w:r w:rsidRPr="00535C8A">
        <w:t>любые книги,</w:t>
      </w:r>
    </w:p>
    <w:p w:rsidR="003713FF" w:rsidRPr="00535C8A" w:rsidRDefault="003713FF" w:rsidP="007208E6">
      <w:pPr>
        <w:ind w:firstLine="709"/>
        <w:jc w:val="both"/>
      </w:pPr>
      <w:r w:rsidRPr="00535C8A">
        <w:t>журналы,</w:t>
      </w:r>
    </w:p>
    <w:p w:rsidR="003713FF" w:rsidRPr="00535C8A" w:rsidRDefault="003713FF" w:rsidP="007208E6">
      <w:pPr>
        <w:ind w:firstLine="709"/>
        <w:jc w:val="both"/>
      </w:pPr>
      <w:r w:rsidRPr="00535C8A">
        <w:t>газеты и т.п.</w:t>
      </w:r>
    </w:p>
    <w:p w:rsidR="003713FF" w:rsidRPr="00535C8A" w:rsidRDefault="003713FF" w:rsidP="007208E6">
      <w:pPr>
        <w:ind w:firstLine="709"/>
        <w:jc w:val="both"/>
      </w:pPr>
      <w:r w:rsidRPr="00535C8A">
        <w:t>Материалы должны быть на языке проводимого экзамена и взяты из школьной библиотеки.</w:t>
      </w:r>
    </w:p>
    <w:p w:rsidR="003713FF" w:rsidRPr="00535C8A" w:rsidRDefault="003713FF" w:rsidP="007208E6">
      <w:pPr>
        <w:autoSpaceDE w:val="0"/>
        <w:autoSpaceDN w:val="0"/>
        <w:adjustRightInd w:val="0"/>
        <w:ind w:firstLine="708"/>
        <w:jc w:val="both"/>
        <w:rPr>
          <w:color w:val="000000"/>
          <w:lang w:eastAsia="en-US"/>
        </w:rPr>
      </w:pPr>
      <w:r w:rsidRPr="00535C8A">
        <w:rPr>
          <w:b/>
          <w:bCs/>
          <w:color w:val="000000"/>
          <w:lang w:eastAsia="en-US"/>
        </w:rPr>
        <w:t xml:space="preserve">Не ранее, чем за 5 календарных дней и не позднее 17:00 </w:t>
      </w:r>
      <w:r w:rsidRPr="00535C8A">
        <w:rPr>
          <w:color w:val="000000"/>
          <w:lang w:eastAsia="en-US"/>
        </w:rPr>
        <w:t xml:space="preserve">по местному времени календарного дня, предшествующего дня экзамена, обеспечить проведение техническим специалистом технической подготовки ППЭ. </w:t>
      </w:r>
    </w:p>
    <w:p w:rsidR="003713FF" w:rsidRPr="00535C8A" w:rsidRDefault="003713FF" w:rsidP="007208E6">
      <w:pPr>
        <w:pStyle w:val="Default"/>
        <w:ind w:firstLine="708"/>
        <w:jc w:val="both"/>
      </w:pPr>
      <w:r w:rsidRPr="00535C8A">
        <w:rPr>
          <w:b/>
          <w:bCs/>
        </w:rPr>
        <w:t xml:space="preserve">Не ранее, чем за 2 рабочих дня и не позднее 17:00 </w:t>
      </w:r>
      <w:r w:rsidRPr="00535C8A">
        <w:t xml:space="preserve">по местному времени календарного дня, предшествующего дню экзамена, совместно с членом ГЭК и техническим специалистом необходимо провести контроль технической готовности ППЭ в том числе: </w:t>
      </w:r>
    </w:p>
    <w:p w:rsidR="003713FF" w:rsidRPr="00535C8A" w:rsidRDefault="003713FF" w:rsidP="007208E6">
      <w:pPr>
        <w:tabs>
          <w:tab w:val="left" w:pos="318"/>
        </w:tabs>
        <w:ind w:firstLine="709"/>
        <w:jc w:val="both"/>
        <w:rPr>
          <w:color w:val="000000"/>
          <w:lang w:eastAsia="en-US"/>
        </w:rPr>
      </w:pPr>
      <w:r w:rsidRPr="00535C8A">
        <w:rPr>
          <w:color w:val="000000"/>
          <w:lang w:eastAsia="en-US"/>
        </w:rPr>
        <w:t xml:space="preserve">получить от технического специалиста инструкции для участников экзамена по использованию ПО при прохождении раздела «Говорение» по иностранным языкам: одна инструкция на участника экзамена по иностранному языку для предоставления в аудиториях подготовки и одна инструкция на аудиторию проведения для каждого иностранного языка, сдаваемого в аудитории проведения экзамена;  </w:t>
      </w:r>
    </w:p>
    <w:p w:rsidR="003713FF" w:rsidRPr="00535C8A" w:rsidRDefault="003713FF" w:rsidP="007208E6">
      <w:pPr>
        <w:tabs>
          <w:tab w:val="left" w:pos="318"/>
        </w:tabs>
        <w:ind w:firstLine="709"/>
        <w:jc w:val="both"/>
        <w:rPr>
          <w:color w:val="000000"/>
          <w:sz w:val="26"/>
          <w:szCs w:val="26"/>
          <w:lang w:eastAsia="en-US"/>
        </w:rPr>
      </w:pPr>
    </w:p>
    <w:p w:rsidR="003713FF" w:rsidRPr="00535C8A" w:rsidRDefault="003713FF" w:rsidP="007208E6">
      <w:pPr>
        <w:tabs>
          <w:tab w:val="left" w:pos="318"/>
        </w:tabs>
        <w:ind w:firstLine="709"/>
        <w:jc w:val="both"/>
      </w:pPr>
      <w:r w:rsidRPr="00535C8A">
        <w:t>получить от технического специалиста коды активации станции записи ответов (кроме резервных станций записи) для передачи организаторам в аудитории подготовки (один код на каждый предмет для каждой аудитории подготовки);</w:t>
      </w:r>
    </w:p>
    <w:p w:rsidR="003713FF" w:rsidRPr="00535C8A" w:rsidRDefault="003713FF" w:rsidP="007208E6">
      <w:pPr>
        <w:tabs>
          <w:tab w:val="left" w:pos="318"/>
        </w:tabs>
        <w:ind w:firstLine="709"/>
        <w:jc w:val="both"/>
      </w:pPr>
      <w:r w:rsidRPr="00535C8A">
        <w:t>проконтролировать передачу в систему мониторинга готовности ППЭ электронных актов технической готовности со всех станций записи устных ответов, включая резервные, станций печати ЭМ всех аудиторий подготовки, основной и резервной станций сканирования (в случае сканирования бланков в ППЭ);</w:t>
      </w:r>
    </w:p>
    <w:p w:rsidR="003713FF" w:rsidRPr="00535C8A" w:rsidRDefault="003713FF" w:rsidP="007208E6">
      <w:pPr>
        <w:tabs>
          <w:tab w:val="left" w:pos="318"/>
        </w:tabs>
        <w:ind w:firstLine="709"/>
        <w:jc w:val="both"/>
      </w:pPr>
      <w:r w:rsidRPr="00535C8A">
        <w:t>проконтролировать передачу в систему мониторинга готовности ППЭ электронных актов технической готовности основной и резервной станции авторизации;</w:t>
      </w:r>
    </w:p>
    <w:p w:rsidR="003713FF" w:rsidRPr="00535C8A" w:rsidRDefault="003713FF" w:rsidP="007208E6">
      <w:pPr>
        <w:tabs>
          <w:tab w:val="left" w:pos="318"/>
        </w:tabs>
        <w:ind w:firstLine="709"/>
        <w:jc w:val="both"/>
      </w:pPr>
      <w:r w:rsidRPr="00535C8A">
        <w:t>проконтролировать передачу в систему мониторинга готовности ППЭ статуса «Контроль технической готовности завершен».</w:t>
      </w:r>
    </w:p>
    <w:p w:rsidR="003713FF" w:rsidRPr="00535C8A" w:rsidRDefault="003713FF" w:rsidP="007208E6">
      <w:pPr>
        <w:tabs>
          <w:tab w:val="left" w:pos="318"/>
        </w:tabs>
        <w:ind w:firstLine="709"/>
        <w:jc w:val="both"/>
      </w:pPr>
      <w:r w:rsidRPr="00535C8A">
        <w:t>Готовность аудиторий проведения к сдаче экзамена подтверждается последующим заполнением формы ППЭ-01-01-У «Протокол технической готовности ППЭ к экзамену в устной форме». Указанный протокол удостоверяется подписями технического специалиста, руководителя ППЭ и членов ГЭК.</w:t>
      </w:r>
    </w:p>
    <w:p w:rsidR="003713FF" w:rsidRPr="00535C8A" w:rsidRDefault="003713FF" w:rsidP="007208E6">
      <w:pPr>
        <w:ind w:firstLine="709"/>
        <w:jc w:val="both"/>
      </w:pPr>
      <w:r w:rsidRPr="00535C8A">
        <w:t xml:space="preserve">При проверке технической готовности аудиторий подготовки, а также при сканировании бланков участников </w:t>
      </w:r>
      <w:r w:rsidRPr="00535C8A">
        <w:rPr>
          <w:color w:val="000000"/>
        </w:rPr>
        <w:t xml:space="preserve">экзамена </w:t>
      </w:r>
      <w:r w:rsidRPr="00535C8A">
        <w:t xml:space="preserve">в ППЭ действовать в соответствии с общей инструкцией для руководителя ППЭ. </w:t>
      </w:r>
    </w:p>
    <w:p w:rsidR="003713FF" w:rsidRPr="00535C8A" w:rsidRDefault="003713FF" w:rsidP="007208E6">
      <w:pPr>
        <w:ind w:firstLine="708"/>
        <w:jc w:val="both"/>
      </w:pPr>
      <w:r w:rsidRPr="00535C8A">
        <w:rPr>
          <w:b/>
          <w:bCs/>
        </w:rPr>
        <w:t>Важно!</w:t>
      </w:r>
      <w:r w:rsidRPr="00535C8A">
        <w:t xml:space="preserve"> Статус «Контроль технической готовности завершен» может быть передан при условии наличия на федеральном портале сведений о количестве автоматически распределенных участников по аудиториям ППЭ («рассадка»), а также при наличии переданных электронных актов технической готовности станций печати ЭМ для каждой аудитории подготовки.</w:t>
      </w:r>
    </w:p>
    <w:p w:rsidR="003713FF" w:rsidRPr="00535C8A" w:rsidRDefault="003713FF" w:rsidP="007208E6">
      <w:pPr>
        <w:ind w:firstLine="709"/>
        <w:jc w:val="both"/>
      </w:pPr>
      <w:r w:rsidRPr="00535C8A">
        <w:lastRenderedPageBreak/>
        <w:t>По окончании контроля технической готовности ППЭ к экзамену необходимо:</w:t>
      </w:r>
    </w:p>
    <w:p w:rsidR="003713FF" w:rsidRPr="00535C8A" w:rsidRDefault="003713FF" w:rsidP="007208E6">
      <w:pPr>
        <w:tabs>
          <w:tab w:val="left" w:pos="318"/>
        </w:tabs>
        <w:ind w:firstLine="709"/>
        <w:jc w:val="both"/>
      </w:pPr>
      <w:r w:rsidRPr="00535C8A">
        <w:t>подписать напечатанные техническим специалистом паспорта станций записи ответов;</w:t>
      </w:r>
    </w:p>
    <w:p w:rsidR="003713FF" w:rsidRPr="00535C8A" w:rsidRDefault="003713FF" w:rsidP="007208E6">
      <w:pPr>
        <w:ind w:firstLine="709"/>
        <w:jc w:val="both"/>
      </w:pPr>
      <w:r w:rsidRPr="00535C8A">
        <w:t>заполнить и подписать форму ППЭ-01-01-У «Протокол технической готовности ППЭ к экзамену в устной форме»;</w:t>
      </w:r>
    </w:p>
    <w:p w:rsidR="003713FF" w:rsidRPr="00535C8A" w:rsidRDefault="003713FF" w:rsidP="007208E6">
      <w:pPr>
        <w:ind w:firstLine="709"/>
        <w:jc w:val="both"/>
      </w:pPr>
      <w:r w:rsidRPr="00535C8A">
        <w:t xml:space="preserve">подписать протокол (протоколы) технической готовности аудиторий подготовки, напечатанные тестовые комплекты ЭМ являются приложением к соответствующему протоколу (форма ППЭ-01-01 «Протокол технической готовности аудитории для печати </w:t>
      </w:r>
      <w:r w:rsidRPr="00535C8A">
        <w:rPr>
          <w:color w:val="000000"/>
        </w:rPr>
        <w:t>полного комплекта</w:t>
      </w:r>
      <w:r w:rsidRPr="00535C8A">
        <w:t xml:space="preserve"> ЭМ в аудитории ППЭ»);</w:t>
      </w:r>
    </w:p>
    <w:p w:rsidR="003713FF" w:rsidRPr="00535C8A" w:rsidRDefault="003713FF" w:rsidP="007208E6">
      <w:pPr>
        <w:tabs>
          <w:tab w:val="left" w:pos="318"/>
        </w:tabs>
        <w:ind w:firstLine="709"/>
        <w:jc w:val="both"/>
      </w:pPr>
      <w:r w:rsidRPr="00535C8A">
        <w:t>напечатать и подписать протокол (протоколы) технической готовности (ППЭ-01-02 «Протокол технической готовности ППЭ для сканирования бланков в ППЭ»).</w:t>
      </w:r>
    </w:p>
    <w:p w:rsidR="003713FF" w:rsidRPr="00535C8A" w:rsidRDefault="003713FF" w:rsidP="007208E6">
      <w:pPr>
        <w:tabs>
          <w:tab w:val="left" w:pos="318"/>
        </w:tabs>
        <w:ind w:firstLine="709"/>
        <w:jc w:val="both"/>
      </w:pPr>
      <w:r w:rsidRPr="00535C8A">
        <w:t>Паспорта и протоколы технической готовности остаются на хранение в ППЭ.</w:t>
      </w:r>
    </w:p>
    <w:p w:rsidR="003713FF" w:rsidRPr="00535C8A" w:rsidRDefault="003713FF" w:rsidP="007208E6">
      <w:pPr>
        <w:tabs>
          <w:tab w:val="left" w:pos="318"/>
        </w:tabs>
        <w:ind w:firstLine="709"/>
        <w:jc w:val="both"/>
        <w:rPr>
          <w:b/>
          <w:bCs/>
        </w:rPr>
      </w:pPr>
      <w:r w:rsidRPr="00535C8A">
        <w:rPr>
          <w:b/>
          <w:bCs/>
        </w:rPr>
        <w:t xml:space="preserve">В день экзамена: </w:t>
      </w:r>
    </w:p>
    <w:p w:rsidR="003713FF" w:rsidRPr="00535C8A" w:rsidRDefault="003713FF" w:rsidP="007208E6">
      <w:pPr>
        <w:tabs>
          <w:tab w:val="left" w:pos="318"/>
        </w:tabs>
        <w:ind w:firstLine="709"/>
        <w:jc w:val="both"/>
      </w:pPr>
      <w:r w:rsidRPr="00535C8A">
        <w:t>не позднее 07.30 по местному времени получить ЭМ от членов ГЭК:</w:t>
      </w:r>
    </w:p>
    <w:p w:rsidR="003713FF" w:rsidRPr="00535C8A" w:rsidRDefault="003713FF" w:rsidP="007208E6">
      <w:pPr>
        <w:ind w:firstLine="709"/>
        <w:jc w:val="both"/>
      </w:pPr>
      <w:r w:rsidRPr="00535C8A">
        <w:t xml:space="preserve">сейф-пакеты с двумя электронными носителями, на которых записаны электронные КИМ и бланки регистрации участников соответственно, по форме ППЭ-14-03 «Опись доставочного сейф-пакета»; </w:t>
      </w:r>
    </w:p>
    <w:p w:rsidR="003713FF" w:rsidRPr="00535C8A" w:rsidRDefault="003713FF" w:rsidP="007208E6">
      <w:pPr>
        <w:ind w:firstLine="709"/>
        <w:jc w:val="both"/>
      </w:pPr>
      <w:r w:rsidRPr="00535C8A">
        <w:t xml:space="preserve">пакет руководителя (акты, протоколы, формы апелляции, списки распределения участников ГИА и работников ППЭ, ведомости, отчеты и др.); </w:t>
      </w:r>
    </w:p>
    <w:p w:rsidR="003713FF" w:rsidRPr="00535C8A" w:rsidRDefault="003713FF" w:rsidP="007208E6">
      <w:pPr>
        <w:ind w:firstLine="708"/>
        <w:jc w:val="both"/>
      </w:pPr>
      <w:r w:rsidRPr="00535C8A">
        <w:t>основной и резервный</w:t>
      </w:r>
      <w:r>
        <w:t xml:space="preserve"> </w:t>
      </w:r>
      <w:r w:rsidRPr="00535C8A">
        <w:t>флеш-накопители для передачи аудиозаписей ответов на обработку в РЦОИ (если не используется передача аудиозаписей ответов участников в электронном виде и указанные флеш-накопители предоставляются РЦОИ)</w:t>
      </w:r>
    </w:p>
    <w:p w:rsidR="003713FF" w:rsidRPr="00535C8A" w:rsidRDefault="003713FF" w:rsidP="007208E6">
      <w:pPr>
        <w:pStyle w:val="Default"/>
        <w:ind w:firstLine="708"/>
        <w:jc w:val="both"/>
      </w:pPr>
      <w:r w:rsidRPr="00535C8A">
        <w:t xml:space="preserve">ВДП для упаковки бланков регистрации устного экзамена после проведения экзамена (на каждом ВДП напечатан «Сопроводительный бланк к материалам ЕГЭ», обязательный к заполнению). На ППЭ должны быть выданы ВДП в количестве: число аудиторий подготовки + удвоенное число аудиторий проведения;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упаковку для материалов экзамена, включая электронные носители с ЭМ. </w:t>
      </w:r>
    </w:p>
    <w:p w:rsidR="003713FF" w:rsidRPr="00535C8A" w:rsidRDefault="003713FF" w:rsidP="007208E6">
      <w:pPr>
        <w:tabs>
          <w:tab w:val="left" w:pos="993"/>
        </w:tabs>
        <w:ind w:firstLine="709"/>
        <w:jc w:val="both"/>
      </w:pPr>
      <w:r w:rsidRPr="00535C8A">
        <w:rPr>
          <w:color w:val="000000"/>
          <w:lang w:eastAsia="en-US"/>
        </w:rPr>
        <w:t>Проверить комплектность и целостность упаковки ЭМ.</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Не ранее 8:15 провести инструктаж с работниками ППЭ.</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После проведения инструктажа выдать: </w:t>
      </w:r>
    </w:p>
    <w:p w:rsidR="003713FF" w:rsidRPr="00535C8A" w:rsidRDefault="003713FF" w:rsidP="007208E6">
      <w:pPr>
        <w:ind w:firstLine="709"/>
        <w:jc w:val="both"/>
        <w:rPr>
          <w:color w:val="000000"/>
          <w:lang w:eastAsia="en-US"/>
        </w:rPr>
      </w:pPr>
      <w:r w:rsidRPr="00535C8A">
        <w:rPr>
          <w:color w:val="000000"/>
          <w:u w:val="single"/>
          <w:lang w:eastAsia="en-US"/>
        </w:rPr>
        <w:t>организаторам в аудитории проведения</w:t>
      </w:r>
      <w:r w:rsidRPr="00535C8A">
        <w:rPr>
          <w:color w:val="000000"/>
          <w:lang w:eastAsia="en-US"/>
        </w:rPr>
        <w:t xml:space="preserve">: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форму ППЭ-05-03-У «Протокол проведения ЕГЭ в аудитории проведения»;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форму ППЭ-12-02 «Ведомость коррекции персональных данных участников экзамена в аудитории»;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ВДП для упаковки бланков регистрации после экзамена;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конверты для упаковки использованных электронных носителей;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коды активации экзамена (код состоит из четырех цифр и генерируется средствами станции записи ответов) </w:t>
      </w:r>
    </w:p>
    <w:p w:rsidR="003713FF" w:rsidRPr="00535C8A" w:rsidRDefault="003713FF" w:rsidP="007208E6">
      <w:pPr>
        <w:ind w:firstLine="709"/>
        <w:jc w:val="both"/>
      </w:pPr>
      <w:r w:rsidRPr="00535C8A">
        <w:rPr>
          <w:color w:val="000000"/>
          <w:lang w:eastAsia="en-US"/>
        </w:rPr>
        <w:t>инструкции для участников экзамена по использованию ПО сдачи устного экзамена по иностранным языкам на каждом языке сдаваемого в аудитории проведения экзамена.</w:t>
      </w:r>
    </w:p>
    <w:p w:rsidR="003713FF" w:rsidRPr="00535C8A" w:rsidRDefault="003713FF" w:rsidP="007208E6">
      <w:pPr>
        <w:autoSpaceDE w:val="0"/>
        <w:autoSpaceDN w:val="0"/>
        <w:adjustRightInd w:val="0"/>
        <w:ind w:firstLine="708"/>
        <w:jc w:val="both"/>
        <w:rPr>
          <w:color w:val="000000"/>
          <w:u w:val="single"/>
          <w:lang w:eastAsia="en-US"/>
        </w:rPr>
      </w:pPr>
      <w:r w:rsidRPr="00535C8A">
        <w:rPr>
          <w:color w:val="000000"/>
          <w:u w:val="single"/>
          <w:lang w:eastAsia="en-US"/>
        </w:rPr>
        <w:t xml:space="preserve">организаторам в аудитории подготовки: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форму ППЭ-05-03-У «Протокол проведения ЕГЭ в аудитории проведения»;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форму ППЭ-12-02 «Ведомость коррекции персональных данных участников экзамена в аудитории»;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форму ППЭ-12-04-МАШ «Ведомость учета времени отсутствия участников экзамена в аудитории» (количество листов формы для выдачи в аудитории определяет руководитель ППЭ в соответствии с принятой им схемой);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ВДП для упаковки бракованных и испорченных бланков регистрации; </w:t>
      </w:r>
    </w:p>
    <w:p w:rsidR="003713FF" w:rsidRPr="00535C8A" w:rsidRDefault="003713FF" w:rsidP="007208E6">
      <w:pPr>
        <w:ind w:firstLine="709"/>
        <w:jc w:val="both"/>
      </w:pPr>
      <w:r w:rsidRPr="00535C8A">
        <w:rPr>
          <w:color w:val="000000"/>
          <w:u w:val="single"/>
          <w:lang w:eastAsia="en-US"/>
        </w:rPr>
        <w:t>организаторам вне</w:t>
      </w:r>
      <w:r>
        <w:rPr>
          <w:color w:val="000000"/>
          <w:u w:val="single"/>
          <w:lang w:eastAsia="en-US"/>
        </w:rPr>
        <w:t xml:space="preserve"> </w:t>
      </w:r>
      <w:r w:rsidRPr="00535C8A">
        <w:rPr>
          <w:color w:val="000000"/>
          <w:u w:val="single"/>
          <w:lang w:eastAsia="en-US"/>
        </w:rPr>
        <w:t>аудитории</w:t>
      </w:r>
      <w:r w:rsidRPr="00535C8A">
        <w:rPr>
          <w:color w:val="000000"/>
          <w:lang w:eastAsia="en-US"/>
        </w:rPr>
        <w:t xml:space="preserve"> – форму ППЭ-05-04 «Ведомость перемещения участников экзамена», а также сообщить номера аудиторий проведения, к которым они прикреплены.</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За полчаса до экзамена выдать организаторам в аудитории подготовки: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lastRenderedPageBreak/>
        <w:t xml:space="preserve">инструкции для участников экзамена по использованию программного обеспечения сдачи устного экзамена по иностранным языкам: одна инструкция на участника экзамена по иностранному языку сдаваемого экзамена;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ВДП для упаковки бланков регистрации и испорченных (бракованных) бланков регистрации;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материалы, которые могут использовать участники экзамена в период ожидания своей очереди: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научно-популярные журналы, </w:t>
      </w:r>
    </w:p>
    <w:p w:rsidR="003713FF" w:rsidRPr="00535C8A" w:rsidRDefault="003713FF" w:rsidP="007208E6">
      <w:pPr>
        <w:autoSpaceDE w:val="0"/>
        <w:autoSpaceDN w:val="0"/>
        <w:adjustRightInd w:val="0"/>
        <w:ind w:firstLine="708"/>
        <w:jc w:val="both"/>
        <w:rPr>
          <w:lang w:eastAsia="en-US"/>
        </w:rPr>
      </w:pPr>
      <w:r w:rsidRPr="00535C8A">
        <w:rPr>
          <w:lang w:eastAsia="en-US"/>
        </w:rPr>
        <w:t xml:space="preserve">любые книги, </w:t>
      </w:r>
    </w:p>
    <w:p w:rsidR="003713FF" w:rsidRPr="00535C8A" w:rsidRDefault="003713FF" w:rsidP="007208E6">
      <w:pPr>
        <w:autoSpaceDE w:val="0"/>
        <w:autoSpaceDN w:val="0"/>
        <w:adjustRightInd w:val="0"/>
        <w:ind w:firstLine="708"/>
        <w:jc w:val="both"/>
        <w:rPr>
          <w:lang w:eastAsia="en-US"/>
        </w:rPr>
      </w:pPr>
      <w:r w:rsidRPr="00535C8A">
        <w:rPr>
          <w:lang w:eastAsia="en-US"/>
        </w:rPr>
        <w:t xml:space="preserve">журналы, </w:t>
      </w:r>
    </w:p>
    <w:p w:rsidR="003713FF" w:rsidRPr="00535C8A" w:rsidRDefault="003713FF" w:rsidP="007208E6">
      <w:pPr>
        <w:autoSpaceDE w:val="0"/>
        <w:autoSpaceDN w:val="0"/>
        <w:adjustRightInd w:val="0"/>
        <w:ind w:firstLine="708"/>
        <w:jc w:val="both"/>
        <w:rPr>
          <w:lang w:eastAsia="en-US"/>
        </w:rPr>
      </w:pPr>
      <w:r w:rsidRPr="00535C8A">
        <w:rPr>
          <w:lang w:eastAsia="en-US"/>
        </w:rPr>
        <w:t xml:space="preserve">газеты и т.п. </w:t>
      </w:r>
    </w:p>
    <w:p w:rsidR="003713FF" w:rsidRPr="00535C8A" w:rsidRDefault="003713FF" w:rsidP="007208E6">
      <w:pPr>
        <w:ind w:firstLine="709"/>
        <w:jc w:val="both"/>
        <w:rPr>
          <w:lang w:eastAsia="en-US"/>
        </w:rPr>
      </w:pPr>
      <w:r w:rsidRPr="00535C8A">
        <w:rPr>
          <w:lang w:eastAsia="en-US"/>
        </w:rPr>
        <w:t>Материалы должны быть на языке проводимого экзамена и взяты из школьной библиотеки.</w:t>
      </w:r>
    </w:p>
    <w:p w:rsidR="003713FF" w:rsidRPr="00535C8A" w:rsidRDefault="003713FF" w:rsidP="007208E6">
      <w:pPr>
        <w:ind w:firstLine="709"/>
        <w:jc w:val="both"/>
      </w:pPr>
      <w:r w:rsidRPr="00535C8A">
        <w:t>Приносить участниками собственные материалы категорически запрещается.</w:t>
      </w:r>
    </w:p>
    <w:p w:rsidR="003713FF" w:rsidRPr="00535C8A" w:rsidRDefault="003713FF" w:rsidP="007208E6">
      <w:pPr>
        <w:tabs>
          <w:tab w:val="left" w:pos="318"/>
        </w:tabs>
        <w:ind w:firstLine="709"/>
        <w:jc w:val="both"/>
      </w:pPr>
      <w:r w:rsidRPr="00535C8A">
        <w:t xml:space="preserve">Не позднее 09:45 по местному времени выдать организаторам в аудитории проведения сейф-пакеты с двумя электронными носителями, на которых записаны электронные КИМ и бланки регистрации соответственно, по форме ППЭ-14-04 «Ведомость материалов доставочного пакета по экзамену»;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В случае выявления организатором в аудитории расхождения персональных данных участника экзамена в документе, удостоверяющем личность, и в форме ППЭ-05-02, при том, что данное расхождение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Необходимо обеспечить копирование таких документов, для чего принять оригиналы документов от участника экзамена или от организатора вне аудитории, дать указание техническому специалисту сделать копии этих документов и вернуть оригиналы и их копии для передачи в аудиторию. </w:t>
      </w:r>
    </w:p>
    <w:p w:rsidR="003713FF" w:rsidRPr="00535C8A" w:rsidRDefault="003713FF" w:rsidP="007208E6">
      <w:pPr>
        <w:tabs>
          <w:tab w:val="left" w:pos="318"/>
        </w:tabs>
        <w:ind w:firstLine="709"/>
        <w:jc w:val="both"/>
        <w:rPr>
          <w:color w:val="000000"/>
          <w:lang w:eastAsia="en-US"/>
        </w:rPr>
      </w:pPr>
      <w:r w:rsidRPr="00535C8A">
        <w:rPr>
          <w:color w:val="000000"/>
          <w:lang w:eastAsia="en-US"/>
        </w:rPr>
        <w:t>После получения информации о завершении печати во всех аудиториях подготовки, расшифровке КИМ и успешном начале экзаменов во всех аудиториях проведения необходимо дать указание техническому специалисту передать статус об успешном начале экзаменов в систему мониторинга готовности ППЭ с помощью основной станции авторизации в Штабе ППЭ.</w:t>
      </w:r>
    </w:p>
    <w:p w:rsidR="003713FF" w:rsidRPr="00535C8A" w:rsidRDefault="003713FF" w:rsidP="007208E6">
      <w:pPr>
        <w:autoSpaceDE w:val="0"/>
        <w:autoSpaceDN w:val="0"/>
        <w:adjustRightInd w:val="0"/>
        <w:ind w:firstLine="708"/>
        <w:jc w:val="both"/>
        <w:rPr>
          <w:color w:val="000000"/>
          <w:lang w:eastAsia="en-US"/>
        </w:rPr>
      </w:pPr>
      <w:r w:rsidRPr="00535C8A">
        <w:rPr>
          <w:b/>
          <w:bCs/>
          <w:color w:val="000000"/>
          <w:lang w:eastAsia="en-US"/>
        </w:rPr>
        <w:t xml:space="preserve">В случае возникновения технических сбоев </w:t>
      </w:r>
      <w:r w:rsidRPr="00535C8A">
        <w:rPr>
          <w:color w:val="000000"/>
          <w:lang w:eastAsia="en-US"/>
        </w:rPr>
        <w:t xml:space="preserve">в работе станции записи ответов необходимо выполнить следующие действия: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пригласить в аудиторию технического специалиста для устранения возникших неисправностей; </w:t>
      </w:r>
    </w:p>
    <w:p w:rsidR="003713FF" w:rsidRPr="00535C8A" w:rsidRDefault="003713FF" w:rsidP="007208E6">
      <w:pPr>
        <w:autoSpaceDE w:val="0"/>
        <w:autoSpaceDN w:val="0"/>
        <w:adjustRightInd w:val="0"/>
        <w:jc w:val="both"/>
        <w:rPr>
          <w:color w:val="000000"/>
          <w:lang w:eastAsia="en-US"/>
        </w:rPr>
      </w:pPr>
      <w:r w:rsidRPr="00535C8A">
        <w:rPr>
          <w:color w:val="000000"/>
          <w:lang w:eastAsia="en-US"/>
        </w:rPr>
        <w:t xml:space="preserve">если неисправности устранены, то сдача экзамена продолжается на этой рабочей станции; </w:t>
      </w:r>
    </w:p>
    <w:p w:rsidR="003713FF" w:rsidRPr="00535C8A" w:rsidRDefault="003713FF" w:rsidP="007208E6">
      <w:pPr>
        <w:autoSpaceDE w:val="0"/>
        <w:autoSpaceDN w:val="0"/>
        <w:adjustRightInd w:val="0"/>
        <w:jc w:val="both"/>
        <w:rPr>
          <w:color w:val="000000"/>
          <w:lang w:eastAsia="en-US"/>
        </w:rPr>
      </w:pPr>
      <w:r w:rsidRPr="00535C8A">
        <w:rPr>
          <w:color w:val="000000"/>
          <w:lang w:eastAsia="en-US"/>
        </w:rPr>
        <w:t xml:space="preserve">если неисправности не могут быть устранены, в аудитории должна быть установлена резервная станция записи ответов, на которой продолжается сдача экзамена;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если неисправности не могут быть устранены и нет резервной рабочей станции, то участники, которые должны были сдавать экзамен на вышедшей из строя рабочей станции, направляются для сдачи экзамена на имеющиеся рабочие станции в этой аудитории в порядке общей очереди. В этом случае прикреплённому организатору вне аудитории (который сопровождает участников) необходимо сообщить о выходе из строя рабочей станции и уменьшении количества участников в одной группе, собираемой из аудиторий подготовки для сдачи экзамена; </w:t>
      </w:r>
    </w:p>
    <w:p w:rsidR="003713FF" w:rsidRPr="00535C8A" w:rsidRDefault="003713FF" w:rsidP="007208E6">
      <w:pPr>
        <w:autoSpaceDE w:val="0"/>
        <w:autoSpaceDN w:val="0"/>
        <w:adjustRightInd w:val="0"/>
        <w:ind w:firstLine="708"/>
        <w:jc w:val="both"/>
        <w:rPr>
          <w:color w:val="000000"/>
          <w:lang w:eastAsia="en-US"/>
        </w:rPr>
      </w:pPr>
      <w:r w:rsidRPr="00535C8A">
        <w:rPr>
          <w:color w:val="000000"/>
          <w:lang w:eastAsia="en-US"/>
        </w:rPr>
        <w:t xml:space="preserve">если из строя вышла единственная рабочая станция в аудитории и нет возможности её замены, то принимается решение, что участники экзамена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w:t>
      </w:r>
    </w:p>
    <w:p w:rsidR="003713FF" w:rsidRPr="00535C8A" w:rsidRDefault="003713FF" w:rsidP="007208E6">
      <w:pPr>
        <w:autoSpaceDE w:val="0"/>
        <w:autoSpaceDN w:val="0"/>
        <w:adjustRightInd w:val="0"/>
        <w:ind w:firstLine="708"/>
        <w:jc w:val="both"/>
        <w:rPr>
          <w:color w:val="000000"/>
          <w:lang w:eastAsia="en-US"/>
        </w:rPr>
      </w:pPr>
      <w:r w:rsidRPr="00535C8A">
        <w:rPr>
          <w:b/>
          <w:bCs/>
          <w:color w:val="000000"/>
          <w:lang w:eastAsia="en-US"/>
        </w:rPr>
        <w:t>Они будут направлены на пересдачу экзамена в резервный день в соответствии с решением председателя ГЭК</w:t>
      </w:r>
      <w:r w:rsidRPr="00535C8A">
        <w:rPr>
          <w:color w:val="000000"/>
          <w:lang w:eastAsia="en-US"/>
        </w:rPr>
        <w:t xml:space="preserve">. </w:t>
      </w:r>
    </w:p>
    <w:p w:rsidR="003713FF" w:rsidRPr="00535C8A" w:rsidRDefault="003713FF" w:rsidP="00DD0870">
      <w:pPr>
        <w:tabs>
          <w:tab w:val="left" w:pos="318"/>
        </w:tabs>
        <w:ind w:firstLine="709"/>
        <w:jc w:val="both"/>
        <w:rPr>
          <w:color w:val="000000"/>
          <w:lang w:eastAsia="en-US"/>
        </w:rPr>
      </w:pPr>
      <w:r w:rsidRPr="00535C8A">
        <w:rPr>
          <w:color w:val="000000"/>
          <w:lang w:eastAsia="en-US"/>
        </w:rPr>
        <w:lastRenderedPageBreak/>
        <w:t xml:space="preserve">Направлять участников экзамена в другую аудиторию </w:t>
      </w:r>
      <w:r w:rsidRPr="00535C8A">
        <w:rPr>
          <w:b/>
          <w:bCs/>
          <w:color w:val="000000"/>
          <w:lang w:eastAsia="en-US"/>
        </w:rPr>
        <w:t>категорически запрещено</w:t>
      </w:r>
      <w:r w:rsidRPr="00535C8A">
        <w:rPr>
          <w:color w:val="000000"/>
          <w:lang w:eastAsia="en-US"/>
        </w:rPr>
        <w:t>.</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Выполнение экзаменационной работы участником экзамена в случае выхода из строя рабочей станции: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если неисправность рабочей станции записи ответов возникла </w:t>
      </w:r>
      <w:r w:rsidRPr="00535C8A">
        <w:rPr>
          <w:b/>
          <w:bCs/>
          <w:color w:val="000000"/>
          <w:lang w:eastAsia="en-US"/>
        </w:rPr>
        <w:t xml:space="preserve">до начала выполнения экзаменационной работы </w:t>
      </w:r>
      <w:r w:rsidRPr="00535C8A">
        <w:rPr>
          <w:color w:val="000000"/>
          <w:lang w:eastAsia="en-US"/>
        </w:rPr>
        <w:t xml:space="preserve">(участник экзамена не перешёл к просмотру заданий КИМ), то такой участник экзамена с </w:t>
      </w:r>
      <w:r w:rsidRPr="00535C8A">
        <w:rPr>
          <w:b/>
          <w:bCs/>
          <w:color w:val="000000"/>
          <w:lang w:eastAsia="en-US"/>
        </w:rPr>
        <w:t xml:space="preserve">тем же бланком регистрации устного экзамена </w:t>
      </w:r>
      <w:r w:rsidRPr="00535C8A">
        <w:rPr>
          <w:color w:val="000000"/>
          <w:lang w:eastAsia="en-US"/>
        </w:rPr>
        <w:t xml:space="preserve">может продолжить выполнение экзаменационной работы на этой же станции записи ответов (если неисправность устранена техническим специалистом), либо на другой станции записи ответов, в том числе установленной в данной аудитории резервной станции записи ответов (если неисправность не устранена) в этой же аудитории. В случае выполнения экзаменационной работы на другой станции записи ответов (кроме резервной станции записи ответов по причине ее отсутствия),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В этом случае прикреплённому организатору вне аудитории (который приводит участников) необходимо сообщить о выходе из строя рабочей станции записи ответов и уменьшении количества участников в одной группе, собираемой из аудиторий подготовки для сдачи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если неисправность станции записи ответов возникла </w:t>
      </w:r>
      <w:r w:rsidRPr="00535C8A">
        <w:rPr>
          <w:b/>
          <w:bCs/>
          <w:color w:val="000000"/>
          <w:lang w:eastAsia="en-US"/>
        </w:rPr>
        <w:t xml:space="preserve">после начала выполнения экзаменационной работы </w:t>
      </w:r>
      <w:r w:rsidRPr="00535C8A">
        <w:rPr>
          <w:color w:val="000000"/>
          <w:lang w:eastAsia="en-US"/>
        </w:rPr>
        <w:t xml:space="preserve">(участник экзамена перешёл к просмотру заданий КИМ), то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«Акт о досрочном завершении экзамена по объективным причинам») и </w:t>
      </w:r>
      <w:r w:rsidRPr="00535C8A">
        <w:rPr>
          <w:b/>
          <w:bCs/>
          <w:color w:val="000000"/>
          <w:lang w:eastAsia="en-US"/>
        </w:rPr>
        <w:t>направляется на пересдачу экзамена в резервный день всоответствии с решением председателя ГЭК</w:t>
      </w:r>
      <w:r w:rsidRPr="00535C8A">
        <w:rPr>
          <w:color w:val="000000"/>
          <w:lang w:eastAsia="en-US"/>
        </w:rPr>
        <w:t xml:space="preserve">; </w:t>
      </w:r>
    </w:p>
    <w:p w:rsidR="003713FF" w:rsidRPr="00535C8A" w:rsidRDefault="003713FF" w:rsidP="00DD0870">
      <w:pPr>
        <w:autoSpaceDE w:val="0"/>
        <w:autoSpaceDN w:val="0"/>
        <w:adjustRightInd w:val="0"/>
        <w:ind w:firstLine="708"/>
        <w:jc w:val="both"/>
        <w:rPr>
          <w:color w:val="000000"/>
          <w:lang w:eastAsia="en-US"/>
        </w:rPr>
      </w:pPr>
      <w:r w:rsidRPr="00535C8A">
        <w:rPr>
          <w:b/>
          <w:bCs/>
          <w:color w:val="000000"/>
          <w:lang w:eastAsia="en-US"/>
        </w:rPr>
        <w:t xml:space="preserve">В случае возникновения у участника экзамена претензий </w:t>
      </w:r>
      <w:r w:rsidRPr="00535C8A">
        <w:rPr>
          <w:color w:val="000000"/>
          <w:lang w:eastAsia="en-US"/>
        </w:rPr>
        <w:t xml:space="preserve">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необходимо пригласить в аудиторию технического специалиста для устранения возможных проблем, связанных с воспроизведением записи, и члена ГЭК для разрешения сложившейся ситуации. </w:t>
      </w:r>
    </w:p>
    <w:p w:rsidR="003713FF" w:rsidRPr="00535C8A" w:rsidRDefault="003713FF" w:rsidP="00DD0870">
      <w:pPr>
        <w:tabs>
          <w:tab w:val="left" w:pos="318"/>
        </w:tabs>
        <w:ind w:firstLine="709"/>
        <w:jc w:val="both"/>
        <w:rPr>
          <w:color w:val="000000"/>
          <w:lang w:eastAsia="en-US"/>
        </w:rPr>
      </w:pPr>
      <w:r w:rsidRPr="00535C8A">
        <w:rPr>
          <w:b/>
          <w:bCs/>
          <w:color w:val="000000"/>
          <w:lang w:eastAsia="en-US"/>
        </w:rPr>
        <w:t xml:space="preserve">Важно! </w:t>
      </w:r>
      <w:r w:rsidRPr="00535C8A">
        <w:rPr>
          <w:color w:val="000000"/>
          <w:lang w:eastAsia="en-US"/>
        </w:rPr>
        <w:t xml:space="preserve">До разрешения этой ситуации следующая группа участников экзамена в аудиторию проведения не приглашается.   </w:t>
      </w:r>
    </w:p>
    <w:p w:rsidR="003713FF" w:rsidRPr="00535C8A" w:rsidRDefault="003713FF" w:rsidP="00DD0870">
      <w:pPr>
        <w:tabs>
          <w:tab w:val="left" w:pos="318"/>
        </w:tabs>
        <w:ind w:firstLine="709"/>
        <w:jc w:val="both"/>
        <w:rPr>
          <w:color w:val="000000"/>
          <w:lang w:eastAsia="en-US"/>
        </w:rPr>
      </w:pPr>
      <w:r w:rsidRPr="00535C8A">
        <w:t>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w:t>
      </w:r>
    </w:p>
    <w:p w:rsidR="003713FF" w:rsidRPr="00535C8A" w:rsidRDefault="003713FF" w:rsidP="00DD0870">
      <w:pPr>
        <w:autoSpaceDE w:val="0"/>
        <w:autoSpaceDN w:val="0"/>
        <w:adjustRightInd w:val="0"/>
        <w:ind w:firstLine="708"/>
        <w:jc w:val="both"/>
        <w:rPr>
          <w:color w:val="000000"/>
          <w:lang w:eastAsia="en-US"/>
        </w:rPr>
      </w:pPr>
      <w:r w:rsidRPr="00535C8A">
        <w:rPr>
          <w:b/>
          <w:bCs/>
          <w:color w:val="000000"/>
          <w:lang w:eastAsia="en-US"/>
        </w:rPr>
        <w:t xml:space="preserve">После окончания выполнения экзаменационной работы </w:t>
      </w:r>
      <w:r w:rsidRPr="00535C8A">
        <w:rPr>
          <w:color w:val="000000"/>
          <w:lang w:eastAsia="en-US"/>
        </w:rPr>
        <w:t xml:space="preserve">участниками экзамена руководитель ППЭ должен: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поручить техническому специалисту передать статус о завершении экзаменов в систему мониторинга готовности ППЭ с помощью основной станции авторизации в Штабе ППЭ; </w:t>
      </w:r>
    </w:p>
    <w:p w:rsidR="003713FF" w:rsidRPr="00535C8A" w:rsidRDefault="003713FF" w:rsidP="00DD0870">
      <w:pPr>
        <w:autoSpaceDE w:val="0"/>
        <w:autoSpaceDN w:val="0"/>
        <w:adjustRightInd w:val="0"/>
        <w:jc w:val="both"/>
        <w:rPr>
          <w:color w:val="000000"/>
          <w:lang w:eastAsia="en-US"/>
        </w:rPr>
      </w:pPr>
      <w:r w:rsidRPr="00535C8A">
        <w:rPr>
          <w:color w:val="000000"/>
          <w:lang w:eastAsia="en-US"/>
        </w:rPr>
        <w:t xml:space="preserve">в Штабе ППЭ с включенным видеонаблюдением в присутствии членов ГЭК: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получить от всех ответственных организаторов в аудитории проведения следующие материалы: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запечатанные ВДП с бланками регистрации устной части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электронные носители информации с КИМ в конверте;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форму ППЭ-05-03-У «Протокол проведения ЕГЭ в аудитории проведения»; </w:t>
      </w:r>
    </w:p>
    <w:p w:rsidR="003713FF" w:rsidRPr="00535C8A" w:rsidRDefault="003713FF" w:rsidP="00DD0870">
      <w:pPr>
        <w:tabs>
          <w:tab w:val="left" w:pos="318"/>
        </w:tabs>
        <w:ind w:firstLine="709"/>
        <w:jc w:val="both"/>
        <w:rPr>
          <w:color w:val="000000"/>
          <w:lang w:eastAsia="en-US"/>
        </w:rPr>
      </w:pPr>
      <w:r w:rsidRPr="00535C8A">
        <w:rPr>
          <w:color w:val="000000"/>
          <w:lang w:eastAsia="en-US"/>
        </w:rPr>
        <w:t xml:space="preserve">форму ППЭ-05-02-У «Протокол проведения ЕГЭ в аудитории подготовки»;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форму ППЭ-12-02 «Ведомость коррекции персональных данных участников экзамена в аудитории» (при наличии);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служебные записки (при наличии).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От организаторов в аудитории подготовки: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электронные носители с ЭМ, вложенные в тот же сейф-пакет, в котором они были доставлены по форме ППЭ-14-04 «Ведомость материалов доставочного пакета по экзамену».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lastRenderedPageBreak/>
        <w:t xml:space="preserve">Поскольку в сейф-пакете с двумя дисками индивидуальный номер имеет диск с бланками регистрации, а диск с КИМ такого номера не имеет и его штрихкод не сканируется, то нужно выдавать сейф-пакеты с ЭМ под подпись организатора в аудитории проведения, а получать после экзамена при возврате дисков под подпись организатора в аудитории подготовки, а диски с КИМ принимать по форме 13-03У и контролировать, чтобы количество полученных от организаторов в аудиториях проведения дисков совпало с количеством выданных сейф-пакетов;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испорченные (бракованные) бланки, запечатанные в ВДП;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форму ППЭ-12-04-МАШ «Ведомость учета времени отсутствия участников экзамена в аудитории»;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получить от технического специалиста: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флеш-накопитель (флеш-накопители) для сохранения устных ответов участников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сопроводительный бланк (бланки) и протокол (протоколы) создания аудионосителя ППЭ (протокол остаётся на хранении в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совместно с членами ГЭК сверить данные сопроводительного бланка к флеш-накопителям с данными формы ППЭ-05-03-У «Протокол проведения ЕГЭ в аудитории проведения»; </w:t>
      </w:r>
    </w:p>
    <w:p w:rsidR="003713FF" w:rsidRPr="00535C8A" w:rsidRDefault="003713FF" w:rsidP="00DD0870">
      <w:pPr>
        <w:ind w:firstLine="709"/>
        <w:jc w:val="both"/>
        <w:rPr>
          <w:color w:val="000000"/>
          <w:lang w:eastAsia="en-US"/>
        </w:rPr>
      </w:pPr>
      <w:r w:rsidRPr="00535C8A">
        <w:rPr>
          <w:color w:val="000000"/>
          <w:lang w:eastAsia="en-US"/>
        </w:rPr>
        <w:t xml:space="preserve">После завершения выполнения экзаменационной работы во всех аудиториях проконтролировать передачу техническим специалистом электронных журналов работы станций печати ЭМ, включая резервных и замененных, электронных журналов работы станции записи ответов, включая резервных и замененных, в систему мониторинга готовности ППЭ с помощью основной станции авторизации в Штабе ППЭ. </w:t>
      </w:r>
    </w:p>
    <w:p w:rsidR="003713FF" w:rsidRPr="00535C8A" w:rsidRDefault="003713FF" w:rsidP="00DD0870">
      <w:pPr>
        <w:ind w:firstLine="709"/>
        <w:jc w:val="both"/>
        <w:rPr>
          <w:b/>
          <w:bCs/>
          <w:spacing w:val="-4"/>
        </w:rPr>
      </w:pPr>
      <w:r w:rsidRPr="00535C8A">
        <w:rPr>
          <w:b/>
          <w:bCs/>
          <w:spacing w:val="-4"/>
        </w:rPr>
        <w:t>При сканировании бланков в ППЭ и передаче бланков в РЦОИ в электронном виде:</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при получении от ответственного организатора ЭМ из аудитории вскрыть ВДП с бланками и после заполнения формы ППЭ-13-03У «Сводная ведомость учёта участников и использования экзаменационных материалов в ППЭ» все бланки ЕГЭ из аудитории вложить обратно в ВДП и передать техническому специалисту для осуществления сканирования; </w:t>
      </w:r>
    </w:p>
    <w:p w:rsidR="003713FF" w:rsidRPr="00535C8A" w:rsidRDefault="003713FF" w:rsidP="00DD0870">
      <w:pPr>
        <w:ind w:firstLine="709"/>
        <w:jc w:val="both"/>
        <w:rPr>
          <w:color w:val="000000"/>
          <w:lang w:eastAsia="en-US"/>
        </w:rPr>
      </w:pPr>
      <w:r w:rsidRPr="00535C8A">
        <w:rPr>
          <w:color w:val="000000"/>
          <w:lang w:eastAsia="en-US"/>
        </w:rPr>
        <w:t xml:space="preserve">после сканирования бланков техническим специалистом принять их обратно, упаковать в новый ВДП, вложив в него калибровочный лист и ВДП, в котором бланки ЕГЭ были доставлены в Штаб ППЭ из аудитории. Руководитель ППЭ переносит информацию с сопроводительного бланка (формы ППЭ-11) ВДП, в котором бланки ЕГЭ были доставлены в Штаб ППЭ из аудитории, на сопроводительный бланк нового ВДП. Новые ВДП запечатываются после получения из РЦОИ подтверждения факта успешного получения и расшифровки переданного пакета с электронными образами бланков и форм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Заполнить формы: </w:t>
      </w:r>
    </w:p>
    <w:p w:rsidR="003713FF" w:rsidRPr="00535C8A" w:rsidRDefault="003713FF" w:rsidP="00DD0870">
      <w:pPr>
        <w:ind w:firstLine="709"/>
        <w:jc w:val="both"/>
        <w:rPr>
          <w:color w:val="000000"/>
          <w:lang w:eastAsia="en-US"/>
        </w:rPr>
      </w:pPr>
      <w:r w:rsidRPr="00535C8A">
        <w:rPr>
          <w:color w:val="000000"/>
          <w:lang w:eastAsia="en-US"/>
        </w:rPr>
        <w:t xml:space="preserve">ППЭ-14-01-У «Акт приёма-передачи экзаменационных материалов в ППЭ по иностранным языкам в устной форме»;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ППЭ-13-01У «Протокол проведения ЕГЭ в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ППЭ-14-02-У «Ведомость выдачи и возврата экзаменационных материалов по аудиториям ППЭ по иностранным языкам в устной форме»;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принять у общественного (-ых) наблюдателя (-ей) (в случае присутствия его в ППЭ в день проведения экзамена) заполненную форму ППЭ-18-МАШ «Акт общественного наблюдения за проведением экзамена в ППЭ» (в случае неявки общественного наблюдателя в форме ППЭ-18-МАШ «Акт общественного наблюдения за проведением экзамена в ППЭ» поставить соответствующую отметку в разделе «Общественный наблюдатель не явился в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после завершения сканирования всех бланков передать техническому специалисту заполненные формы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ППЭ-05-02-У «Протокол проведения ЕГЭ в аудитории подготовки»;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ППЭ-05-03-У «Протокол проведения ЕГЭ в аудитории проведения»;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ППЭ-05-04-У «Ведомость перемещения участников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lastRenderedPageBreak/>
        <w:t xml:space="preserve">ППЭ-07-У «Список работников ППЭ и общественных наблюдателей»;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ППЭ-12-02 «Ведомость коррекции персональных данных участников экзамена в аудитории» (при наличии);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ППЭ-12-04-МАШ «Ведомость учета времени отсутствия участников экзамена в аудитории»;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ППЭ-13-03У «Сводная ведомость учёта участников и использования экзаменационных материалов в ППЭ»; </w:t>
      </w:r>
    </w:p>
    <w:p w:rsidR="003713FF" w:rsidRPr="00535C8A" w:rsidRDefault="003713FF" w:rsidP="00DD0870">
      <w:pPr>
        <w:autoSpaceDE w:val="0"/>
        <w:autoSpaceDN w:val="0"/>
        <w:adjustRightInd w:val="0"/>
        <w:jc w:val="both"/>
        <w:rPr>
          <w:color w:val="000000"/>
          <w:lang w:eastAsia="en-US"/>
        </w:rPr>
      </w:pPr>
      <w:r w:rsidRPr="00535C8A">
        <w:rPr>
          <w:color w:val="000000"/>
          <w:lang w:eastAsia="en-US"/>
        </w:rPr>
        <w:t xml:space="preserve">ППЭ-14-01-У «Акт приёма-передачи экзаменационных материалов в ППЭ по иностранным языкам в устной форме»;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ППЭ-18-МАШ «Акт общественного наблюдения за проведением экзамена в ППЭ» (при наличии);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ППЭ-19 «Контроль изменения состава работников в день экзамена» (при наличии);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ППЭ-21 «Акт об удалении участника экзамена» (при наличии);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ППЭ-22 «Акт о досрочном завершении экзамена по объективным причинам» (при наличии);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Сопроводительный бланк (бланки) к носителю аудиозаписей ответов участников;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Протокол (протоколы) создания аудионосителя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Также передаются для сканирования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Технический специалист при необходимости выполняет калибровку сканера с использованием эталонного калибровочного листа, сканирует полученные формы ППЭ и возвращает руководителю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Технический специалист при участии члена ГЭК сохраняет на флеш-накопитель для переноса данных между станциями ППЭ пакет с электронными образами бланков регистрации и форм ППЭ и выполняет передачу на сервер РЦОИ с помощью основной станции авторизации: </w:t>
      </w:r>
    </w:p>
    <w:p w:rsidR="003713FF" w:rsidRPr="00535C8A" w:rsidRDefault="003713FF" w:rsidP="00DD0870">
      <w:pPr>
        <w:autoSpaceDE w:val="0"/>
        <w:autoSpaceDN w:val="0"/>
        <w:adjustRightInd w:val="0"/>
        <w:jc w:val="both"/>
        <w:rPr>
          <w:color w:val="000000"/>
          <w:lang w:eastAsia="en-US"/>
        </w:rPr>
      </w:pPr>
      <w:r w:rsidRPr="00535C8A">
        <w:rPr>
          <w:color w:val="000000"/>
          <w:lang w:eastAsia="en-US"/>
        </w:rPr>
        <w:t xml:space="preserve">пакета с электронными образами бланков регистрации и форм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пакета с аудиозаписями ответов участников экзамена, сохраненных на флеш-накопитель для переноса данных между станциями ППЭ (в случае передачи аудиозаписей ответов в электронном виде). Аудиозаписи также могут быть переданы после завершения сверки руководителем ППЭ и членом ГЭК данных сопроводительного бланка к флеш-накопителю с ведомостями сдачи экзамена в аудиториях, до завершения сканирования бланков участников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После завершения передачи всех пакетов с электронными образами бланков регистрации и форм ППЭ, пакетов с аудиозаписями ответов участников в РЦОИ (статус пакетов принимает значение «передан») проконтролировать передачу техническим специалистом статуса о завершении передачи ЭМ в РЦОИ.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регистрации и форм ППЭ и пакета (пакетов) с аудиозаписями ответов участников экзамена (статус пакетов принимает значение «подтвержден»).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После получения от РЦОИ подтверждения по всем переданным пакетам: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подписать напечатанный протокол проведения процедуры сканирования: подписывается техническим специалистом, руководителем ППЭ и членом ГЭК и остается на хранение в ППЭ; </w:t>
      </w:r>
    </w:p>
    <w:p w:rsidR="003713FF" w:rsidRPr="00535C8A" w:rsidRDefault="003713FF" w:rsidP="00DD0870">
      <w:pPr>
        <w:autoSpaceDE w:val="0"/>
        <w:autoSpaceDN w:val="0"/>
        <w:adjustRightInd w:val="0"/>
        <w:jc w:val="both"/>
        <w:rPr>
          <w:color w:val="000000"/>
          <w:lang w:eastAsia="en-US"/>
        </w:rPr>
      </w:pPr>
      <w:r w:rsidRPr="00535C8A">
        <w:rPr>
          <w:color w:val="000000"/>
          <w:lang w:eastAsia="en-US"/>
        </w:rPr>
        <w:t xml:space="preserve">проконтролировать передачу электронного журнала (журналов) работы станции сканирования и статуса «Бланки переданы в РЦОИ» на основной станции авторизации в систему мониторинга готовности ППЭ. Статус «Бланки переданы в РЦОИ» может быть передан, если в РЦОИ было передано подтверждение о завершении передачи ЭМ.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Совместно с членом ГЭК ещё раз ещё раз пересчитать бланки регистрации, сверить информацию на сопроводительных бланках ВДП, в которых бланки регистрации были </w:t>
      </w:r>
      <w:r w:rsidRPr="00535C8A">
        <w:rPr>
          <w:color w:val="000000"/>
          <w:lang w:eastAsia="en-US"/>
        </w:rPr>
        <w:lastRenderedPageBreak/>
        <w:t xml:space="preserve">доставлены из аудиторий в Штаб ППЭ, и нового ВДП, проверяют, что в новые ВДП вложены калибровочные листы и ВДП, в которых бланки регистрации были доставлены из аудиторий в Штаб ППЭ, и запечатывают ВДП с бланками регистрации для хранения и транспортировки. Присутствовать при упаковке членами ГЭК материалов экзамена для последующей передачи на хранение в места, определенные ОИВ, в соответствии со схемой, утверждённой ОИВ, за специально подготовленным столом, находящимся в зоне видимости камер видеонаблюдения. </w:t>
      </w:r>
    </w:p>
    <w:p w:rsidR="003713FF" w:rsidRPr="00535C8A" w:rsidRDefault="003713FF" w:rsidP="00DD0870">
      <w:pPr>
        <w:autoSpaceDE w:val="0"/>
        <w:autoSpaceDN w:val="0"/>
        <w:adjustRightInd w:val="0"/>
        <w:jc w:val="both"/>
        <w:rPr>
          <w:color w:val="000000"/>
          <w:lang w:eastAsia="en-US"/>
        </w:rPr>
      </w:pPr>
      <w:r w:rsidRPr="00535C8A">
        <w:rPr>
          <w:color w:val="000000"/>
          <w:lang w:eastAsia="en-US"/>
        </w:rPr>
        <w:t xml:space="preserve">Флеш-накопитель с аудиозаписями ответов участников экзамена, бумажные ЭМ после направления аудиозаписей и отсканированных изображений ЭМ хранятся в соответствии со схемой, определённой ОИВ. </w:t>
      </w:r>
    </w:p>
    <w:p w:rsidR="003713FF" w:rsidRPr="00535C8A" w:rsidRDefault="003713FF" w:rsidP="00DD0870">
      <w:pPr>
        <w:autoSpaceDE w:val="0"/>
        <w:autoSpaceDN w:val="0"/>
        <w:adjustRightInd w:val="0"/>
        <w:ind w:firstLine="708"/>
        <w:jc w:val="both"/>
        <w:rPr>
          <w:b/>
          <w:bCs/>
          <w:color w:val="000000"/>
          <w:lang w:eastAsia="en-US"/>
        </w:rPr>
      </w:pPr>
      <w:r w:rsidRPr="00535C8A">
        <w:rPr>
          <w:color w:val="000000"/>
          <w:lang w:eastAsia="en-US"/>
        </w:rPr>
        <w:t>Флеш-накопитель с аудиозаписями ответов участников экзамена, бумажные ЭМ передаются члену ГЭК для доставки в РЦОИ в день экзамена (если в ППЭ не применяется сканирование бланков и передача аудиозаписей участников в электронном виде).</w:t>
      </w:r>
    </w:p>
    <w:p w:rsidR="003713FF" w:rsidRPr="00535C8A" w:rsidRDefault="003713FF" w:rsidP="00DD0870">
      <w:pPr>
        <w:pStyle w:val="20"/>
        <w:numPr>
          <w:ilvl w:val="0"/>
          <w:numId w:val="0"/>
        </w:numPr>
        <w:ind w:left="788"/>
        <w:jc w:val="center"/>
        <w:rPr>
          <w:sz w:val="24"/>
          <w:szCs w:val="24"/>
        </w:rPr>
      </w:pPr>
      <w:r w:rsidRPr="00535C8A">
        <w:rPr>
          <w:sz w:val="24"/>
          <w:szCs w:val="24"/>
        </w:rPr>
        <w:t>Инструкция для организаторов в аудитории подготовки</w:t>
      </w:r>
      <w:bookmarkEnd w:id="24"/>
      <w:bookmarkEnd w:id="25"/>
      <w:bookmarkEnd w:id="26"/>
      <w:bookmarkEnd w:id="27"/>
    </w:p>
    <w:p w:rsidR="003713FF" w:rsidRPr="00535C8A" w:rsidRDefault="003713FF" w:rsidP="00DD0870">
      <w:pPr>
        <w:autoSpaceDE w:val="0"/>
        <w:autoSpaceDN w:val="0"/>
        <w:adjustRightInd w:val="0"/>
        <w:ind w:firstLine="708"/>
        <w:jc w:val="both"/>
        <w:rPr>
          <w:color w:val="000000"/>
          <w:lang w:eastAsia="en-US"/>
        </w:rPr>
      </w:pPr>
      <w:bookmarkStart w:id="28" w:name="_Toc404247101"/>
      <w:bookmarkStart w:id="29" w:name="_Toc438199188"/>
      <w:bookmarkStart w:id="30" w:name="_Toc494807808"/>
      <w:bookmarkStart w:id="31" w:name="_Toc502151628"/>
      <w:r w:rsidRPr="00535C8A">
        <w:rPr>
          <w:color w:val="000000"/>
          <w:lang w:eastAsia="en-US"/>
        </w:rPr>
        <w:t xml:space="preserve">Организаторы в аудитории подготовки на этапе подготовки к участию в проведении ЕГЭ по иностранным языкам (раздел «Говорение») руководствуются общей инструкцией для организаторов в аудитории </w:t>
      </w:r>
    </w:p>
    <w:p w:rsidR="003713FF" w:rsidRPr="00535C8A" w:rsidRDefault="003713FF" w:rsidP="00DD0870">
      <w:pPr>
        <w:autoSpaceDE w:val="0"/>
        <w:autoSpaceDN w:val="0"/>
        <w:adjustRightInd w:val="0"/>
        <w:jc w:val="both"/>
        <w:rPr>
          <w:color w:val="000000"/>
          <w:lang w:eastAsia="en-US"/>
        </w:rPr>
      </w:pPr>
      <w:r w:rsidRPr="00535C8A">
        <w:rPr>
          <w:color w:val="000000"/>
          <w:lang w:eastAsia="en-US"/>
        </w:rPr>
        <w:t xml:space="preserve">На этапе проведения экзамена организаторы в аудитории подготовки обязаны: </w:t>
      </w:r>
    </w:p>
    <w:p w:rsidR="003713FF" w:rsidRPr="00535C8A" w:rsidRDefault="003713FF" w:rsidP="00DD0870">
      <w:pPr>
        <w:ind w:firstLine="709"/>
        <w:jc w:val="both"/>
        <w:rPr>
          <w:color w:val="000000"/>
          <w:lang w:eastAsia="en-US"/>
        </w:rPr>
      </w:pPr>
      <w:r w:rsidRPr="00535C8A">
        <w:rPr>
          <w:color w:val="000000"/>
          <w:lang w:eastAsia="en-US"/>
        </w:rPr>
        <w:t xml:space="preserve">получить от руководителя ППЭ </w:t>
      </w:r>
      <w:r w:rsidRPr="00535C8A">
        <w:rPr>
          <w:b/>
          <w:bCs/>
          <w:color w:val="000000"/>
          <w:lang w:eastAsia="en-US"/>
        </w:rPr>
        <w:t xml:space="preserve">после инструктажа </w:t>
      </w:r>
      <w:r w:rsidRPr="00535C8A">
        <w:rPr>
          <w:color w:val="000000"/>
          <w:lang w:eastAsia="en-US"/>
        </w:rPr>
        <w:t xml:space="preserve">формы: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ППЭ-05-01 «Список участников экзамена в аудитории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ППЭ-05-02-У «Протокол проведения ЕГЭ в аудитории подготовки; </w:t>
      </w:r>
    </w:p>
    <w:p w:rsidR="003713FF" w:rsidRPr="00535C8A" w:rsidRDefault="003713FF" w:rsidP="00DD0870">
      <w:pPr>
        <w:ind w:firstLine="709"/>
        <w:jc w:val="both"/>
        <w:rPr>
          <w:color w:val="000000"/>
          <w:lang w:eastAsia="en-US"/>
        </w:rPr>
      </w:pPr>
      <w:r w:rsidRPr="00535C8A">
        <w:rPr>
          <w:color w:val="000000"/>
          <w:lang w:eastAsia="en-US"/>
        </w:rPr>
        <w:t>ППЭ-12-02 «Ведомость коррекции персональных данных участников экзамена в аудитории»;</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ППЭ-12-04-МАШ «Ведомость учета времени отсутствия участников экзамена в аудитории»;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ВДП для упаковки испорченных и бракованных бланков регистрации.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инструкции для участников экзамена по использованию программного обеспечения сдачи устного экзамена по иностранным языкам: одна инструкция на участника экзамена по иностранному языку сдаваемого экзамена (раздать участникам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материалы, которые участники экзамена могут использовать в период ожидания своей очереди (раздать участникам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научно-популярные журналы;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любые книги;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журналы;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газеты и т.п.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Материалы должны быть на языке проводимого экзамена. </w:t>
      </w:r>
    </w:p>
    <w:p w:rsidR="003713FF" w:rsidRPr="00535C8A" w:rsidRDefault="003713FF" w:rsidP="00DD0870">
      <w:pPr>
        <w:ind w:firstLine="1"/>
        <w:jc w:val="both"/>
        <w:rPr>
          <w:color w:val="000000"/>
          <w:sz w:val="26"/>
          <w:szCs w:val="26"/>
          <w:lang w:eastAsia="en-US"/>
        </w:rPr>
      </w:pPr>
      <w:r w:rsidRPr="00535C8A">
        <w:rPr>
          <w:color w:val="000000"/>
          <w:lang w:eastAsia="en-US"/>
        </w:rPr>
        <w:t>Приносить участниками собственные материалы категорически запрещается</w:t>
      </w:r>
      <w:r w:rsidRPr="00535C8A">
        <w:rPr>
          <w:color w:val="000000"/>
          <w:sz w:val="26"/>
          <w:szCs w:val="26"/>
          <w:lang w:eastAsia="en-US"/>
        </w:rPr>
        <w:t xml:space="preserve">. </w:t>
      </w:r>
    </w:p>
    <w:p w:rsidR="003713FF" w:rsidRPr="00535C8A" w:rsidRDefault="003713FF" w:rsidP="00DD0870">
      <w:pPr>
        <w:ind w:firstLine="708"/>
        <w:jc w:val="both"/>
      </w:pPr>
      <w:r w:rsidRPr="00535C8A">
        <w:t xml:space="preserve">Инструктаж состоит из двух частей. Первая часть инструктажа проводится с 9.50 по местному времени (приложение 3.11) и включает в себя информирование участников </w:t>
      </w:r>
      <w:r w:rsidRPr="00535C8A">
        <w:rPr>
          <w:color w:val="000000"/>
        </w:rPr>
        <w:t xml:space="preserve">экзамена </w:t>
      </w:r>
      <w:r w:rsidRPr="00535C8A">
        <w:t xml:space="preserve">о порядке проведения экзамена, правилах оформления экзаменационной работы, продолжительности выполнения экзаменационной работы, порядке подачи апелляций о нарушении установленного Порядка и о несогласии с выставленными баллами, о случаях удаления с экзамена, о времени и месте ознакомления с результатами ЕГЭ. По окончании  первой части инструктажа участникам </w:t>
      </w:r>
      <w:r w:rsidRPr="00535C8A">
        <w:rPr>
          <w:color w:val="000000"/>
        </w:rPr>
        <w:t xml:space="preserve">экзамена </w:t>
      </w:r>
      <w:r w:rsidRPr="00535C8A">
        <w:t xml:space="preserve">демонстрируется целостность упаковки пакета с ЭМ на электронных носителях, а также проводится информирование о процедуре печати ЭМ (бланков регистрации устного экзамена) в аудитории. </w:t>
      </w:r>
    </w:p>
    <w:p w:rsidR="003713FF" w:rsidRPr="00535C8A" w:rsidRDefault="003713FF" w:rsidP="00DD0870">
      <w:pPr>
        <w:ind w:firstLine="709"/>
        <w:jc w:val="both"/>
      </w:pPr>
      <w:r w:rsidRPr="00535C8A">
        <w:t xml:space="preserve">Не ранее 10.00 по местному времени получить под подпись в форме ППЭ-05-03-У «Протокол проведения ЕГЭ в аудитории проведения» из аудиторий проведения электронные носители с регистрационными бланками участников </w:t>
      </w:r>
      <w:r w:rsidRPr="00535C8A">
        <w:rPr>
          <w:color w:val="000000"/>
        </w:rPr>
        <w:t>экзамена</w:t>
      </w:r>
      <w:r w:rsidRPr="00535C8A">
        <w:t>(электронные носители передаются в сейф-пакете, в котором электронные носители были доставлены в ППЭ).</w:t>
      </w:r>
    </w:p>
    <w:p w:rsidR="003713FF" w:rsidRPr="00535C8A" w:rsidRDefault="003713FF" w:rsidP="00DD0870">
      <w:pPr>
        <w:ind w:firstLine="708"/>
        <w:jc w:val="both"/>
      </w:pPr>
      <w:r w:rsidRPr="00535C8A">
        <w:t xml:space="preserve">Не ранее 10.00 организатор в аудитории подготовки, ответственный за печать ЭМ, извлекает из доставочного сейф-пакета электронный носитель с ЭМ, устанавливает его в CD </w:t>
      </w:r>
      <w:r w:rsidRPr="00535C8A">
        <w:lastRenderedPageBreak/>
        <w:t>(</w:t>
      </w:r>
      <w:r w:rsidRPr="00535C8A">
        <w:rPr>
          <w:lang w:val="en-US"/>
        </w:rPr>
        <w:t>DVD</w:t>
      </w:r>
      <w:r w:rsidRPr="00535C8A">
        <w:t xml:space="preserve">)-привод станции печати ЭМ (в случае доставки ЭМ на CD-дисках) или подключает к станции печати ЭМ (в случае доставки ЭМ на флеш-накопителях), вводит количество ЭМ для печати, равное количеству участников </w:t>
      </w:r>
      <w:r w:rsidRPr="00535C8A">
        <w:rPr>
          <w:color w:val="000000"/>
        </w:rPr>
        <w:t>экзамена</w:t>
      </w:r>
      <w:r w:rsidRPr="00535C8A">
        <w:t>, фактически присутствующих</w:t>
      </w:r>
      <w:r w:rsidRPr="00535C8A">
        <w:rPr>
          <w:rStyle w:val="afc"/>
        </w:rPr>
        <w:footnoteReference w:id="1"/>
      </w:r>
      <w:r w:rsidRPr="00535C8A">
        <w:t xml:space="preserve"> в данной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бланков регистрации устного экзамена, фиксирует дату и время вскрытия в форме ППЭ-05-02-У «Протокол проведения ЕГЭ в аудитории подготовки». С электронного носителя по 5 ЭМ необходимо распечатать все имеющиеся ЭМ, далее станция печати ЭМ предложит вставить следующий электронный носитель.</w:t>
      </w:r>
    </w:p>
    <w:p w:rsidR="003713FF" w:rsidRPr="00535C8A" w:rsidRDefault="003713FF" w:rsidP="00DD0870">
      <w:pPr>
        <w:tabs>
          <w:tab w:val="right" w:pos="9780"/>
        </w:tabs>
        <w:ind w:firstLine="709"/>
        <w:jc w:val="both"/>
      </w:pPr>
      <w:r w:rsidRPr="00535C8A">
        <w:t xml:space="preserve">Организатор, ответственный за проверку ЭМ, проверяет качество печати бланка регистрации устного экзамена: отсутствие белых и темных полос, текст хорошо читаем и четко пропечатан, черные квадраты (реперы), штрихкоды, QR-код и знакоместа на бланках четко видны; по окончании проверки сообщает результат организатору, ответственному за печать, для подтверждения качества печати в программном обеспечении. Напечатанные бланки регистрации устного экзамена раздаются участникам </w:t>
      </w:r>
      <w:r w:rsidRPr="00535C8A">
        <w:rPr>
          <w:color w:val="000000"/>
        </w:rPr>
        <w:t xml:space="preserve">экзамена </w:t>
      </w:r>
      <w:r w:rsidRPr="00535C8A">
        <w:t xml:space="preserve">в аудитории в произвольном порядке. </w:t>
      </w:r>
      <w:r w:rsidRPr="00535C8A">
        <w:rPr>
          <w:b/>
          <w:bCs/>
        </w:rPr>
        <w:t>Извлечение электронного носителя после начала печати ЭМ до завершения времени выполнения экзаменационной работы запрещается, за исключением случаев использования резервного электронного носителя.</w:t>
      </w:r>
    </w:p>
    <w:p w:rsidR="003713FF" w:rsidRPr="00535C8A" w:rsidRDefault="003713FF" w:rsidP="00DD0870">
      <w:pPr>
        <w:ind w:firstLine="709"/>
        <w:jc w:val="both"/>
      </w:pPr>
      <w:r w:rsidRPr="00535C8A">
        <w:t>Далее начинается вторая часть инструктажа, при проведении которой организатору необходимо:</w:t>
      </w:r>
    </w:p>
    <w:p w:rsidR="003713FF" w:rsidRPr="00535C8A" w:rsidRDefault="003713FF" w:rsidP="00DD0870">
      <w:pPr>
        <w:ind w:firstLine="709"/>
        <w:jc w:val="both"/>
      </w:pPr>
      <w:r w:rsidRPr="00535C8A">
        <w:t>дать указание участникам экзамена проверить качество напечатанного бланка регистрации устного экзамена (отсутствие белых и темных полос, текст хорошо читаем и четко пропечатан);</w:t>
      </w:r>
    </w:p>
    <w:p w:rsidR="003713FF" w:rsidRPr="00535C8A" w:rsidRDefault="003713FF" w:rsidP="00DD0870">
      <w:pPr>
        <w:ind w:firstLine="709"/>
        <w:jc w:val="both"/>
      </w:pPr>
      <w:r w:rsidRPr="00535C8A">
        <w:t>дать указание участникам экзамена приступить к заполнению бланков регистрации (участник экзамена должен поставить свою подпись в соответствующем поле регистрационных полей бланков);</w:t>
      </w:r>
    </w:p>
    <w:p w:rsidR="003713FF" w:rsidRPr="00535C8A" w:rsidRDefault="003713FF" w:rsidP="00DD0870">
      <w:pPr>
        <w:ind w:firstLine="709"/>
        <w:jc w:val="both"/>
      </w:pPr>
      <w:r w:rsidRPr="00535C8A">
        <w:t>проверить правильность заполнения регистрационных полей и соответствие данных участника ЕГЭ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w:t>
      </w:r>
    </w:p>
    <w:p w:rsidR="003713FF" w:rsidRPr="00535C8A" w:rsidRDefault="003713FF" w:rsidP="00DD0870">
      <w:pPr>
        <w:ind w:firstLine="709"/>
        <w:jc w:val="both"/>
      </w:pPr>
      <w:r w:rsidRPr="00535C8A">
        <w:t>В случае обнаружения участником экзамена брака или некомплектности бланка регистрации устного экзамена выполняется печать дополнительного бланка регистрации устного экзамена в соответствии с общей процедурой.</w:t>
      </w:r>
    </w:p>
    <w:p w:rsidR="003713FF" w:rsidRPr="00535C8A" w:rsidRDefault="003713FF" w:rsidP="00DD0870">
      <w:pPr>
        <w:tabs>
          <w:tab w:val="left" w:pos="318"/>
        </w:tabs>
        <w:ind w:firstLine="709"/>
        <w:jc w:val="both"/>
        <w:rPr>
          <w:i/>
          <w:iCs/>
        </w:rPr>
      </w:pPr>
      <w:r w:rsidRPr="00535C8A">
        <w:rPr>
          <w:i/>
          <w:iCs/>
        </w:rPr>
        <w:t>Начало экзамена в аудитории подготовки считается с момента завершения инструктажа и заполнения бланков, окончанием экзамена считается момент, когда аудиторию покинул последний участник.</w:t>
      </w:r>
    </w:p>
    <w:p w:rsidR="003713FF" w:rsidRPr="00535C8A" w:rsidRDefault="003713FF" w:rsidP="00DD0870">
      <w:pPr>
        <w:ind w:firstLine="709"/>
        <w:jc w:val="both"/>
      </w:pPr>
      <w:r w:rsidRPr="00535C8A">
        <w:t xml:space="preserve">Сообщить организатору вне аудитории об окончании заполнения бланков регистрации устного экзамена участниками </w:t>
      </w:r>
      <w:r w:rsidRPr="00535C8A">
        <w:rPr>
          <w:color w:val="000000"/>
        </w:rPr>
        <w:t>экзамена</w:t>
      </w:r>
      <w:r w:rsidRPr="00535C8A">
        <w:t>.</w:t>
      </w:r>
    </w:p>
    <w:p w:rsidR="003713FF" w:rsidRPr="00535C8A" w:rsidRDefault="003713FF" w:rsidP="00DD0870">
      <w:pPr>
        <w:tabs>
          <w:tab w:val="left" w:pos="318"/>
        </w:tabs>
        <w:ind w:firstLine="709"/>
        <w:jc w:val="both"/>
      </w:pPr>
      <w:r w:rsidRPr="00535C8A">
        <w:t>В случае сбоя в работе станции печати ЭМ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w:t>
      </w:r>
    </w:p>
    <w:p w:rsidR="003713FF" w:rsidRPr="00535C8A" w:rsidRDefault="003713FF" w:rsidP="00DD0870">
      <w:pPr>
        <w:tabs>
          <w:tab w:val="left" w:pos="318"/>
        </w:tabs>
        <w:ind w:firstLine="709"/>
        <w:jc w:val="both"/>
      </w:pPr>
      <w:r w:rsidRPr="00535C8A">
        <w:rPr>
          <w:b/>
          <w:bCs/>
        </w:rPr>
        <w:t>Важно!</w:t>
      </w:r>
      <w:r w:rsidRPr="00535C8A">
        <w:t xml:space="preserve"> После восстановления работоспособности принтера в следующем напечатанном комплекте необходимо проконтролировать номера бланков, сравнив с предыдущим </w:t>
      </w:r>
      <w:r w:rsidRPr="00535C8A">
        <w:lastRenderedPageBreak/>
        <w:t xml:space="preserve">комплектом. В случае обнаружения повторной печати задублированный бланк регистрации должен быть забракован. </w:t>
      </w:r>
    </w:p>
    <w:p w:rsidR="003713FF" w:rsidRPr="00535C8A" w:rsidRDefault="003713FF" w:rsidP="00DD0870">
      <w:pPr>
        <w:tabs>
          <w:tab w:val="left" w:pos="318"/>
        </w:tabs>
        <w:ind w:firstLine="709"/>
        <w:jc w:val="both"/>
      </w:pPr>
      <w:r w:rsidRPr="00535C8A">
        <w:t xml:space="preserve">Во время экзамена организатор фиксирует все выходы участников </w:t>
      </w:r>
      <w:r w:rsidRPr="00535C8A">
        <w:rPr>
          <w:color w:val="000000"/>
        </w:rPr>
        <w:t xml:space="preserve">экзамена </w:t>
      </w:r>
      <w:r w:rsidRPr="00535C8A">
        <w:t xml:space="preserve">из аудитории, кроме выхода для перехода из аудитории подготовки в аудиторию проведения, в ведомости ППЭ-12-04-МАШ «Ведомость учета времени отсутствия участников </w:t>
      </w:r>
      <w:r w:rsidRPr="00535C8A">
        <w:rPr>
          <w:color w:val="000000"/>
        </w:rPr>
        <w:t>экзамена</w:t>
      </w:r>
      <w:r w:rsidRPr="00535C8A">
        <w:t>в аудитории».</w:t>
      </w:r>
    </w:p>
    <w:p w:rsidR="003713FF" w:rsidRPr="00535C8A" w:rsidRDefault="003713FF" w:rsidP="00DD0870">
      <w:pPr>
        <w:tabs>
          <w:tab w:val="left" w:pos="318"/>
        </w:tabs>
        <w:ind w:firstLine="709"/>
        <w:jc w:val="both"/>
      </w:pPr>
      <w:r w:rsidRPr="00535C8A">
        <w:t>По окончании экзамена организаторы в аудитории подготовки должны:</w:t>
      </w:r>
    </w:p>
    <w:p w:rsidR="003713FF" w:rsidRPr="00535C8A" w:rsidRDefault="003713FF" w:rsidP="00DD0870">
      <w:pPr>
        <w:ind w:firstLine="709"/>
        <w:jc w:val="both"/>
      </w:pPr>
      <w:r w:rsidRPr="00535C8A">
        <w:t>собрать все бланки регистрации устного экзамена, имеющие полиграфические дефекты или испорченные участниками ЕГЭ и запечатать   в ВДП.</w:t>
      </w:r>
    </w:p>
    <w:p w:rsidR="003713FF" w:rsidRPr="00535C8A" w:rsidRDefault="003713FF" w:rsidP="00DD0870">
      <w:pPr>
        <w:tabs>
          <w:tab w:val="right" w:pos="9780"/>
        </w:tabs>
        <w:ind w:firstLine="709"/>
        <w:jc w:val="both"/>
      </w:pPr>
      <w:r w:rsidRPr="00535C8A">
        <w:t xml:space="preserve">извлечь электронный носитель с электронными ЭМ из </w:t>
      </w:r>
      <w:r w:rsidRPr="00535C8A">
        <w:rPr>
          <w:lang w:val="en-US"/>
        </w:rPr>
        <w:t>CD</w:t>
      </w:r>
      <w:r w:rsidRPr="00535C8A">
        <w:t xml:space="preserve"> (</w:t>
      </w:r>
      <w:r w:rsidRPr="00535C8A">
        <w:rPr>
          <w:lang w:val="en-US"/>
        </w:rPr>
        <w:t>DVD</w:t>
      </w:r>
      <w:r w:rsidRPr="00535C8A">
        <w:t>)-привода и вложить электронный носитель в сейф-пакет, в котором он был доставлен в ППЭ;</w:t>
      </w:r>
    </w:p>
    <w:p w:rsidR="003713FF" w:rsidRPr="00535C8A" w:rsidRDefault="003713FF" w:rsidP="00DD0870">
      <w:pPr>
        <w:tabs>
          <w:tab w:val="right" w:pos="9780"/>
        </w:tabs>
        <w:ind w:firstLine="709"/>
        <w:jc w:val="both"/>
      </w:pPr>
      <w:r w:rsidRPr="00535C8A">
        <w:t>подписать напечатанный техническим специалистом протокол печати ЭМ в аудитории (форма ППЭ-23);</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заполнить выданные в аудиторию проведения формы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передать собранные материалы руководителю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Электронные носители с ЭМ сдать под подпись по форме ППЭ-14-04 «Ведомость материалов доставочного пакета»; </w:t>
      </w:r>
    </w:p>
    <w:p w:rsidR="003713FF" w:rsidRPr="00535C8A" w:rsidRDefault="003713FF" w:rsidP="00DD0870">
      <w:pPr>
        <w:ind w:firstLine="709"/>
        <w:jc w:val="both"/>
      </w:pPr>
      <w:r w:rsidRPr="00535C8A">
        <w:rPr>
          <w:color w:val="000000"/>
          <w:lang w:eastAsia="en-US"/>
        </w:rPr>
        <w:t>покинуть ППЭ с разрешения руководителя ППЭ.</w:t>
      </w:r>
    </w:p>
    <w:p w:rsidR="003713FF" w:rsidRPr="00535C8A" w:rsidRDefault="003713FF" w:rsidP="00DD0870">
      <w:pPr>
        <w:pStyle w:val="20"/>
        <w:numPr>
          <w:ilvl w:val="0"/>
          <w:numId w:val="0"/>
        </w:numPr>
        <w:ind w:left="788"/>
        <w:rPr>
          <w:sz w:val="24"/>
          <w:szCs w:val="24"/>
        </w:rPr>
      </w:pPr>
      <w:r w:rsidRPr="00535C8A">
        <w:rPr>
          <w:sz w:val="24"/>
          <w:szCs w:val="24"/>
        </w:rPr>
        <w:t>Инструкция для организатора в аудитории проведения</w:t>
      </w:r>
      <w:bookmarkEnd w:id="28"/>
      <w:bookmarkEnd w:id="29"/>
      <w:bookmarkEnd w:id="30"/>
      <w:bookmarkEnd w:id="31"/>
    </w:p>
    <w:p w:rsidR="003713FF" w:rsidRPr="00535C8A" w:rsidRDefault="003713FF" w:rsidP="00DD0870">
      <w:pPr>
        <w:autoSpaceDE w:val="0"/>
        <w:autoSpaceDN w:val="0"/>
        <w:adjustRightInd w:val="0"/>
        <w:ind w:firstLine="708"/>
        <w:jc w:val="both"/>
        <w:rPr>
          <w:color w:val="000000"/>
          <w:lang w:eastAsia="en-US"/>
        </w:rPr>
      </w:pPr>
      <w:bookmarkStart w:id="32" w:name="_Toc404247102"/>
      <w:bookmarkStart w:id="33" w:name="_Toc438199189"/>
      <w:bookmarkStart w:id="34" w:name="_Toc494807809"/>
      <w:bookmarkStart w:id="35" w:name="_Toc502151629"/>
      <w:r w:rsidRPr="00535C8A">
        <w:rPr>
          <w:color w:val="000000"/>
          <w:lang w:eastAsia="en-US"/>
        </w:rPr>
        <w:t>Организаторы в аудитории проведения при подготовке к участию в проведении ЕГЭ по иностранным языкам (раздел «Говорение») руководствуются инструкцией для организаторов в аудитории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На этапе проведения экзамена организаторы в аудитории проведения обязаны: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после инструктажа получить от руководителя ППЭ формы: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ППЭ-05-01 «Список участников экзамена в аудитории ППЭ»;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ППЭ-05-03-У «Протокол проведения ЕГЭ в аудитории проведения»,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ППЭ-12-02 «Ведомость коррекции персональных данных участников экзамена в аудитории»;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код активации экзамена, который будет использоваться для инициализации сдачи экзамена на станции записи ответов;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инструкцию для участников экзамена по использованию станции записи ответов по каждому иностранному языку, сдаваемому в аудитории проведения;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ВДП для упаковки бланков регистрации после проведения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конверты для упаковки электронных носителей;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не позднее 09:45 по местному времени получить от руководителя ППЭ сейф-пакеты с двумя электронными носителями, на которых записаны электронные КИМ и бланки регистрации соответственно, под подпись по форме ППЭ-14-04 «Ведомость материалов доставочного пакета»;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не ранее 10:00 по местному времени извлечь из сейф-пакета электронные носителями сКИМ, не нарушая целостности упаковки электронных носителей с бланками регистрации, и установить электронные носители в CD (DVD)-привод на каждой станции записи ответов или подключить к станции записи ответов ЭМ (в случае доставки ЭМ на флеш-накопителях);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не ранее 10:00 по местному времени лично передать электронные носители с бланками регистрации (электронные носители передаются в сейф-пакете, в котором электронные носители были доставлены в ППЭ) в аудитории подготовки согласно данным рассадки из ведомости ППЭ-05-03-У (подраздел «Выдача ЭМ в аудитории подготовки») из расчёта один электронный носитель по 5 ИК на 4 участника экзамена, распределённых в аудиторию; ведомость ППЭ-05-03-У «Протокол проведения ЕГЭ в аудитории проведения» передаётся вместе с электронными носителями в аудитории подготовки для получения подписи организатора и возвращается в аудиторию проведения после выдачи электронных носителей.</w:t>
      </w:r>
    </w:p>
    <w:p w:rsidR="003713FF" w:rsidRPr="00535C8A" w:rsidRDefault="003713FF" w:rsidP="00DD0870">
      <w:pPr>
        <w:autoSpaceDE w:val="0"/>
        <w:autoSpaceDN w:val="0"/>
        <w:adjustRightInd w:val="0"/>
        <w:ind w:firstLine="708"/>
        <w:jc w:val="both"/>
        <w:rPr>
          <w:b/>
          <w:bCs/>
          <w:color w:val="000000"/>
          <w:lang w:eastAsia="en-US"/>
        </w:rPr>
      </w:pPr>
      <w:r w:rsidRPr="00535C8A">
        <w:rPr>
          <w:color w:val="000000"/>
          <w:lang w:eastAsia="en-US"/>
        </w:rPr>
        <w:lastRenderedPageBreak/>
        <w:t xml:space="preserve">Запустить процедуру расшифровки КИМ на каждой станции записи ответов (процедура расшифровки может быть инициирована, если техническим специалистом и членом ГЭК ранее был загружен и активирован ключ доступа к ЭМ);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после завершения расшифровки КИМ на каждой станции записи ответов в аудитории сообщить организатору вне аудитории информацию об успешной расшифровке КИМ и возможности начала экзамена в аудитории;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после входа в аудиторию группы участников экзамена каждой очереди распределить участников по рабочим местам в аудитории, распределение выполняется произвольным образом с учётом предмета: иностранный язык, который сдаёт участник ЕГЭ, должен совпадать с указанным на станции записи ответов (в общем случае в одной аудитории на разных станциях могут сдаваться разные предметы);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для каждой новой группы участников экзамена провести краткий инструктаж по процедуре сдачи экзамена, в том числе дать указание заполнить номер аудитории в бланке регистрации; </w:t>
      </w:r>
    </w:p>
    <w:p w:rsidR="003713FF" w:rsidRPr="00535C8A" w:rsidRDefault="003713FF" w:rsidP="00DD0870">
      <w:pPr>
        <w:autoSpaceDE w:val="0"/>
        <w:autoSpaceDN w:val="0"/>
        <w:adjustRightInd w:val="0"/>
        <w:ind w:firstLine="708"/>
        <w:jc w:val="both"/>
        <w:rPr>
          <w:color w:val="000000"/>
          <w:lang w:eastAsia="en-US"/>
        </w:rPr>
      </w:pPr>
      <w:r w:rsidRPr="00535C8A">
        <w:rPr>
          <w:i/>
          <w:iCs/>
          <w:color w:val="000000"/>
          <w:lang w:eastAsia="en-US"/>
        </w:rPr>
        <w:t xml:space="preserve">Началом экзамена в аудитории проведения считается момент завершения краткого инструктажа первой группы участников экзамена, окончанием экзамена считается момент, когда аудиторию покинул последний участник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Сверить персональные данные участника экзамена, указанные в регистрационном бланке устного экзамена, с предъявленным документом, удостоверяющим личность;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сверить номер бланка регистрации устного экзамена, введенный участником экзамена в ПО, и на бумажном бланке регистрации устного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проверить внесение в регистрационный бланк номера аудитории проведения;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инициировать начало выполнения экзаменационной работы (ввести код активации экзамена, предварительно выданный руководителем ППЭ). После проведения указанных процедур начинается процесс выполнения экзаменационной работы участником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проводить контроль выполнения экзаменационной работы участниками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завершить на станции записи ответов выполнение экзаменационной работы участником (инициировать сдачу экзамена следующим участником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предложить прослушать записи своих устных ответов участникам экзамена, сделав об этом отметку в форме ППЭ-05-03-У;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собрать у участников каждой группы бланки регистрации устного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заполнить соответствующие строки формы ППЭ-05-03-У и получить подпись у участников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после завершения выполнения экзаменационной работы группой участников экзамена на всех станциях записи ответов в аудитории сообщить об этом организатору вне аудитории, ожидающему у данной аудитории.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В случае возникновения технических сбоев в работе станции записи ответов необходимо выполнить следующие действия: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пригласить в аудиторию технического специалиста для устранения возникших неисправностей;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если неисправности устранены, то прохождение экзамена продолжается на этой рабочей станции;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если неисправности не могут быть устранены, в аудитории должна быть установлена резервная станция записи ответов, на которой продолжается прохождение экзамена; </w:t>
      </w:r>
    </w:p>
    <w:p w:rsidR="003713FF" w:rsidRPr="00535C8A" w:rsidRDefault="003713FF" w:rsidP="00DD0870">
      <w:pPr>
        <w:ind w:firstLine="708"/>
        <w:jc w:val="both"/>
        <w:rPr>
          <w:color w:val="000000"/>
          <w:lang w:eastAsia="en-US"/>
        </w:rPr>
      </w:pPr>
      <w:r w:rsidRPr="00535C8A">
        <w:rPr>
          <w:color w:val="000000"/>
          <w:lang w:eastAsia="en-US"/>
        </w:rPr>
        <w:t xml:space="preserve">если неисправности не могут быть устранены и нет резервной рабочей станции, то участники, которые должны были сдавать экзамен на вышедшей из строя рабочей станции, направляются для сдачи экзамена на имеющиеся рабочие станции в этой аудитории в порядке общей очереди. В этом случае прикреплённому организатору вне аудитории (который приводит участников) необходимо сообщить о выходе из строя рабочей станции и уменьшении количества участников в одной группе, собираемой из аудиторий подготовки для сдачи экзамена;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lastRenderedPageBreak/>
        <w:t xml:space="preserve">если из строя вышла единственная станция записи ответов в аудитории и нет возможности её замены, то принимается решение, что участники экзамена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w:t>
      </w:r>
      <w:r w:rsidRPr="00535C8A">
        <w:rPr>
          <w:b/>
          <w:bCs/>
          <w:color w:val="000000"/>
          <w:lang w:eastAsia="en-US"/>
        </w:rPr>
        <w:t>Такие участники будут направлены на пересдачу экзамена в резервный день по решению председателя ГЭК</w:t>
      </w:r>
      <w:r w:rsidRPr="00535C8A">
        <w:rPr>
          <w:color w:val="000000"/>
          <w:lang w:eastAsia="en-US"/>
        </w:rPr>
        <w:t xml:space="preserve">.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Направлять участников экзамена в другую аудиторию </w:t>
      </w:r>
      <w:r w:rsidRPr="00535C8A">
        <w:rPr>
          <w:b/>
          <w:bCs/>
          <w:color w:val="000000"/>
          <w:lang w:eastAsia="en-US"/>
        </w:rPr>
        <w:t>категорически запрещено</w:t>
      </w:r>
      <w:r w:rsidRPr="00535C8A">
        <w:rPr>
          <w:color w:val="000000"/>
          <w:lang w:eastAsia="en-US"/>
        </w:rPr>
        <w:t xml:space="preserve">.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Выполнение экзаменационной работы участником экзамена в случае выхода из строя рабочей станции: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если неисправность рабочей станции возникла </w:t>
      </w:r>
      <w:r w:rsidRPr="00535C8A">
        <w:rPr>
          <w:b/>
          <w:bCs/>
          <w:color w:val="000000"/>
          <w:lang w:eastAsia="en-US"/>
        </w:rPr>
        <w:t>до начала выполнения экзаменационной работы</w:t>
      </w:r>
      <w:r w:rsidRPr="00535C8A">
        <w:rPr>
          <w:color w:val="000000"/>
          <w:lang w:eastAsia="en-US"/>
        </w:rPr>
        <w:t xml:space="preserve">: участник экзамена не перешёл к просмотру заданий КИМ, то такой участник экзамена с </w:t>
      </w:r>
      <w:r w:rsidRPr="00535C8A">
        <w:rPr>
          <w:b/>
          <w:bCs/>
          <w:color w:val="000000"/>
          <w:lang w:eastAsia="en-US"/>
        </w:rPr>
        <w:t xml:space="preserve">тем же бланком регистрации устного экзамена </w:t>
      </w:r>
      <w:r w:rsidRPr="00535C8A">
        <w:rPr>
          <w:color w:val="000000"/>
          <w:lang w:eastAsia="en-US"/>
        </w:rPr>
        <w:t xml:space="preserve">может продолжить выполнение экзаменационной работы на этой же станции записи ответов (если неисправность устранена), либо на другой станции записи ответов (если неисправность не устранена) в этой же аудитории. В случае выполнения экзаменационной работы на другой станции записи ответов,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если неисправность станции записи ответов возникла </w:t>
      </w:r>
      <w:r w:rsidRPr="00535C8A">
        <w:rPr>
          <w:b/>
          <w:bCs/>
          <w:color w:val="000000"/>
          <w:lang w:eastAsia="en-US"/>
        </w:rPr>
        <w:t>после начала выполнения экзаменационной работы</w:t>
      </w:r>
      <w:r w:rsidRPr="00535C8A">
        <w:rPr>
          <w:color w:val="000000"/>
          <w:lang w:eastAsia="en-US"/>
        </w:rPr>
        <w:t xml:space="preserve">: участник экзамена перешёл к просмотру заданий КИМ, то принимается решение, что участник экзамена не закончил экзамен по объективным причинам с оформлением соответствующего акта (форма ППЭ-22 «Акт о досрочном завершении экзамена по объективным причинам»). </w:t>
      </w:r>
      <w:r w:rsidRPr="00535C8A">
        <w:rPr>
          <w:b/>
          <w:bCs/>
          <w:color w:val="000000"/>
          <w:lang w:eastAsia="en-US"/>
        </w:rPr>
        <w:t>Такой участник будет направлен на пересдачу экзамена в резервный день по решению председателя ГЭК</w:t>
      </w:r>
      <w:r w:rsidRPr="00535C8A">
        <w:rPr>
          <w:color w:val="000000"/>
          <w:lang w:eastAsia="en-US"/>
        </w:rPr>
        <w:t xml:space="preserve">.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В случае возникновения у участника претензий к качеству записи его ответов (участник экзамена может прослушать свои ответы на станции записи ответов после завершения экзамена), необходимо пригласить в аудиторию технического специалиста для устранения возможных проблем, связанных с воспроизведением записи.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Если проблемы воспроизведения устранить не удалось, и участник экзамена настаивает на неудовлетворительном качестве записи его устных ответов, в аудиторию необходимо пригласить члена ГЭК для разрешения ситуации, в этом случае возможно оформление апелляции о нарушении Порядка. При этом необходимо проследить, чтобы на станции записи ответов оставалась открытой страница прослушивания ответов, до разрешения ситуации завершать выполнение экзаменационной работы участника экзамена нельзя. До разрешения этой ситуации следующая группа участников экзамена в аудиторию </w:t>
      </w:r>
      <w:r w:rsidRPr="00535C8A">
        <w:rPr>
          <w:b/>
          <w:bCs/>
          <w:color w:val="000000"/>
          <w:lang w:eastAsia="en-US"/>
        </w:rPr>
        <w:t>не приглашается</w:t>
      </w:r>
      <w:r w:rsidRPr="00535C8A">
        <w:rPr>
          <w:color w:val="000000"/>
          <w:lang w:eastAsia="en-US"/>
        </w:rPr>
        <w:t xml:space="preserve">.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 xml:space="preserve">По окончании выполнения экзаменационной работы участниками экзамена организаторы в аудитории проведения должны: </w:t>
      </w:r>
    </w:p>
    <w:p w:rsidR="003713FF" w:rsidRPr="00535C8A" w:rsidRDefault="003713FF" w:rsidP="00DD0870">
      <w:pPr>
        <w:autoSpaceDE w:val="0"/>
        <w:autoSpaceDN w:val="0"/>
        <w:adjustRightInd w:val="0"/>
        <w:ind w:firstLine="708"/>
        <w:jc w:val="both"/>
        <w:rPr>
          <w:color w:val="000000"/>
          <w:lang w:eastAsia="en-US"/>
        </w:rPr>
      </w:pPr>
      <w:r w:rsidRPr="00535C8A">
        <w:rPr>
          <w:color w:val="000000"/>
          <w:lang w:eastAsia="en-US"/>
        </w:rPr>
        <w:t>вызвать технического специалиста для завершения экзамена и экспорта аудиозаписей ответов участников экзамена;</w:t>
      </w:r>
    </w:p>
    <w:p w:rsidR="003713FF" w:rsidRPr="00535C8A" w:rsidRDefault="003713FF" w:rsidP="00DD0870">
      <w:pPr>
        <w:autoSpaceDE w:val="0"/>
        <w:autoSpaceDN w:val="0"/>
        <w:adjustRightInd w:val="0"/>
        <w:ind w:firstLine="708"/>
        <w:jc w:val="both"/>
        <w:rPr>
          <w:lang w:eastAsia="en-US"/>
        </w:rPr>
      </w:pPr>
      <w:r w:rsidRPr="00535C8A">
        <w:rPr>
          <w:lang w:eastAsia="en-US"/>
        </w:rPr>
        <w:t xml:space="preserve">провести контроль действий технического специалиста по экспорту аудиозаписей ответов участников экзамена и электронных журналов работы станции записи на флеш-накопитель; </w:t>
      </w:r>
    </w:p>
    <w:p w:rsidR="003713FF" w:rsidRPr="00535C8A" w:rsidRDefault="003713FF" w:rsidP="00DD0870">
      <w:pPr>
        <w:autoSpaceDE w:val="0"/>
        <w:autoSpaceDN w:val="0"/>
        <w:adjustRightInd w:val="0"/>
        <w:ind w:firstLine="708"/>
        <w:jc w:val="both"/>
        <w:rPr>
          <w:lang w:eastAsia="en-US"/>
        </w:rPr>
      </w:pPr>
      <w:r w:rsidRPr="00535C8A">
        <w:rPr>
          <w:lang w:eastAsia="en-US"/>
        </w:rPr>
        <w:t xml:space="preserve">запечатать бланки регистрации устного экзамена участников экзамена в ВДП и заполнить напечатанный на ВДП сопроводительный бланк к материалам ЕГЭ; </w:t>
      </w:r>
    </w:p>
    <w:p w:rsidR="003713FF" w:rsidRPr="00535C8A" w:rsidRDefault="003713FF" w:rsidP="00DD0870">
      <w:pPr>
        <w:autoSpaceDE w:val="0"/>
        <w:autoSpaceDN w:val="0"/>
        <w:adjustRightInd w:val="0"/>
        <w:ind w:firstLine="708"/>
        <w:jc w:val="both"/>
        <w:rPr>
          <w:lang w:eastAsia="en-US"/>
        </w:rPr>
      </w:pPr>
      <w:r w:rsidRPr="00535C8A">
        <w:rPr>
          <w:lang w:eastAsia="en-US"/>
        </w:rPr>
        <w:t xml:space="preserve">убрать электронные носители в выданные конверты; </w:t>
      </w:r>
    </w:p>
    <w:p w:rsidR="003713FF" w:rsidRPr="00535C8A" w:rsidRDefault="003713FF" w:rsidP="00DD0870">
      <w:pPr>
        <w:autoSpaceDE w:val="0"/>
        <w:autoSpaceDN w:val="0"/>
        <w:adjustRightInd w:val="0"/>
        <w:ind w:firstLine="708"/>
        <w:jc w:val="both"/>
        <w:rPr>
          <w:lang w:eastAsia="en-US"/>
        </w:rPr>
      </w:pPr>
      <w:r w:rsidRPr="00535C8A">
        <w:rPr>
          <w:lang w:eastAsia="en-US"/>
        </w:rPr>
        <w:t xml:space="preserve">заполнить выданные в аудиторию проведения формы ППЭ; </w:t>
      </w:r>
    </w:p>
    <w:p w:rsidR="003713FF" w:rsidRPr="00535C8A" w:rsidRDefault="003713FF" w:rsidP="00DD0870">
      <w:pPr>
        <w:autoSpaceDE w:val="0"/>
        <w:autoSpaceDN w:val="0"/>
        <w:adjustRightInd w:val="0"/>
        <w:ind w:firstLine="708"/>
        <w:jc w:val="both"/>
        <w:rPr>
          <w:lang w:eastAsia="en-US"/>
        </w:rPr>
      </w:pPr>
      <w:r w:rsidRPr="00535C8A">
        <w:rPr>
          <w:lang w:eastAsia="en-US"/>
        </w:rPr>
        <w:t xml:space="preserve">передать руководителю ППЭ собранные материалы, в том числе запечатанные регистрационные бланки устного экзамена участников экзамена, электронные носители с КИМ; </w:t>
      </w:r>
    </w:p>
    <w:p w:rsidR="003713FF" w:rsidRPr="00535C8A" w:rsidRDefault="003713FF" w:rsidP="00DD0870">
      <w:pPr>
        <w:ind w:firstLine="708"/>
        <w:jc w:val="both"/>
        <w:rPr>
          <w:lang w:eastAsia="en-US"/>
        </w:rPr>
      </w:pPr>
      <w:r w:rsidRPr="00535C8A">
        <w:rPr>
          <w:lang w:eastAsia="en-US"/>
        </w:rPr>
        <w:t>покинуть ППЭ с разрешения руководителя ППЭ.</w:t>
      </w:r>
    </w:p>
    <w:p w:rsidR="003713FF" w:rsidRPr="00535C8A" w:rsidRDefault="003713FF" w:rsidP="00DD0870">
      <w:pPr>
        <w:pStyle w:val="20"/>
        <w:numPr>
          <w:ilvl w:val="0"/>
          <w:numId w:val="0"/>
        </w:numPr>
        <w:ind w:left="142"/>
        <w:jc w:val="center"/>
        <w:rPr>
          <w:sz w:val="24"/>
          <w:szCs w:val="24"/>
        </w:rPr>
      </w:pPr>
      <w:r w:rsidRPr="00535C8A">
        <w:rPr>
          <w:sz w:val="24"/>
          <w:szCs w:val="24"/>
        </w:rPr>
        <w:lastRenderedPageBreak/>
        <w:t>Инструкция для организатора вне аудитории</w:t>
      </w:r>
      <w:bookmarkEnd w:id="32"/>
      <w:bookmarkEnd w:id="33"/>
      <w:bookmarkEnd w:id="34"/>
      <w:bookmarkEnd w:id="35"/>
    </w:p>
    <w:p w:rsidR="003713FF" w:rsidRPr="00535C8A" w:rsidRDefault="003713FF" w:rsidP="00DD0870">
      <w:pPr>
        <w:tabs>
          <w:tab w:val="left" w:pos="318"/>
        </w:tabs>
        <w:ind w:firstLine="709"/>
        <w:jc w:val="both"/>
      </w:pPr>
      <w:r w:rsidRPr="00535C8A">
        <w:t>Организаторы вне аудитории при подготовке к участию в проведении ЕГЭ по иностранным языкам (раздел «Говорение») руководствуются инструкцией для организаторов вне аудитории.</w:t>
      </w:r>
    </w:p>
    <w:p w:rsidR="003713FF" w:rsidRPr="00535C8A" w:rsidRDefault="003713FF" w:rsidP="00DD0870">
      <w:pPr>
        <w:tabs>
          <w:tab w:val="left" w:pos="318"/>
        </w:tabs>
        <w:ind w:firstLine="709"/>
        <w:jc w:val="both"/>
      </w:pPr>
      <w:r w:rsidRPr="00535C8A">
        <w:t>После проведения инструктажа необходимо получить от руководителя форму ППЭ-05-04-У «Ведомость перемещения участников экзамена», и информацию о номере аудитории проведения, к которой он прикреплен</w:t>
      </w:r>
      <w:r w:rsidRPr="00535C8A">
        <w:rPr>
          <w:sz w:val="26"/>
          <w:szCs w:val="26"/>
        </w:rPr>
        <w:t>.</w:t>
      </w:r>
    </w:p>
    <w:p w:rsidR="003713FF" w:rsidRPr="00535C8A" w:rsidRDefault="003713FF" w:rsidP="00DD0870">
      <w:pPr>
        <w:tabs>
          <w:tab w:val="left" w:pos="318"/>
        </w:tabs>
        <w:ind w:firstLine="709"/>
        <w:jc w:val="both"/>
      </w:pPr>
      <w:r w:rsidRPr="00535C8A">
        <w:t>На этапе проведения экзамена организаторы вне аудитории обязаны:</w:t>
      </w:r>
    </w:p>
    <w:p w:rsidR="003713FF" w:rsidRPr="00535C8A" w:rsidRDefault="003713FF" w:rsidP="00DD0870">
      <w:pPr>
        <w:ind w:firstLine="709"/>
        <w:jc w:val="both"/>
      </w:pPr>
      <w:r w:rsidRPr="00535C8A">
        <w:t>по просьбе организатора в аудитории проведения сообщить руководителю ППЭ информацию о завершении расшифровки КИМ в аудитории;</w:t>
      </w:r>
    </w:p>
    <w:p w:rsidR="003713FF" w:rsidRPr="00535C8A" w:rsidRDefault="003713FF" w:rsidP="00DD0870">
      <w:pPr>
        <w:ind w:firstLine="709"/>
        <w:jc w:val="both"/>
      </w:pPr>
      <w:r w:rsidRPr="00535C8A">
        <w:t>по просьбе организатора в аудитории подготовки сообщить руководителю ППЭ информацию о завершении печати бланков регистрации;</w:t>
      </w:r>
    </w:p>
    <w:p w:rsidR="003713FF" w:rsidRPr="00535C8A" w:rsidRDefault="003713FF" w:rsidP="00DD0870">
      <w:pPr>
        <w:ind w:firstLine="709"/>
        <w:jc w:val="both"/>
      </w:pPr>
      <w:r w:rsidRPr="00535C8A">
        <w:t xml:space="preserve">обеспечить переход участников </w:t>
      </w:r>
      <w:r w:rsidRPr="00535C8A">
        <w:rPr>
          <w:color w:val="000000"/>
        </w:rPr>
        <w:t xml:space="preserve">экзамена </w:t>
      </w:r>
      <w:r w:rsidRPr="00535C8A">
        <w:t>из аудиторий подготовки в аудитории проведения;</w:t>
      </w:r>
    </w:p>
    <w:p w:rsidR="003713FF" w:rsidRPr="00535C8A" w:rsidRDefault="003713FF" w:rsidP="00DD0870">
      <w:pPr>
        <w:ind w:firstLine="709"/>
        <w:jc w:val="both"/>
      </w:pPr>
      <w:r w:rsidRPr="00535C8A">
        <w:t xml:space="preserve">перед сопровождением первой группы участников </w:t>
      </w:r>
      <w:r w:rsidRPr="00535C8A">
        <w:rPr>
          <w:color w:val="000000"/>
        </w:rPr>
        <w:t xml:space="preserve">экзамена </w:t>
      </w:r>
      <w:r w:rsidRPr="00535C8A">
        <w:t>в аудитории проведения ожидать окончания заполнения бланков регистрации устного экзамена участниками у аудитории подготовки;</w:t>
      </w:r>
    </w:p>
    <w:p w:rsidR="003713FF" w:rsidRPr="00535C8A" w:rsidRDefault="003713FF" w:rsidP="00DD0870">
      <w:pPr>
        <w:ind w:firstLine="709"/>
        <w:jc w:val="both"/>
      </w:pPr>
      <w:r w:rsidRPr="00535C8A">
        <w:t xml:space="preserve">пройти по всем аудиториям подготовки и набрать группу участников </w:t>
      </w:r>
      <w:r w:rsidRPr="00535C8A">
        <w:rPr>
          <w:color w:val="000000"/>
        </w:rPr>
        <w:t>экзамена</w:t>
      </w:r>
      <w:r w:rsidRPr="00535C8A">
        <w:t>;</w:t>
      </w:r>
    </w:p>
    <w:p w:rsidR="003713FF" w:rsidRPr="00535C8A" w:rsidRDefault="003713FF" w:rsidP="00DD0870">
      <w:pPr>
        <w:ind w:firstLine="709"/>
        <w:jc w:val="both"/>
      </w:pPr>
      <w:r w:rsidRPr="00535C8A">
        <w:t xml:space="preserve">сопроводить группу участников </w:t>
      </w:r>
      <w:r w:rsidRPr="00535C8A">
        <w:rPr>
          <w:color w:val="000000"/>
        </w:rPr>
        <w:t xml:space="preserve">экзамена </w:t>
      </w:r>
      <w:r w:rsidRPr="00535C8A">
        <w:t>первой очереди в аудитории проведения;</w:t>
      </w:r>
    </w:p>
    <w:p w:rsidR="003713FF" w:rsidRPr="00535C8A" w:rsidRDefault="003713FF" w:rsidP="00DD0870">
      <w:pPr>
        <w:ind w:firstLine="709"/>
        <w:jc w:val="both"/>
      </w:pPr>
      <w:r w:rsidRPr="00535C8A">
        <w:t xml:space="preserve">после перевода участников </w:t>
      </w:r>
      <w:r w:rsidRPr="00535C8A">
        <w:rPr>
          <w:color w:val="000000"/>
        </w:rPr>
        <w:t xml:space="preserve">экзамена </w:t>
      </w:r>
      <w:r w:rsidRPr="00535C8A">
        <w:t>в аудиторию ожидать у аудитории проведения;</w:t>
      </w:r>
    </w:p>
    <w:p w:rsidR="003713FF" w:rsidRPr="00535C8A" w:rsidRDefault="003713FF" w:rsidP="00DD0870">
      <w:pPr>
        <w:ind w:firstLine="709"/>
        <w:jc w:val="both"/>
      </w:pPr>
      <w:r w:rsidRPr="00535C8A">
        <w:t xml:space="preserve">по просьбе организатора в аудитории проведения пройти по аудиториям подготовки и сформировать группу участников </w:t>
      </w:r>
      <w:r w:rsidRPr="00535C8A">
        <w:rPr>
          <w:color w:val="000000"/>
        </w:rPr>
        <w:t xml:space="preserve">экзамена </w:t>
      </w:r>
      <w:r w:rsidRPr="00535C8A">
        <w:t>для следующей очереди и сопроводить ее до аудитории проведения.</w:t>
      </w:r>
    </w:p>
    <w:p w:rsidR="003713FF" w:rsidRPr="00535C8A" w:rsidRDefault="003713FF" w:rsidP="00DD0870">
      <w:pPr>
        <w:tabs>
          <w:tab w:val="left" w:pos="318"/>
        </w:tabs>
        <w:ind w:firstLine="709"/>
        <w:jc w:val="both"/>
      </w:pPr>
      <w:r w:rsidRPr="00535C8A">
        <w:t xml:space="preserve">Сбор групп участников </w:t>
      </w:r>
      <w:r w:rsidRPr="00535C8A">
        <w:rPr>
          <w:color w:val="000000"/>
        </w:rPr>
        <w:t xml:space="preserve">экзамена </w:t>
      </w:r>
      <w:r w:rsidRPr="00535C8A">
        <w:t xml:space="preserve">и переход из аудиторий подготовки в аудиторию проведения осуществляется согласно «Ведомости перемещения участников </w:t>
      </w:r>
      <w:r w:rsidRPr="00535C8A">
        <w:rPr>
          <w:color w:val="000000"/>
        </w:rPr>
        <w:t>экзамена</w:t>
      </w:r>
      <w:r w:rsidRPr="00535C8A">
        <w:t>» (форма ППЭ 05-04-У). Организатор вне аудитории должен получить указанную ведомость у организатора в аудитории проведения, к которой он прикреплён или у руководителя ППЭ.</w:t>
      </w:r>
    </w:p>
    <w:p w:rsidR="003713FF" w:rsidRPr="00535C8A" w:rsidRDefault="003713FF" w:rsidP="00DD0870">
      <w:pPr>
        <w:tabs>
          <w:tab w:val="left" w:pos="318"/>
        </w:tabs>
        <w:ind w:firstLine="709"/>
        <w:jc w:val="both"/>
        <w:rPr>
          <w:b/>
          <w:bCs/>
        </w:rPr>
      </w:pPr>
      <w:r w:rsidRPr="00535C8A">
        <w:rPr>
          <w:b/>
          <w:bCs/>
        </w:rPr>
        <w:t xml:space="preserve">Действия организатора вне аудитории в случае неявки участников </w:t>
      </w:r>
      <w:r w:rsidRPr="00535C8A">
        <w:rPr>
          <w:color w:val="000000"/>
        </w:rPr>
        <w:t>экзамена</w:t>
      </w:r>
      <w:r w:rsidRPr="00535C8A">
        <w:rPr>
          <w:b/>
          <w:bCs/>
        </w:rPr>
        <w:t>.</w:t>
      </w:r>
    </w:p>
    <w:p w:rsidR="003713FF" w:rsidRPr="00535C8A" w:rsidRDefault="003713FF" w:rsidP="00DD0870">
      <w:pPr>
        <w:tabs>
          <w:tab w:val="left" w:pos="318"/>
        </w:tabs>
        <w:ind w:firstLine="709"/>
        <w:jc w:val="both"/>
      </w:pPr>
      <w:r w:rsidRPr="00535C8A">
        <w:t xml:space="preserve">Организатор вне аудитории, имея при себе ведомость перемещения участников </w:t>
      </w:r>
      <w:r w:rsidRPr="00535C8A">
        <w:rPr>
          <w:color w:val="000000"/>
        </w:rPr>
        <w:t>экзамена</w:t>
      </w:r>
      <w:r w:rsidRPr="00535C8A">
        <w:t>, обходит аудитории подготовки и набирает необходимую группу для «своей» аудитории проведения.</w:t>
      </w:r>
    </w:p>
    <w:p w:rsidR="003713FF" w:rsidRPr="00535C8A" w:rsidRDefault="003713FF" w:rsidP="00DD0870">
      <w:pPr>
        <w:tabs>
          <w:tab w:val="left" w:pos="318"/>
        </w:tabs>
        <w:ind w:firstLine="709"/>
        <w:jc w:val="both"/>
      </w:pPr>
      <w:r w:rsidRPr="00535C8A">
        <w:t xml:space="preserve">В каждой группе должно быть количество участников </w:t>
      </w:r>
      <w:r w:rsidRPr="00535C8A">
        <w:rPr>
          <w:color w:val="000000"/>
        </w:rPr>
        <w:t>экзамена</w:t>
      </w:r>
      <w:r w:rsidRPr="00535C8A">
        <w:t xml:space="preserve">, равное количеству рабочих мест в аудитории проведения, оно указано в поле «Количество рабочих мест в аудитории проведения» ведомости перемещения. В случае неявки участников </w:t>
      </w:r>
      <w:r w:rsidRPr="00535C8A">
        <w:rPr>
          <w:color w:val="000000"/>
        </w:rPr>
        <w:t>экзамена</w:t>
      </w:r>
      <w:r w:rsidRPr="00535C8A">
        <w:t xml:space="preserve">, организатор должен добрать необходимое количество явившихся участников </w:t>
      </w:r>
      <w:r w:rsidRPr="00535C8A">
        <w:rPr>
          <w:color w:val="000000"/>
        </w:rPr>
        <w:t xml:space="preserve">экзамена </w:t>
      </w:r>
      <w:r w:rsidRPr="00535C8A">
        <w:t xml:space="preserve">следующих по порядку в ведомости ППЭ 05-04-У «Ведомость перемещения участников </w:t>
      </w:r>
      <w:r w:rsidRPr="00535C8A">
        <w:rPr>
          <w:color w:val="000000"/>
        </w:rPr>
        <w:t>экзамена</w:t>
      </w:r>
      <w:r w:rsidRPr="00535C8A">
        <w:t xml:space="preserve">». Т.е. необходимо соблюдать правило: всегда приводить в аудиторию проведения количество участников </w:t>
      </w:r>
      <w:r w:rsidRPr="00535C8A">
        <w:rPr>
          <w:color w:val="000000"/>
        </w:rPr>
        <w:t xml:space="preserve">экзамена, </w:t>
      </w:r>
      <w:r w:rsidRPr="00535C8A">
        <w:t>равное количеству рабочих мест (за исключением, может быть, последней «партии»).</w:t>
      </w:r>
    </w:p>
    <w:p w:rsidR="003713FF" w:rsidRPr="00535C8A" w:rsidRDefault="003713FF" w:rsidP="00DD0870">
      <w:pPr>
        <w:tabs>
          <w:tab w:val="left" w:pos="318"/>
        </w:tabs>
        <w:ind w:firstLine="709"/>
        <w:jc w:val="both"/>
      </w:pPr>
      <w:r w:rsidRPr="00535C8A">
        <w:t xml:space="preserve">Например, организатору вне аудитории необходимо набрать группу первой очереди из 4 человек. Он приходит в аудиторию подготовки и называет фамилии из списка ППЭ 05-04-У «Ведомость перемещения участников </w:t>
      </w:r>
      <w:r w:rsidRPr="00535C8A">
        <w:rPr>
          <w:color w:val="000000"/>
        </w:rPr>
        <w:t>экзамена</w:t>
      </w:r>
      <w:r w:rsidRPr="00535C8A">
        <w:t xml:space="preserve">» с первой плановой очередью сдачи. Для присутствующих участников </w:t>
      </w:r>
      <w:r w:rsidRPr="00535C8A">
        <w:rPr>
          <w:color w:val="000000"/>
        </w:rPr>
        <w:t>экзамена</w:t>
      </w:r>
      <w:r w:rsidRPr="00535C8A">
        <w:t xml:space="preserve">, в графе «Фактический по явке» организатор ставит единицу, для отсутствующих – ставится любая отметка в графе «Не явился». Допустим, не явилось два участника </w:t>
      </w:r>
      <w:r w:rsidRPr="00535C8A">
        <w:rPr>
          <w:color w:val="000000"/>
        </w:rPr>
        <w:t>экзамена</w:t>
      </w:r>
      <w:r w:rsidRPr="00535C8A">
        <w:t xml:space="preserve">, в этом случае организатор должен включить в текущую группу ещё двоих участников </w:t>
      </w:r>
      <w:r w:rsidRPr="00535C8A">
        <w:rPr>
          <w:color w:val="000000"/>
        </w:rPr>
        <w:t xml:space="preserve">экзамена </w:t>
      </w:r>
      <w:r w:rsidRPr="00535C8A">
        <w:t xml:space="preserve">следующих по порядку в ведомости ППЭ 05-04-У «Ведомость перемещения участников </w:t>
      </w:r>
      <w:r w:rsidRPr="00535C8A">
        <w:rPr>
          <w:color w:val="000000"/>
        </w:rPr>
        <w:t>экзамена</w:t>
      </w:r>
      <w:r w:rsidRPr="00535C8A">
        <w:t>» и проставить для них фактический номер очереди равный единице (возможно, при этом придётся перейти в следующую аудиторию подготовки согласно ППЭ 05-04-У «Ведомости перемещения участников ЕГЭ»).</w:t>
      </w:r>
    </w:p>
    <w:p w:rsidR="003713FF" w:rsidRPr="00535C8A" w:rsidRDefault="003713FF" w:rsidP="00DD0870">
      <w:pPr>
        <w:tabs>
          <w:tab w:val="left" w:pos="318"/>
        </w:tabs>
        <w:ind w:firstLine="709"/>
        <w:jc w:val="both"/>
      </w:pPr>
      <w:r w:rsidRPr="00535C8A">
        <w:t xml:space="preserve">Далее, при наборе группы участников </w:t>
      </w:r>
      <w:r w:rsidRPr="00535C8A">
        <w:rPr>
          <w:color w:val="000000"/>
        </w:rPr>
        <w:t xml:space="preserve">экзамена </w:t>
      </w:r>
      <w:r w:rsidRPr="00535C8A">
        <w:t xml:space="preserve">второй очереди, уже можно не ориентироваться на плановый номер очереди (она уже сбита), а просто набирать 4 человек, </w:t>
      </w:r>
      <w:r w:rsidRPr="00535C8A">
        <w:lastRenderedPageBreak/>
        <w:t xml:space="preserve">следующих по порядку в форме 05-04-У за участниками </w:t>
      </w:r>
      <w:r w:rsidRPr="00535C8A">
        <w:rPr>
          <w:color w:val="000000"/>
        </w:rPr>
        <w:t>экзамена</w:t>
      </w:r>
      <w:r w:rsidRPr="00535C8A">
        <w:t>, для которых заполнена графа «Фактический по явке» или «Не явился».</w:t>
      </w:r>
    </w:p>
    <w:p w:rsidR="003713FF" w:rsidRPr="00535C8A" w:rsidRDefault="003713FF" w:rsidP="00DD0870">
      <w:pPr>
        <w:tabs>
          <w:tab w:val="left" w:pos="318"/>
        </w:tabs>
        <w:ind w:firstLine="709"/>
        <w:jc w:val="both"/>
      </w:pPr>
      <w:r w:rsidRPr="00535C8A">
        <w:rPr>
          <w:b/>
          <w:bCs/>
        </w:rPr>
        <w:t>Действия организатора вне аудитории в случае выхода из строя рабочей станции в аудитории проведения.</w:t>
      </w:r>
    </w:p>
    <w:p w:rsidR="003713FF" w:rsidRPr="00535C8A" w:rsidRDefault="003713FF" w:rsidP="00DD0870">
      <w:pPr>
        <w:tabs>
          <w:tab w:val="left" w:pos="318"/>
        </w:tabs>
        <w:ind w:firstLine="709"/>
        <w:jc w:val="both"/>
      </w:pPr>
      <w:r w:rsidRPr="00535C8A">
        <w:t>О том, что в аудитории вышла из строя станция записи, должен сообщить организатор в аудитории проведения.</w:t>
      </w:r>
    </w:p>
    <w:p w:rsidR="003713FF" w:rsidRDefault="003713FF" w:rsidP="00DD0870">
      <w:pPr>
        <w:tabs>
          <w:tab w:val="left" w:pos="318"/>
        </w:tabs>
        <w:ind w:firstLine="709"/>
        <w:jc w:val="both"/>
      </w:pPr>
      <w:r w:rsidRPr="00535C8A">
        <w:t xml:space="preserve">В этом случае работа с очередью сдачи экзамена аналогична ситуации неявки участников </w:t>
      </w:r>
      <w:r w:rsidRPr="00535C8A">
        <w:rPr>
          <w:color w:val="000000"/>
        </w:rPr>
        <w:t xml:space="preserve">экзамена </w:t>
      </w:r>
      <w:r w:rsidRPr="00535C8A">
        <w:t xml:space="preserve">за тем исключением, что очередь сбивается не из-за неявки, а из-за сокращения размера группы участников </w:t>
      </w:r>
      <w:r w:rsidRPr="00535C8A">
        <w:rPr>
          <w:color w:val="000000"/>
        </w:rPr>
        <w:t>экзамена</w:t>
      </w:r>
      <w:r w:rsidRPr="00535C8A">
        <w:t>, которые должны быть приведены в аудиторию проведения.</w:t>
      </w:r>
    </w:p>
    <w:p w:rsidR="003713FF" w:rsidRPr="00C64155" w:rsidRDefault="003713FF" w:rsidP="00DD0870">
      <w:pPr>
        <w:tabs>
          <w:tab w:val="left" w:pos="318"/>
        </w:tabs>
        <w:ind w:firstLine="709"/>
        <w:jc w:val="both"/>
      </w:pPr>
      <w:r w:rsidRPr="00C64155">
        <w:t>По</w:t>
      </w:r>
      <w:r>
        <w:t xml:space="preserve"> </w:t>
      </w:r>
      <w:r w:rsidRPr="00C64155">
        <w:t>окончании</w:t>
      </w:r>
      <w:r>
        <w:t xml:space="preserve"> </w:t>
      </w:r>
      <w:r w:rsidRPr="00C64155">
        <w:t>экзамена</w:t>
      </w:r>
      <w:r>
        <w:t xml:space="preserve"> </w:t>
      </w:r>
      <w:r w:rsidRPr="00C64155">
        <w:t>сдать</w:t>
      </w:r>
      <w:r>
        <w:t xml:space="preserve"> </w:t>
      </w:r>
      <w:r w:rsidRPr="00C64155">
        <w:t>руководителю</w:t>
      </w:r>
      <w:r>
        <w:t xml:space="preserve"> </w:t>
      </w:r>
      <w:r w:rsidRPr="00C64155">
        <w:t>ППЭ</w:t>
      </w:r>
      <w:r>
        <w:t xml:space="preserve"> </w:t>
      </w:r>
      <w:r w:rsidRPr="00C64155">
        <w:t>форму ППЭ-05-04-У.</w:t>
      </w:r>
    </w:p>
    <w:p w:rsidR="003713FF" w:rsidRPr="00535C8A" w:rsidRDefault="003713FF" w:rsidP="00DD0870">
      <w:pPr>
        <w:tabs>
          <w:tab w:val="left" w:pos="318"/>
        </w:tabs>
        <w:ind w:firstLine="709"/>
        <w:jc w:val="both"/>
      </w:pPr>
    </w:p>
    <w:p w:rsidR="003713FF" w:rsidRPr="00535C8A" w:rsidRDefault="003713FF" w:rsidP="00DD0870">
      <w:pPr>
        <w:jc w:val="center"/>
        <w:rPr>
          <w:b/>
          <w:bCs/>
        </w:rPr>
      </w:pPr>
      <w:bookmarkStart w:id="36" w:name="_Toc502151630"/>
      <w:r w:rsidRPr="00535C8A">
        <w:rPr>
          <w:b/>
          <w:bCs/>
        </w:rPr>
        <w:t>Требования к техническому оснащению ППЭ по иностранным языкам с использованием устных коммуникаций</w:t>
      </w:r>
      <w:bookmarkEnd w:id="36"/>
    </w:p>
    <w:p w:rsidR="003713FF" w:rsidRPr="00535C8A" w:rsidRDefault="003713FF" w:rsidP="00DD0870">
      <w:pPr>
        <w:jc w:val="both"/>
      </w:pPr>
      <w:bookmarkStart w:id="37" w:name="_Toc535590814"/>
    </w:p>
    <w:tbl>
      <w:tblPr>
        <w:tblW w:w="9639" w:type="dxa"/>
        <w:tblInd w:w="-106"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1843"/>
        <w:gridCol w:w="1559"/>
        <w:gridCol w:w="6237"/>
      </w:tblGrid>
      <w:tr w:rsidR="003713FF" w:rsidRPr="00535C8A">
        <w:trPr>
          <w:tblHeader/>
        </w:trPr>
        <w:tc>
          <w:tcPr>
            <w:tcW w:w="1843" w:type="dxa"/>
            <w:tcBorders>
              <w:top w:val="single" w:sz="8" w:space="0" w:color="auto"/>
              <w:bottom w:val="single" w:sz="8" w:space="0" w:color="auto"/>
              <w:right w:val="single" w:sz="8" w:space="0" w:color="auto"/>
            </w:tcBorders>
            <w:shd w:val="clear" w:color="auto" w:fill="D9D9D9"/>
          </w:tcPr>
          <w:p w:rsidR="003713FF" w:rsidRPr="00535C8A" w:rsidRDefault="003713FF" w:rsidP="00DD0870">
            <w:pPr>
              <w:keepNext/>
              <w:ind w:firstLine="34"/>
              <w:jc w:val="both"/>
              <w:rPr>
                <w:b/>
                <w:bCs/>
              </w:rPr>
            </w:pPr>
            <w:r w:rsidRPr="00535C8A">
              <w:rPr>
                <w:b/>
                <w:bCs/>
              </w:rPr>
              <w:t>Компонент</w:t>
            </w:r>
          </w:p>
        </w:tc>
        <w:tc>
          <w:tcPr>
            <w:tcW w:w="1559" w:type="dxa"/>
            <w:tcBorders>
              <w:top w:val="single" w:sz="8" w:space="0" w:color="auto"/>
              <w:left w:val="single" w:sz="8" w:space="0" w:color="auto"/>
              <w:bottom w:val="single" w:sz="8" w:space="0" w:color="auto"/>
              <w:right w:val="single" w:sz="8" w:space="0" w:color="auto"/>
            </w:tcBorders>
            <w:shd w:val="clear" w:color="auto" w:fill="D9D9D9"/>
          </w:tcPr>
          <w:p w:rsidR="003713FF" w:rsidRPr="00535C8A" w:rsidRDefault="003713FF" w:rsidP="00DD0870">
            <w:pPr>
              <w:keepNext/>
              <w:jc w:val="both"/>
              <w:rPr>
                <w:b/>
                <w:bCs/>
              </w:rPr>
            </w:pPr>
            <w:r w:rsidRPr="00535C8A">
              <w:rPr>
                <w:b/>
                <w:bCs/>
              </w:rPr>
              <w:t>Количество</w:t>
            </w:r>
          </w:p>
        </w:tc>
        <w:tc>
          <w:tcPr>
            <w:tcW w:w="6237" w:type="dxa"/>
            <w:tcBorders>
              <w:top w:val="single" w:sz="8" w:space="0" w:color="auto"/>
              <w:left w:val="single" w:sz="8" w:space="0" w:color="auto"/>
              <w:bottom w:val="single" w:sz="8" w:space="0" w:color="auto"/>
            </w:tcBorders>
            <w:shd w:val="clear" w:color="auto" w:fill="D9D9D9"/>
          </w:tcPr>
          <w:p w:rsidR="003713FF" w:rsidRPr="00535C8A" w:rsidRDefault="003713FF" w:rsidP="00DD0870">
            <w:pPr>
              <w:keepNext/>
              <w:ind w:firstLine="34"/>
              <w:jc w:val="both"/>
              <w:rPr>
                <w:b/>
                <w:bCs/>
              </w:rPr>
            </w:pPr>
            <w:r w:rsidRPr="00535C8A">
              <w:rPr>
                <w:b/>
                <w:bCs/>
              </w:rPr>
              <w:t>Конфигурация</w:t>
            </w:r>
          </w:p>
        </w:tc>
      </w:tr>
      <w:tr w:rsidR="003713FF" w:rsidRPr="00535C8A">
        <w:tc>
          <w:tcPr>
            <w:tcW w:w="9639" w:type="dxa"/>
            <w:gridSpan w:val="3"/>
          </w:tcPr>
          <w:p w:rsidR="003713FF" w:rsidRPr="00535C8A" w:rsidRDefault="003713FF" w:rsidP="00DD0870">
            <w:pPr>
              <w:keepNext/>
              <w:ind w:firstLine="34"/>
              <w:jc w:val="both"/>
              <w:rPr>
                <w:b/>
                <w:bCs/>
                <w:i/>
                <w:iCs/>
              </w:rPr>
            </w:pPr>
            <w:r w:rsidRPr="00535C8A">
              <w:rPr>
                <w:b/>
                <w:bCs/>
                <w:i/>
                <w:iCs/>
              </w:rPr>
              <w:t>Рабочие станции</w:t>
            </w:r>
          </w:p>
        </w:tc>
      </w:tr>
      <w:tr w:rsidR="003713FF" w:rsidRPr="00535C8A">
        <w:tc>
          <w:tcPr>
            <w:tcW w:w="1843" w:type="dxa"/>
            <w:tcBorders>
              <w:top w:val="single" w:sz="8" w:space="0" w:color="auto"/>
            </w:tcBorders>
          </w:tcPr>
          <w:p w:rsidR="003713FF" w:rsidRPr="00535C8A" w:rsidRDefault="003713FF" w:rsidP="00DD0870">
            <w:pPr>
              <w:ind w:firstLine="34"/>
              <w:jc w:val="both"/>
            </w:pPr>
            <w:r w:rsidRPr="00535C8A">
              <w:t>Станция записи устных ответов</w:t>
            </w:r>
          </w:p>
        </w:tc>
        <w:tc>
          <w:tcPr>
            <w:tcW w:w="1559" w:type="dxa"/>
            <w:tcBorders>
              <w:top w:val="single" w:sz="8" w:space="0" w:color="auto"/>
            </w:tcBorders>
          </w:tcPr>
          <w:p w:rsidR="003713FF" w:rsidRPr="00535C8A" w:rsidRDefault="003713FF" w:rsidP="00DD0870">
            <w:pPr>
              <w:jc w:val="both"/>
            </w:pPr>
            <w:r w:rsidRPr="00535C8A">
              <w:t>не более 4-х на одну аудиторию проведения + не менее 1 резервной на каждую аудиторию проведения с 4-мя станциями</w:t>
            </w:r>
          </w:p>
        </w:tc>
        <w:tc>
          <w:tcPr>
            <w:tcW w:w="6237" w:type="dxa"/>
            <w:tcBorders>
              <w:top w:val="single" w:sz="8" w:space="0" w:color="auto"/>
            </w:tcBorders>
          </w:tcPr>
          <w:p w:rsidR="003713FF" w:rsidRPr="00535C8A" w:rsidRDefault="003713FF" w:rsidP="00DD0870">
            <w:pPr>
              <w:ind w:firstLine="34"/>
              <w:jc w:val="both"/>
            </w:pPr>
            <w:r w:rsidRPr="00535C8A">
              <w:rPr>
                <w:b/>
                <w:bCs/>
              </w:rPr>
              <w:t>Процессор</w:t>
            </w:r>
            <w:r w:rsidRPr="00535C8A">
              <w:t xml:space="preserve">: </w:t>
            </w:r>
          </w:p>
          <w:p w:rsidR="003713FF" w:rsidRPr="00535C8A" w:rsidRDefault="003713FF" w:rsidP="00DD0870">
            <w:pPr>
              <w:ind w:firstLine="34"/>
              <w:jc w:val="both"/>
            </w:pPr>
            <w:r w:rsidRPr="00535C8A">
              <w:t>количество ядер: от 4;</w:t>
            </w:r>
          </w:p>
          <w:p w:rsidR="003713FF" w:rsidRPr="00535C8A" w:rsidRDefault="003713FF" w:rsidP="00DD0870">
            <w:pPr>
              <w:ind w:firstLine="34"/>
              <w:jc w:val="both"/>
            </w:pPr>
            <w:r w:rsidRPr="00535C8A">
              <w:t>частота: от 2,0 ГГц.</w:t>
            </w:r>
          </w:p>
          <w:p w:rsidR="003713FF" w:rsidRPr="00535C8A" w:rsidRDefault="003713FF" w:rsidP="00DD0870">
            <w:pPr>
              <w:ind w:firstLine="34"/>
              <w:jc w:val="both"/>
            </w:pPr>
            <w:r w:rsidRPr="00535C8A">
              <w:rPr>
                <w:b/>
                <w:bCs/>
              </w:rPr>
              <w:t xml:space="preserve">Оперативная память: </w:t>
            </w:r>
            <w:r w:rsidRPr="00535C8A">
              <w:t>от 4 ГБайт.</w:t>
            </w:r>
          </w:p>
          <w:p w:rsidR="003713FF" w:rsidRPr="00535C8A" w:rsidRDefault="003713FF" w:rsidP="00DD0870">
            <w:pPr>
              <w:ind w:firstLine="34"/>
              <w:jc w:val="both"/>
            </w:pPr>
            <w:r w:rsidRPr="00535C8A">
              <w:rPr>
                <w:b/>
                <w:bCs/>
              </w:rPr>
              <w:t>Свободное дисковое пространство</w:t>
            </w:r>
            <w:r w:rsidRPr="00535C8A">
              <w:t xml:space="preserve">: </w:t>
            </w:r>
          </w:p>
          <w:p w:rsidR="003713FF" w:rsidRPr="00535C8A" w:rsidRDefault="003713FF" w:rsidP="00DD0870">
            <w:pPr>
              <w:ind w:firstLine="34"/>
              <w:jc w:val="both"/>
            </w:pPr>
            <w:r w:rsidRPr="00535C8A">
              <w:t>от 100</w:t>
            </w:r>
            <w:r w:rsidRPr="00535C8A">
              <w:rPr>
                <w:lang w:val="en-US"/>
              </w:rPr>
              <w:t> </w:t>
            </w:r>
            <w:r w:rsidRPr="00535C8A">
              <w:t>ГБайт на начало экзаменационного периода;</w:t>
            </w:r>
          </w:p>
          <w:p w:rsidR="003713FF" w:rsidRPr="00535C8A" w:rsidRDefault="003713FF" w:rsidP="00DD0870">
            <w:pPr>
              <w:ind w:firstLine="34"/>
              <w:jc w:val="both"/>
            </w:pPr>
            <w:r w:rsidRPr="00535C8A">
              <w:t>не менее 20% от общего объема жесткого диска в течение экзаменационного периода.</w:t>
            </w:r>
          </w:p>
          <w:p w:rsidR="003713FF" w:rsidRPr="00535C8A" w:rsidRDefault="003713FF" w:rsidP="00DD0870">
            <w:pPr>
              <w:ind w:firstLine="34"/>
              <w:jc w:val="both"/>
            </w:pPr>
            <w:r w:rsidRPr="00535C8A">
              <w:rPr>
                <w:b/>
                <w:bCs/>
              </w:rPr>
              <w:t>Прочее оборудование</w:t>
            </w:r>
            <w:r w:rsidRPr="00535C8A">
              <w:t>:</w:t>
            </w:r>
          </w:p>
          <w:p w:rsidR="003713FF" w:rsidRPr="00535C8A" w:rsidRDefault="003713FF" w:rsidP="00DD0870">
            <w:pPr>
              <w:ind w:firstLine="34"/>
              <w:jc w:val="both"/>
            </w:pPr>
            <w:r w:rsidRPr="00535C8A">
              <w:t>Звуковая карта.</w:t>
            </w:r>
          </w:p>
          <w:p w:rsidR="003713FF" w:rsidRPr="00535C8A" w:rsidRDefault="003713FF" w:rsidP="00DD0870">
            <w:pPr>
              <w:ind w:firstLine="34"/>
              <w:jc w:val="both"/>
            </w:pPr>
            <w:r w:rsidRPr="00535C8A">
              <w:t>Встроенный или внешний оптический привод для чтения компакт-дисков CD (DVD)-ROM (в случае доставки ЭМ на CD-дисках).</w:t>
            </w:r>
          </w:p>
          <w:p w:rsidR="003713FF" w:rsidRPr="00535C8A" w:rsidRDefault="003713FF" w:rsidP="00DD0870">
            <w:pPr>
              <w:ind w:firstLine="34"/>
              <w:jc w:val="both"/>
            </w:pPr>
            <w:r w:rsidRPr="00535C8A">
              <w:t xml:space="preserve">Видеокарта и монитор: </w:t>
            </w:r>
          </w:p>
          <w:p w:rsidR="003713FF" w:rsidRPr="00535C8A" w:rsidRDefault="003713FF" w:rsidP="00DD0870">
            <w:pPr>
              <w:ind w:firstLine="34"/>
              <w:jc w:val="both"/>
            </w:pPr>
            <w:r w:rsidRPr="00535C8A">
              <w:t>разрешение не менее 1280 по горизонтали, не менее 1024 по вертикали;</w:t>
            </w:r>
          </w:p>
          <w:p w:rsidR="003713FF" w:rsidRPr="00535C8A" w:rsidRDefault="003713FF" w:rsidP="00DD0870">
            <w:pPr>
              <w:ind w:firstLine="34"/>
              <w:jc w:val="both"/>
            </w:pPr>
            <w:r w:rsidRPr="00535C8A">
              <w:t>диагональ экрана: от 13 дюймов для ноутбуков, от 15 дюймов мониторов и моноблоков.</w:t>
            </w:r>
          </w:p>
          <w:p w:rsidR="003713FF" w:rsidRPr="00535C8A" w:rsidRDefault="003713FF" w:rsidP="00DD0870">
            <w:pPr>
              <w:ind w:firstLine="34"/>
              <w:jc w:val="both"/>
            </w:pPr>
            <w:r w:rsidRPr="00535C8A">
              <w:t xml:space="preserve">Внешний интерфейс: USB 2.0 и выше, рекомендуется не ниже </w:t>
            </w:r>
            <w:r w:rsidRPr="00535C8A">
              <w:rPr>
                <w:lang w:val="en-US"/>
              </w:rPr>
              <w:t>USB</w:t>
            </w:r>
            <w:r w:rsidRPr="00535C8A">
              <w:t xml:space="preserve"> 3.0, а также не менее двух свободных.</w:t>
            </w:r>
          </w:p>
          <w:p w:rsidR="003713FF" w:rsidRPr="00535C8A" w:rsidRDefault="003713FF" w:rsidP="00DD0870">
            <w:pPr>
              <w:ind w:firstLine="34"/>
              <w:jc w:val="both"/>
            </w:pPr>
            <w:r w:rsidRPr="00535C8A">
              <w:t>Манипулятор «мышь».</w:t>
            </w:r>
          </w:p>
          <w:p w:rsidR="003713FF" w:rsidRPr="00535C8A" w:rsidRDefault="003713FF" w:rsidP="00DD0870">
            <w:pPr>
              <w:ind w:firstLine="34"/>
              <w:jc w:val="both"/>
            </w:pPr>
            <w:r w:rsidRPr="00535C8A">
              <w:t>Клавиатура.</w:t>
            </w:r>
          </w:p>
          <w:p w:rsidR="003713FF" w:rsidRPr="00535C8A" w:rsidRDefault="003713FF" w:rsidP="00DD0870">
            <w:pPr>
              <w:ind w:firstLine="34"/>
              <w:jc w:val="both"/>
              <w:rPr>
                <w:b/>
                <w:bCs/>
              </w:rPr>
            </w:pPr>
            <w:r w:rsidRPr="00535C8A">
              <w:rPr>
                <w:b/>
                <w:bCs/>
              </w:rPr>
              <w:t>Аудиогарнитура (наушники закрытого типа акустического оформления с микрофоном):</w:t>
            </w:r>
          </w:p>
          <w:p w:rsidR="003713FF" w:rsidRPr="00535C8A" w:rsidRDefault="003713FF" w:rsidP="00DD0870">
            <w:pPr>
              <w:keepNext/>
              <w:ind w:firstLine="34"/>
              <w:jc w:val="both"/>
              <w:rPr>
                <w:i/>
                <w:iCs/>
              </w:rPr>
            </w:pPr>
            <w:r w:rsidRPr="00535C8A">
              <w:rPr>
                <w:b/>
                <w:bCs/>
              </w:rPr>
              <w:t>Минимальные требования к аудиогарнитурам</w:t>
            </w:r>
            <w:r w:rsidRPr="00535C8A">
              <w:rPr>
                <w:i/>
                <w:iCs/>
              </w:rPr>
              <w:t>(допускается использование в аудиториях проведения с одним участником):</w:t>
            </w:r>
          </w:p>
          <w:p w:rsidR="003713FF" w:rsidRPr="00535C8A" w:rsidRDefault="003713FF" w:rsidP="00DD0870">
            <w:pPr>
              <w:keepNext/>
              <w:ind w:firstLine="34"/>
              <w:jc w:val="both"/>
            </w:pPr>
            <w:r w:rsidRPr="00535C8A">
              <w:rPr>
                <w:b/>
                <w:bCs/>
              </w:rPr>
              <w:t>Тип</w:t>
            </w:r>
            <w:r w:rsidRPr="00535C8A">
              <w:t>: гарнитура с микрофоном.</w:t>
            </w:r>
          </w:p>
          <w:p w:rsidR="003713FF" w:rsidRPr="00535C8A" w:rsidRDefault="003713FF" w:rsidP="00DD0870">
            <w:pPr>
              <w:keepNext/>
              <w:ind w:firstLine="34"/>
              <w:jc w:val="both"/>
            </w:pPr>
            <w:r w:rsidRPr="00535C8A">
              <w:rPr>
                <w:b/>
                <w:bCs/>
              </w:rPr>
              <w:t>Крепление микрофона</w:t>
            </w:r>
            <w:r w:rsidRPr="00535C8A">
              <w:t>: подвижное (не «на проводе»), микрофон должен находиться на расстоянии от 1 до 2</w:t>
            </w:r>
            <w:r w:rsidRPr="00535C8A">
              <w:rPr>
                <w:lang w:val="en-US"/>
              </w:rPr>
              <w:t> </w:t>
            </w:r>
            <w:r w:rsidRPr="00535C8A">
              <w:t>см перед ртом говорящего.</w:t>
            </w:r>
          </w:p>
          <w:p w:rsidR="003713FF" w:rsidRPr="00535C8A" w:rsidRDefault="003713FF" w:rsidP="00DD0870">
            <w:pPr>
              <w:keepNext/>
              <w:ind w:firstLine="34"/>
              <w:jc w:val="both"/>
            </w:pPr>
            <w:r w:rsidRPr="00535C8A">
              <w:rPr>
                <w:b/>
                <w:bCs/>
              </w:rPr>
              <w:t>Тип акустического оформления</w:t>
            </w:r>
            <w:r w:rsidRPr="00535C8A">
              <w:t>: закрытого типа.</w:t>
            </w:r>
          </w:p>
          <w:p w:rsidR="003713FF" w:rsidRPr="00535C8A" w:rsidRDefault="003713FF" w:rsidP="00DD0870">
            <w:pPr>
              <w:keepNext/>
              <w:ind w:firstLine="34"/>
              <w:jc w:val="both"/>
            </w:pPr>
            <w:r w:rsidRPr="00535C8A">
              <w:rPr>
                <w:b/>
                <w:bCs/>
              </w:rPr>
              <w:t>Ушные подушки наушников</w:t>
            </w:r>
            <w:r w:rsidRPr="00535C8A">
              <w:t xml:space="preserve"> (амбушюры): мягкие.</w:t>
            </w:r>
          </w:p>
          <w:p w:rsidR="003713FF" w:rsidRPr="00535C8A" w:rsidRDefault="003713FF" w:rsidP="00DD0870">
            <w:pPr>
              <w:ind w:firstLine="34"/>
              <w:jc w:val="both"/>
            </w:pPr>
            <w:r w:rsidRPr="00535C8A">
              <w:rPr>
                <w:b/>
                <w:bCs/>
              </w:rPr>
              <w:t>Тип крепления</w:t>
            </w:r>
            <w:r w:rsidRPr="00535C8A">
              <w:t>: мягкое оголовье с возможностью регулировки размера.</w:t>
            </w:r>
          </w:p>
          <w:p w:rsidR="003713FF" w:rsidRPr="00535C8A" w:rsidRDefault="003713FF" w:rsidP="00DD0870">
            <w:pPr>
              <w:keepNext/>
              <w:ind w:firstLine="34"/>
              <w:jc w:val="both"/>
            </w:pPr>
            <w:r w:rsidRPr="00535C8A">
              <w:rPr>
                <w:b/>
                <w:bCs/>
              </w:rPr>
              <w:lastRenderedPageBreak/>
              <w:t>Длина провода</w:t>
            </w:r>
            <w:r w:rsidRPr="00535C8A">
              <w:t>: не менее 2 м.</w:t>
            </w:r>
          </w:p>
          <w:p w:rsidR="003713FF" w:rsidRPr="00535C8A" w:rsidRDefault="003713FF" w:rsidP="00DD0870">
            <w:pPr>
              <w:keepNext/>
              <w:ind w:firstLine="34"/>
              <w:jc w:val="both"/>
            </w:pPr>
            <w:r w:rsidRPr="00535C8A">
              <w:rPr>
                <w:b/>
                <w:bCs/>
              </w:rPr>
              <w:t>Чувствительность микрофона</w:t>
            </w:r>
            <w:r w:rsidRPr="00535C8A">
              <w:t>: не более –</w:t>
            </w:r>
            <w:r w:rsidRPr="00535C8A">
              <w:rPr>
                <w:lang w:val="en-US"/>
              </w:rPr>
              <w:t> </w:t>
            </w:r>
            <w:r w:rsidRPr="00535C8A">
              <w:t xml:space="preserve"> 60 Дб (т.е. число чувствительности должно быть меньше 60).</w:t>
            </w:r>
          </w:p>
          <w:p w:rsidR="003713FF" w:rsidRPr="00535C8A" w:rsidRDefault="003713FF" w:rsidP="00DD0870">
            <w:pPr>
              <w:keepNext/>
              <w:ind w:firstLine="34"/>
              <w:jc w:val="both"/>
            </w:pPr>
            <w:r w:rsidRPr="00535C8A">
              <w:rPr>
                <w:b/>
                <w:bCs/>
              </w:rPr>
              <w:t>Направленность микрофона</w:t>
            </w:r>
            <w:r w:rsidRPr="00535C8A">
              <w:t>: нет.</w:t>
            </w:r>
          </w:p>
          <w:p w:rsidR="003713FF" w:rsidRPr="00535C8A" w:rsidRDefault="003713FF" w:rsidP="00DD0870">
            <w:pPr>
              <w:keepNext/>
              <w:ind w:firstLine="34"/>
              <w:jc w:val="both"/>
            </w:pPr>
            <w:r w:rsidRPr="00535C8A">
              <w:rPr>
                <w:b/>
                <w:bCs/>
              </w:rPr>
              <w:t>Микрофон с шумоподавлением</w:t>
            </w:r>
            <w:r w:rsidRPr="00535C8A">
              <w:t>: нет.</w:t>
            </w:r>
          </w:p>
          <w:p w:rsidR="003713FF" w:rsidRPr="00535C8A" w:rsidRDefault="003713FF" w:rsidP="00DD0870">
            <w:pPr>
              <w:keepNext/>
              <w:ind w:firstLine="34"/>
              <w:jc w:val="both"/>
              <w:rPr>
                <w:i/>
                <w:iCs/>
              </w:rPr>
            </w:pPr>
            <w:r w:rsidRPr="00535C8A">
              <w:rPr>
                <w:b/>
                <w:bCs/>
              </w:rPr>
              <w:t>Рекомендуемые требования к аудиогарнитурам</w:t>
            </w:r>
            <w:r w:rsidRPr="00535C8A">
              <w:rPr>
                <w:i/>
                <w:iCs/>
              </w:rPr>
              <w:t>(могут быть использованы в аудиториях проведения более чем с одним участником):</w:t>
            </w:r>
          </w:p>
          <w:p w:rsidR="003713FF" w:rsidRPr="00535C8A" w:rsidRDefault="003713FF" w:rsidP="00DD0870">
            <w:pPr>
              <w:ind w:firstLine="34"/>
              <w:jc w:val="both"/>
            </w:pPr>
            <w:r w:rsidRPr="00535C8A">
              <w:rPr>
                <w:b/>
                <w:bCs/>
              </w:rPr>
              <w:t xml:space="preserve">Тип: </w:t>
            </w:r>
            <w:r w:rsidRPr="00535C8A">
              <w:t>гарнитура с микрофоном.</w:t>
            </w:r>
          </w:p>
          <w:p w:rsidR="003713FF" w:rsidRPr="00535C8A" w:rsidRDefault="003713FF" w:rsidP="00DD0870">
            <w:pPr>
              <w:keepNext/>
              <w:ind w:firstLine="34"/>
              <w:jc w:val="both"/>
            </w:pPr>
            <w:r w:rsidRPr="00535C8A">
              <w:rPr>
                <w:b/>
                <w:bCs/>
              </w:rPr>
              <w:t>Крепление микрофона</w:t>
            </w:r>
            <w:r w:rsidRPr="00535C8A">
              <w:t>: подвижное (не «на проводе»), микрофон должен находиться на расстоянии от 1 до 2 см перед ртом говорящего.</w:t>
            </w:r>
          </w:p>
          <w:p w:rsidR="003713FF" w:rsidRPr="00535C8A" w:rsidRDefault="003713FF" w:rsidP="00DD0870">
            <w:pPr>
              <w:keepNext/>
              <w:ind w:firstLine="34"/>
              <w:jc w:val="both"/>
            </w:pPr>
            <w:r w:rsidRPr="00535C8A">
              <w:rPr>
                <w:b/>
                <w:bCs/>
              </w:rPr>
              <w:t>Тип акустического оформления</w:t>
            </w:r>
            <w:r w:rsidRPr="00535C8A">
              <w:t>: закрытого типа с жёсткой замкнутой (без отверстий) внешней крышкой динамиков.</w:t>
            </w:r>
          </w:p>
          <w:p w:rsidR="003713FF" w:rsidRPr="00535C8A" w:rsidRDefault="003713FF" w:rsidP="00DD0870">
            <w:pPr>
              <w:keepNext/>
              <w:ind w:firstLine="34"/>
              <w:jc w:val="both"/>
            </w:pPr>
            <w:r w:rsidRPr="00535C8A">
              <w:rPr>
                <w:b/>
                <w:bCs/>
              </w:rPr>
              <w:t>Ушные подушки наушников</w:t>
            </w:r>
            <w:r w:rsidRPr="00535C8A">
              <w:t xml:space="preserve"> (амбушюры): мягкие, изолирующие, полностью покрывающие ухо, плотно прилегающие к голове.</w:t>
            </w:r>
          </w:p>
          <w:p w:rsidR="003713FF" w:rsidRPr="00535C8A" w:rsidRDefault="003713FF" w:rsidP="00DD0870">
            <w:pPr>
              <w:ind w:firstLine="34"/>
              <w:jc w:val="both"/>
              <w:rPr>
                <w:b/>
                <w:bCs/>
              </w:rPr>
            </w:pPr>
            <w:r w:rsidRPr="00535C8A">
              <w:rPr>
                <w:b/>
                <w:bCs/>
              </w:rPr>
              <w:t xml:space="preserve">Тип крепления: </w:t>
            </w:r>
            <w:r w:rsidRPr="00535C8A">
              <w:t>мягкое оголовье с возможностью регулировки размера.</w:t>
            </w:r>
          </w:p>
          <w:p w:rsidR="003713FF" w:rsidRPr="00535C8A" w:rsidRDefault="003713FF" w:rsidP="00DD0870">
            <w:pPr>
              <w:ind w:firstLine="34"/>
              <w:jc w:val="both"/>
              <w:rPr>
                <w:b/>
                <w:bCs/>
              </w:rPr>
            </w:pPr>
            <w:r w:rsidRPr="00535C8A">
              <w:rPr>
                <w:b/>
                <w:bCs/>
              </w:rPr>
              <w:t xml:space="preserve">Длина провода: </w:t>
            </w:r>
            <w:r w:rsidRPr="00535C8A">
              <w:t>не менее 2 м.</w:t>
            </w:r>
          </w:p>
          <w:p w:rsidR="003713FF" w:rsidRPr="00535C8A" w:rsidRDefault="003713FF" w:rsidP="00DD0870">
            <w:pPr>
              <w:ind w:firstLine="34"/>
              <w:jc w:val="both"/>
              <w:rPr>
                <w:b/>
                <w:bCs/>
              </w:rPr>
            </w:pPr>
            <w:r w:rsidRPr="00535C8A">
              <w:rPr>
                <w:b/>
                <w:bCs/>
              </w:rPr>
              <w:t xml:space="preserve">Чувствительность микрофона: </w:t>
            </w:r>
            <w:r w:rsidRPr="00535C8A">
              <w:t>не более – 60 Дб (т.е. число чувствительности должно быть меньше 60).</w:t>
            </w:r>
          </w:p>
          <w:p w:rsidR="003713FF" w:rsidRPr="00535C8A" w:rsidRDefault="003713FF" w:rsidP="00DD0870">
            <w:pPr>
              <w:ind w:firstLine="34"/>
              <w:jc w:val="both"/>
              <w:rPr>
                <w:b/>
                <w:bCs/>
              </w:rPr>
            </w:pPr>
            <w:r w:rsidRPr="00535C8A">
              <w:rPr>
                <w:b/>
                <w:bCs/>
              </w:rPr>
              <w:t xml:space="preserve">Направленность микрофона: </w:t>
            </w:r>
            <w:r w:rsidRPr="00535C8A">
              <w:t>однонаправленный.</w:t>
            </w:r>
          </w:p>
          <w:p w:rsidR="003713FF" w:rsidRPr="00535C8A" w:rsidRDefault="003713FF" w:rsidP="00DD0870">
            <w:pPr>
              <w:keepNext/>
              <w:ind w:firstLine="34"/>
              <w:jc w:val="both"/>
            </w:pPr>
            <w:r w:rsidRPr="00535C8A">
              <w:rPr>
                <w:b/>
                <w:bCs/>
              </w:rPr>
              <w:t>Микрофон с шумоподавлением</w:t>
            </w:r>
            <w:r w:rsidRPr="00535C8A">
              <w:t>: да.</w:t>
            </w:r>
          </w:p>
          <w:p w:rsidR="003713FF" w:rsidRPr="00535C8A" w:rsidRDefault="003713FF" w:rsidP="00DD0870">
            <w:pPr>
              <w:ind w:firstLine="34"/>
              <w:jc w:val="both"/>
              <w:rPr>
                <w:b/>
                <w:bCs/>
              </w:rPr>
            </w:pPr>
            <w:r w:rsidRPr="00535C8A">
              <w:rPr>
                <w:b/>
                <w:bCs/>
              </w:rPr>
              <w:t xml:space="preserve">Тип микрофона: </w:t>
            </w:r>
            <w:r w:rsidRPr="00535C8A">
              <w:t>конденсаторный.</w:t>
            </w:r>
          </w:p>
          <w:p w:rsidR="003713FF" w:rsidRPr="00535C8A" w:rsidRDefault="003713FF" w:rsidP="00DD0870">
            <w:pPr>
              <w:ind w:firstLine="34"/>
              <w:jc w:val="both"/>
              <w:rPr>
                <w:b/>
                <w:bCs/>
              </w:rPr>
            </w:pPr>
            <w:r w:rsidRPr="00535C8A">
              <w:rPr>
                <w:b/>
                <w:bCs/>
              </w:rPr>
              <w:t xml:space="preserve">Динамики: </w:t>
            </w:r>
            <w:r w:rsidRPr="00535C8A">
              <w:t>не менее 40 мм, от 24 до 32 Ом.</w:t>
            </w:r>
          </w:p>
          <w:p w:rsidR="003713FF" w:rsidRPr="00535C8A" w:rsidRDefault="003713FF" w:rsidP="00DD0870">
            <w:pPr>
              <w:ind w:firstLine="34"/>
              <w:jc w:val="both"/>
              <w:rPr>
                <w:b/>
                <w:bCs/>
              </w:rPr>
            </w:pPr>
            <w:r w:rsidRPr="00535C8A">
              <w:rPr>
                <w:b/>
                <w:bCs/>
              </w:rPr>
              <w:t xml:space="preserve">Частотный диапазон: </w:t>
            </w:r>
            <w:r w:rsidRPr="00535C8A">
              <w:t>20 – 22000 Гц.</w:t>
            </w:r>
          </w:p>
          <w:p w:rsidR="003713FF" w:rsidRPr="00535C8A" w:rsidRDefault="003713FF" w:rsidP="00DD0870">
            <w:pPr>
              <w:ind w:firstLine="34"/>
              <w:jc w:val="both"/>
              <w:rPr>
                <w:b/>
                <w:bCs/>
              </w:rPr>
            </w:pPr>
            <w:r w:rsidRPr="00535C8A">
              <w:rPr>
                <w:b/>
                <w:bCs/>
              </w:rPr>
              <w:t xml:space="preserve">Режим: </w:t>
            </w:r>
            <w:r w:rsidRPr="00535C8A">
              <w:t>стерео.</w:t>
            </w:r>
          </w:p>
          <w:p w:rsidR="003713FF" w:rsidRPr="00535C8A" w:rsidRDefault="003713FF" w:rsidP="00DD0870">
            <w:pPr>
              <w:ind w:firstLine="34"/>
              <w:jc w:val="both"/>
              <w:rPr>
                <w:i/>
                <w:iCs/>
              </w:rPr>
            </w:pPr>
            <w:r w:rsidRPr="00535C8A">
              <w:rPr>
                <w:i/>
                <w:iCs/>
              </w:rPr>
              <w:t xml:space="preserve">Использование переходников </w:t>
            </w:r>
            <w:r w:rsidRPr="00535C8A">
              <w:rPr>
                <w:i/>
                <w:iCs/>
                <w:u w:val="single"/>
              </w:rPr>
              <w:t>не рекомендуется</w:t>
            </w:r>
            <w:r w:rsidRPr="00535C8A">
              <w:rPr>
                <w:i/>
                <w:iCs/>
              </w:rPr>
              <w:t>, в случае необходимости использования переходников следует обеспечить надежное соединение с компьютером и проводом аудиогарнитуры.</w:t>
            </w:r>
          </w:p>
          <w:p w:rsidR="003713FF" w:rsidRPr="00535C8A" w:rsidRDefault="003713FF" w:rsidP="00DD0870">
            <w:pPr>
              <w:keepNext/>
              <w:ind w:firstLine="34"/>
              <w:jc w:val="both"/>
            </w:pPr>
            <w:r w:rsidRPr="00535C8A">
              <w:rPr>
                <w:b/>
                <w:bCs/>
              </w:rPr>
              <w:t>Операционные системы</w:t>
            </w:r>
            <w:r w:rsidRPr="00535C8A">
              <w:t>: Windows 7/8.1/10 платформы: ia32 (x86), x64.</w:t>
            </w:r>
          </w:p>
          <w:p w:rsidR="003713FF" w:rsidRPr="00535C8A" w:rsidRDefault="003713FF" w:rsidP="00DD0870">
            <w:pPr>
              <w:ind w:firstLine="34"/>
              <w:jc w:val="both"/>
            </w:pPr>
            <w:r w:rsidRPr="00535C8A">
              <w:rPr>
                <w:b/>
                <w:bCs/>
              </w:rPr>
              <w:t>Специальное ПО:</w:t>
            </w:r>
            <w:r w:rsidRPr="00535C8A">
              <w:t xml:space="preserve"> Средство антивирусной защиты информации, имеющее действующий на весь период ЕГЭ сертификат ФСБ России</w:t>
            </w:r>
          </w:p>
          <w:p w:rsidR="003713FF" w:rsidRPr="00535C8A" w:rsidRDefault="003713FF" w:rsidP="00DD0870">
            <w:pPr>
              <w:ind w:firstLine="34"/>
              <w:jc w:val="both"/>
            </w:pPr>
            <w:r w:rsidRPr="00535C8A">
              <w:t>.</w:t>
            </w:r>
          </w:p>
        </w:tc>
      </w:tr>
      <w:tr w:rsidR="003713FF" w:rsidRPr="00535C8A">
        <w:tc>
          <w:tcPr>
            <w:tcW w:w="1843" w:type="dxa"/>
            <w:tcBorders>
              <w:top w:val="single" w:sz="8" w:space="0" w:color="auto"/>
            </w:tcBorders>
          </w:tcPr>
          <w:p w:rsidR="003713FF" w:rsidRPr="00535C8A" w:rsidRDefault="003713FF" w:rsidP="00105526">
            <w:pPr>
              <w:ind w:firstLine="34"/>
              <w:jc w:val="both"/>
            </w:pPr>
            <w:r w:rsidRPr="00535C8A">
              <w:lastRenderedPageBreak/>
              <w:t xml:space="preserve">Станция авторизации** </w:t>
            </w:r>
          </w:p>
        </w:tc>
        <w:tc>
          <w:tcPr>
            <w:tcW w:w="1559" w:type="dxa"/>
            <w:tcBorders>
              <w:top w:val="single" w:sz="8" w:space="0" w:color="auto"/>
            </w:tcBorders>
          </w:tcPr>
          <w:p w:rsidR="003713FF" w:rsidRPr="00535C8A" w:rsidRDefault="003713FF" w:rsidP="00105526">
            <w:pPr>
              <w:jc w:val="both"/>
            </w:pPr>
            <w:r w:rsidRPr="00535C8A">
              <w:t>1 + не менее 1 резервной станции</w:t>
            </w:r>
          </w:p>
        </w:tc>
        <w:tc>
          <w:tcPr>
            <w:tcW w:w="6237" w:type="dxa"/>
            <w:tcBorders>
              <w:top w:val="single" w:sz="8" w:space="0" w:color="auto"/>
            </w:tcBorders>
          </w:tcPr>
          <w:p w:rsidR="003713FF" w:rsidRPr="00535C8A" w:rsidRDefault="003713FF" w:rsidP="00105526">
            <w:pPr>
              <w:ind w:firstLine="34"/>
              <w:jc w:val="both"/>
            </w:pPr>
            <w:r w:rsidRPr="00535C8A">
              <w:rPr>
                <w:b/>
                <w:bCs/>
              </w:rPr>
              <w:t>Процессор</w:t>
            </w:r>
            <w:r w:rsidRPr="00535C8A">
              <w:t>:</w:t>
            </w:r>
          </w:p>
          <w:p w:rsidR="003713FF" w:rsidRPr="00535C8A" w:rsidRDefault="003713FF" w:rsidP="00105526">
            <w:pPr>
              <w:ind w:firstLine="34"/>
              <w:jc w:val="both"/>
            </w:pPr>
            <w:r w:rsidRPr="00535C8A">
              <w:t>количество ядер: от 4;</w:t>
            </w:r>
          </w:p>
          <w:p w:rsidR="003713FF" w:rsidRPr="00535C8A" w:rsidRDefault="003713FF" w:rsidP="00105526">
            <w:pPr>
              <w:ind w:firstLine="34"/>
              <w:jc w:val="both"/>
            </w:pPr>
            <w:r w:rsidRPr="00535C8A">
              <w:t>частота: от 2,0 ГГц.</w:t>
            </w:r>
          </w:p>
          <w:p w:rsidR="003713FF" w:rsidRPr="00535C8A" w:rsidRDefault="003713FF" w:rsidP="00105526">
            <w:pPr>
              <w:ind w:firstLine="34"/>
              <w:jc w:val="both"/>
            </w:pPr>
            <w:r w:rsidRPr="00535C8A">
              <w:rPr>
                <w:b/>
                <w:bCs/>
              </w:rPr>
              <w:t xml:space="preserve">Оперативная память: </w:t>
            </w:r>
            <w:r w:rsidRPr="00535C8A">
              <w:t>от 4 ГБайт.</w:t>
            </w:r>
          </w:p>
          <w:p w:rsidR="003713FF" w:rsidRPr="00535C8A" w:rsidRDefault="003713FF" w:rsidP="00105526">
            <w:pPr>
              <w:ind w:firstLine="34"/>
              <w:jc w:val="both"/>
            </w:pPr>
            <w:r w:rsidRPr="00535C8A">
              <w:rPr>
                <w:b/>
                <w:bCs/>
              </w:rPr>
              <w:t>Свободное дисковое пространство</w:t>
            </w:r>
            <w:r w:rsidRPr="00535C8A">
              <w:t xml:space="preserve">: </w:t>
            </w:r>
          </w:p>
          <w:p w:rsidR="003713FF" w:rsidRPr="00535C8A" w:rsidRDefault="003713FF" w:rsidP="00105526">
            <w:pPr>
              <w:ind w:firstLine="34"/>
              <w:jc w:val="both"/>
            </w:pPr>
            <w:r w:rsidRPr="00535C8A">
              <w:t>От 100</w:t>
            </w:r>
            <w:r w:rsidRPr="00535C8A">
              <w:rPr>
                <w:lang w:val="en-US"/>
              </w:rPr>
              <w:t> </w:t>
            </w:r>
            <w:r w:rsidRPr="00535C8A">
              <w:t>ГБайт на начало экзаменационного периода;</w:t>
            </w:r>
          </w:p>
          <w:p w:rsidR="003713FF" w:rsidRPr="00535C8A" w:rsidRDefault="003713FF" w:rsidP="00105526">
            <w:pPr>
              <w:ind w:firstLine="34"/>
              <w:jc w:val="both"/>
            </w:pPr>
            <w:r w:rsidRPr="00535C8A">
              <w:t>не менее 20% от общего объема жесткого диска в течение экзаменационного периода.</w:t>
            </w:r>
          </w:p>
          <w:p w:rsidR="003713FF" w:rsidRPr="00535C8A" w:rsidRDefault="003713FF" w:rsidP="00105526">
            <w:pPr>
              <w:ind w:firstLine="34"/>
              <w:jc w:val="both"/>
              <w:rPr>
                <w:b/>
                <w:bCs/>
              </w:rPr>
            </w:pPr>
            <w:r w:rsidRPr="00535C8A">
              <w:rPr>
                <w:b/>
                <w:bCs/>
              </w:rPr>
              <w:t>Прочее оборудование:</w:t>
            </w:r>
          </w:p>
          <w:p w:rsidR="003713FF" w:rsidRPr="00535C8A" w:rsidRDefault="003713FF" w:rsidP="00105526">
            <w:pPr>
              <w:ind w:firstLine="34"/>
              <w:jc w:val="both"/>
            </w:pPr>
            <w:r w:rsidRPr="00535C8A">
              <w:t xml:space="preserve">Видеокарта и монитор: </w:t>
            </w:r>
          </w:p>
          <w:p w:rsidR="003713FF" w:rsidRPr="00535C8A" w:rsidRDefault="003713FF" w:rsidP="00105526">
            <w:pPr>
              <w:ind w:firstLine="34"/>
              <w:jc w:val="both"/>
            </w:pPr>
            <w:r w:rsidRPr="00535C8A">
              <w:t>разрешение не менее 1280 по горизонтали, не менее 1024 по вертикали;</w:t>
            </w:r>
          </w:p>
          <w:p w:rsidR="003713FF" w:rsidRPr="00535C8A" w:rsidRDefault="003713FF" w:rsidP="00105526">
            <w:pPr>
              <w:ind w:firstLine="34"/>
              <w:jc w:val="both"/>
            </w:pPr>
            <w:r w:rsidRPr="00535C8A">
              <w:lastRenderedPageBreak/>
              <w:t>диагональ экрана: от 13 дюймов для ноутбуков, от 15 дюймов мониторов и моноблоков.</w:t>
            </w:r>
          </w:p>
          <w:p w:rsidR="003713FF" w:rsidRPr="00535C8A" w:rsidRDefault="003713FF" w:rsidP="00105526">
            <w:pPr>
              <w:ind w:firstLine="34"/>
              <w:jc w:val="both"/>
            </w:pPr>
            <w:r w:rsidRPr="00535C8A">
              <w:t xml:space="preserve">Внешний интерфейс: USB 2.0 и выше, рекомендуется не ниже </w:t>
            </w:r>
            <w:r w:rsidRPr="00535C8A">
              <w:rPr>
                <w:lang w:val="en-US"/>
              </w:rPr>
              <w:t>USB</w:t>
            </w:r>
            <w:r w:rsidRPr="00535C8A">
              <w:t xml:space="preserve"> 3.0, а также не менее двух свободных.</w:t>
            </w:r>
          </w:p>
          <w:p w:rsidR="003713FF" w:rsidRPr="00535C8A" w:rsidRDefault="003713FF" w:rsidP="00105526">
            <w:pPr>
              <w:ind w:firstLine="34"/>
              <w:jc w:val="both"/>
            </w:pPr>
            <w:r w:rsidRPr="00535C8A">
              <w:t>Манипулятор «мышь».</w:t>
            </w:r>
          </w:p>
          <w:p w:rsidR="003713FF" w:rsidRPr="00535C8A" w:rsidRDefault="003713FF" w:rsidP="00105526">
            <w:pPr>
              <w:ind w:firstLine="34"/>
              <w:jc w:val="both"/>
            </w:pPr>
            <w:r w:rsidRPr="00535C8A">
              <w:t>Клавиатура.</w:t>
            </w:r>
          </w:p>
          <w:p w:rsidR="003713FF" w:rsidRPr="00535C8A" w:rsidRDefault="003713FF" w:rsidP="00105526">
            <w:pPr>
              <w:ind w:firstLine="34"/>
              <w:jc w:val="both"/>
            </w:pPr>
            <w:r w:rsidRPr="00535C8A">
              <w:t>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w:t>
            </w:r>
          </w:p>
          <w:p w:rsidR="003713FF" w:rsidRPr="00535C8A" w:rsidRDefault="003713FF" w:rsidP="00105526">
            <w:pPr>
              <w:ind w:firstLine="34"/>
              <w:jc w:val="both"/>
              <w:rPr>
                <w:b/>
                <w:bCs/>
              </w:rPr>
            </w:pPr>
            <w:r w:rsidRPr="00535C8A">
              <w:rPr>
                <w:b/>
                <w:bCs/>
              </w:rPr>
              <w:t>Интернет:</w:t>
            </w:r>
          </w:p>
          <w:p w:rsidR="003713FF" w:rsidRPr="00535C8A" w:rsidRDefault="003713FF" w:rsidP="00105526">
            <w:pPr>
              <w:ind w:firstLine="34"/>
              <w:jc w:val="both"/>
            </w:pPr>
            <w:r w:rsidRPr="00535C8A">
              <w:t>Наличие стабильного стационарного канала связи с выходом в Интернет.</w:t>
            </w:r>
          </w:p>
          <w:p w:rsidR="003713FF" w:rsidRPr="00535C8A" w:rsidRDefault="003713FF" w:rsidP="00105526">
            <w:pPr>
              <w:ind w:firstLine="34"/>
              <w:jc w:val="both"/>
            </w:pPr>
            <w:r w:rsidRPr="00535C8A">
              <w:t>Наличие резервного канала связи с выходом в Интернет (USB-модем/альтернативный канал доступа к сети Интернет).</w:t>
            </w:r>
          </w:p>
          <w:p w:rsidR="003713FF" w:rsidRPr="00535C8A" w:rsidRDefault="003713FF" w:rsidP="00105526">
            <w:pPr>
              <w:ind w:firstLine="34"/>
              <w:jc w:val="both"/>
            </w:pPr>
            <w:r w:rsidRPr="00535C8A">
              <w:rPr>
                <w:b/>
                <w:bCs/>
              </w:rPr>
              <w:t>Локальный лазерный принтер</w:t>
            </w:r>
            <w:r w:rsidRPr="00535C8A">
              <w:t xml:space="preserve"> (использование сетевого принтера не допускается):</w:t>
            </w:r>
          </w:p>
          <w:p w:rsidR="003713FF" w:rsidRPr="00535C8A" w:rsidRDefault="003713FF" w:rsidP="00105526">
            <w:pPr>
              <w:ind w:firstLine="34"/>
              <w:jc w:val="both"/>
            </w:pPr>
            <w:r w:rsidRPr="00535C8A">
              <w:rPr>
                <w:b/>
                <w:bCs/>
              </w:rPr>
              <w:t>Формат</w:t>
            </w:r>
            <w:r w:rsidRPr="00535C8A">
              <w:t>: А4.</w:t>
            </w:r>
          </w:p>
          <w:p w:rsidR="003713FF" w:rsidRPr="00535C8A" w:rsidRDefault="003713FF" w:rsidP="00105526">
            <w:pPr>
              <w:ind w:firstLine="34"/>
              <w:jc w:val="both"/>
            </w:pPr>
            <w:r w:rsidRPr="00535C8A">
              <w:rPr>
                <w:b/>
                <w:bCs/>
              </w:rPr>
              <w:t>Тип печати</w:t>
            </w:r>
            <w:r w:rsidRPr="00535C8A">
              <w:t>: черно-белая.</w:t>
            </w:r>
          </w:p>
          <w:p w:rsidR="003713FF" w:rsidRPr="00535C8A" w:rsidRDefault="003713FF" w:rsidP="00105526">
            <w:pPr>
              <w:ind w:firstLine="34"/>
              <w:jc w:val="both"/>
            </w:pPr>
            <w:r w:rsidRPr="00535C8A">
              <w:rPr>
                <w:b/>
                <w:bCs/>
              </w:rPr>
              <w:t>Технология печати</w:t>
            </w:r>
            <w:r w:rsidRPr="00535C8A">
              <w:t>: лазерная.</w:t>
            </w:r>
          </w:p>
          <w:p w:rsidR="003713FF" w:rsidRPr="00535C8A" w:rsidRDefault="003713FF" w:rsidP="00105526">
            <w:pPr>
              <w:ind w:firstLine="34"/>
              <w:jc w:val="both"/>
            </w:pPr>
            <w:r w:rsidRPr="00535C8A">
              <w:rPr>
                <w:b/>
                <w:bCs/>
              </w:rPr>
              <w:t>Размещение</w:t>
            </w:r>
            <w:r w:rsidRPr="00535C8A">
              <w:t>: настольный.</w:t>
            </w:r>
          </w:p>
          <w:p w:rsidR="003713FF" w:rsidRPr="00535C8A" w:rsidRDefault="003713FF" w:rsidP="00105526">
            <w:pPr>
              <w:ind w:firstLine="34"/>
              <w:jc w:val="both"/>
            </w:pPr>
            <w:r w:rsidRPr="00535C8A">
              <w:rPr>
                <w:b/>
                <w:bCs/>
              </w:rPr>
              <w:t>Скорость черно-белой печати</w:t>
            </w:r>
            <w:r w:rsidRPr="00535C8A">
              <w:t xml:space="preserve"> (обычный режим, A4): не менее 25 стр./мин.</w:t>
            </w:r>
          </w:p>
          <w:p w:rsidR="003713FF" w:rsidRPr="00535C8A" w:rsidRDefault="003713FF" w:rsidP="00105526">
            <w:pPr>
              <w:ind w:firstLine="34"/>
              <w:jc w:val="both"/>
            </w:pPr>
            <w:r w:rsidRPr="00535C8A">
              <w:rPr>
                <w:b/>
                <w:bCs/>
              </w:rPr>
              <w:t>Качество черно-белой печати</w:t>
            </w:r>
            <w:r w:rsidRPr="00535C8A">
              <w:t xml:space="preserve"> (режим наилучшего качества): не менее 600 x 600 точек на дюйм.</w:t>
            </w:r>
          </w:p>
          <w:p w:rsidR="003713FF" w:rsidRPr="00535C8A" w:rsidRDefault="003713FF" w:rsidP="00105526">
            <w:pPr>
              <w:ind w:firstLine="34"/>
              <w:jc w:val="both"/>
            </w:pPr>
            <w:r w:rsidRPr="00535C8A">
              <w:rPr>
                <w:b/>
                <w:bCs/>
              </w:rPr>
              <w:t>Объем лотка для печати</w:t>
            </w:r>
            <w:r w:rsidRPr="00535C8A">
              <w:t>: от 300 листов</w:t>
            </w:r>
          </w:p>
          <w:p w:rsidR="003713FF" w:rsidRPr="00535C8A" w:rsidRDefault="003713FF" w:rsidP="00105526">
            <w:pPr>
              <w:keepNext/>
              <w:ind w:firstLine="34"/>
              <w:jc w:val="both"/>
            </w:pPr>
            <w:r w:rsidRPr="00535C8A">
              <w:rPr>
                <w:b/>
                <w:bCs/>
              </w:rPr>
              <w:t>Операционные системы</w:t>
            </w:r>
            <w:r w:rsidRPr="00535C8A">
              <w:t>: Windows 7/8.1/10 платформы: ia32 (x86), x64.</w:t>
            </w:r>
          </w:p>
          <w:p w:rsidR="003713FF" w:rsidRPr="00535C8A" w:rsidRDefault="003713FF" w:rsidP="00105526">
            <w:pPr>
              <w:keepNext/>
              <w:ind w:firstLine="34"/>
              <w:jc w:val="both"/>
              <w:rPr>
                <w:b/>
                <w:bCs/>
              </w:rPr>
            </w:pPr>
            <w:r w:rsidRPr="00535C8A">
              <w:rPr>
                <w:b/>
                <w:bCs/>
              </w:rPr>
              <w:t>Специальное ПО:</w:t>
            </w:r>
            <w:r w:rsidRPr="00535C8A">
              <w:t xml:space="preserve"> Средство антивирусной защиты информации, имеющее действующий на весь период ЕГЭ сертификат ФСБ России.</w:t>
            </w:r>
          </w:p>
          <w:p w:rsidR="003713FF" w:rsidRPr="00535C8A" w:rsidRDefault="003713FF" w:rsidP="00105526">
            <w:pPr>
              <w:keepNext/>
              <w:ind w:firstLine="34"/>
              <w:jc w:val="both"/>
            </w:pPr>
          </w:p>
        </w:tc>
      </w:tr>
      <w:tr w:rsidR="003713FF" w:rsidRPr="00535C8A">
        <w:tc>
          <w:tcPr>
            <w:tcW w:w="1843" w:type="dxa"/>
          </w:tcPr>
          <w:p w:rsidR="003713FF" w:rsidRPr="00535C8A" w:rsidRDefault="003713FF" w:rsidP="00105526">
            <w:pPr>
              <w:ind w:firstLine="34"/>
              <w:jc w:val="both"/>
            </w:pPr>
            <w:r w:rsidRPr="00535C8A">
              <w:lastRenderedPageBreak/>
              <w:t>Станция печати ЭМ</w:t>
            </w:r>
          </w:p>
        </w:tc>
        <w:tc>
          <w:tcPr>
            <w:tcW w:w="1559" w:type="dxa"/>
          </w:tcPr>
          <w:p w:rsidR="003713FF" w:rsidRPr="00535C8A" w:rsidRDefault="003713FF" w:rsidP="00105526">
            <w:pPr>
              <w:jc w:val="both"/>
            </w:pPr>
            <w:r w:rsidRPr="00535C8A">
              <w:t>по 1 на каждую аудиторию подготовки + не менее 1 резервной станции печати на 3-4 основные станции</w:t>
            </w:r>
          </w:p>
        </w:tc>
        <w:tc>
          <w:tcPr>
            <w:tcW w:w="6237" w:type="dxa"/>
          </w:tcPr>
          <w:p w:rsidR="003713FF" w:rsidRPr="00535C8A" w:rsidRDefault="003713FF" w:rsidP="00105526">
            <w:pPr>
              <w:ind w:firstLine="34"/>
              <w:jc w:val="both"/>
            </w:pPr>
            <w:r w:rsidRPr="00535C8A">
              <w:rPr>
                <w:b/>
                <w:bCs/>
              </w:rPr>
              <w:t>Процессор</w:t>
            </w:r>
            <w:r w:rsidRPr="00535C8A">
              <w:t xml:space="preserve">: </w:t>
            </w:r>
          </w:p>
          <w:p w:rsidR="003713FF" w:rsidRPr="00535C8A" w:rsidRDefault="003713FF" w:rsidP="00105526">
            <w:pPr>
              <w:ind w:firstLine="34"/>
              <w:jc w:val="both"/>
            </w:pPr>
            <w:r w:rsidRPr="00535C8A">
              <w:t>количество ядер: от 4;</w:t>
            </w:r>
          </w:p>
          <w:p w:rsidR="003713FF" w:rsidRPr="00535C8A" w:rsidRDefault="003713FF" w:rsidP="00105526">
            <w:pPr>
              <w:ind w:firstLine="34"/>
              <w:jc w:val="both"/>
            </w:pPr>
            <w:r w:rsidRPr="00535C8A">
              <w:t>частота: от 2,0 ГГц.</w:t>
            </w:r>
          </w:p>
          <w:p w:rsidR="003713FF" w:rsidRPr="00535C8A" w:rsidRDefault="003713FF" w:rsidP="00105526">
            <w:pPr>
              <w:ind w:firstLine="34"/>
              <w:jc w:val="both"/>
            </w:pPr>
            <w:r w:rsidRPr="00535C8A">
              <w:rPr>
                <w:b/>
                <w:bCs/>
              </w:rPr>
              <w:t xml:space="preserve">Оперативная память: </w:t>
            </w:r>
            <w:r w:rsidRPr="00535C8A">
              <w:t>от 4 ГБайт.</w:t>
            </w:r>
          </w:p>
          <w:p w:rsidR="003713FF" w:rsidRPr="00535C8A" w:rsidRDefault="003713FF" w:rsidP="00105526">
            <w:pPr>
              <w:ind w:firstLine="34"/>
              <w:jc w:val="both"/>
            </w:pPr>
            <w:r w:rsidRPr="00535C8A">
              <w:rPr>
                <w:b/>
                <w:bCs/>
              </w:rPr>
              <w:t>Свободное дисковое пространство</w:t>
            </w:r>
            <w:r w:rsidRPr="00535C8A">
              <w:t xml:space="preserve">: </w:t>
            </w:r>
          </w:p>
          <w:p w:rsidR="003713FF" w:rsidRPr="00535C8A" w:rsidRDefault="003713FF" w:rsidP="00105526">
            <w:pPr>
              <w:ind w:firstLine="34"/>
              <w:jc w:val="both"/>
            </w:pPr>
            <w:r w:rsidRPr="00535C8A">
              <w:t>от 100</w:t>
            </w:r>
            <w:r w:rsidRPr="00535C8A">
              <w:rPr>
                <w:lang w:val="en-US"/>
              </w:rPr>
              <w:t> </w:t>
            </w:r>
            <w:r w:rsidRPr="00535C8A">
              <w:t>ГБайт на начало экзаменационного периода;</w:t>
            </w:r>
          </w:p>
          <w:p w:rsidR="003713FF" w:rsidRPr="00535C8A" w:rsidRDefault="003713FF" w:rsidP="00105526">
            <w:pPr>
              <w:ind w:firstLine="34"/>
              <w:jc w:val="both"/>
            </w:pPr>
            <w:r w:rsidRPr="00535C8A">
              <w:t>не менее 20% от общего объема жесткого диска в течение экзаменационного периода.</w:t>
            </w:r>
          </w:p>
          <w:p w:rsidR="003713FF" w:rsidRPr="00535C8A" w:rsidRDefault="003713FF" w:rsidP="00105526">
            <w:pPr>
              <w:ind w:firstLine="34"/>
              <w:jc w:val="both"/>
            </w:pPr>
            <w:r w:rsidRPr="00535C8A">
              <w:rPr>
                <w:b/>
                <w:bCs/>
              </w:rPr>
              <w:t>Прочее оборудование</w:t>
            </w:r>
            <w:r w:rsidRPr="00535C8A">
              <w:t>:</w:t>
            </w:r>
          </w:p>
          <w:p w:rsidR="003713FF" w:rsidRPr="00535C8A" w:rsidRDefault="003713FF" w:rsidP="00105526">
            <w:pPr>
              <w:ind w:firstLine="34"/>
              <w:jc w:val="both"/>
            </w:pPr>
            <w:r w:rsidRPr="00535C8A">
              <w:t>Встроенный или внешний оптический привод для чтения компакт-дисков CD (DVD)-ROM (в случае доставки ЭМ на CD-дисках).</w:t>
            </w:r>
          </w:p>
          <w:p w:rsidR="003713FF" w:rsidRPr="00535C8A" w:rsidRDefault="003713FF" w:rsidP="00105526">
            <w:pPr>
              <w:ind w:firstLine="34"/>
              <w:jc w:val="both"/>
            </w:pPr>
            <w:r w:rsidRPr="00535C8A">
              <w:t xml:space="preserve">Видеокарта и монитор: </w:t>
            </w:r>
          </w:p>
          <w:p w:rsidR="003713FF" w:rsidRPr="00535C8A" w:rsidRDefault="003713FF" w:rsidP="00105526">
            <w:pPr>
              <w:ind w:firstLine="34"/>
              <w:jc w:val="both"/>
            </w:pPr>
            <w:r w:rsidRPr="00535C8A">
              <w:t>разрешение не менее 1280 по горизонтали, не менее 1024 по вертикали;</w:t>
            </w:r>
          </w:p>
          <w:p w:rsidR="003713FF" w:rsidRPr="00535C8A" w:rsidRDefault="003713FF" w:rsidP="00105526">
            <w:pPr>
              <w:ind w:firstLine="34"/>
              <w:jc w:val="both"/>
            </w:pPr>
            <w:r w:rsidRPr="00535C8A">
              <w:t>диагональ экрана: от 13 дюймов для ноутбуков, от 15 дюймов мониторов и моноблоков.</w:t>
            </w:r>
          </w:p>
          <w:p w:rsidR="003713FF" w:rsidRPr="00535C8A" w:rsidRDefault="003713FF" w:rsidP="00105526">
            <w:pPr>
              <w:ind w:firstLine="34"/>
              <w:jc w:val="both"/>
            </w:pPr>
            <w:r w:rsidRPr="00535C8A">
              <w:t xml:space="preserve">Внешний интерфейс: USB 2.0 и выше, рекомендуется не </w:t>
            </w:r>
            <w:r w:rsidRPr="00535C8A">
              <w:lastRenderedPageBreak/>
              <w:t xml:space="preserve">ниже </w:t>
            </w:r>
            <w:r w:rsidRPr="00535C8A">
              <w:rPr>
                <w:lang w:val="en-US"/>
              </w:rPr>
              <w:t>USB</w:t>
            </w:r>
            <w:r w:rsidRPr="00535C8A">
              <w:t xml:space="preserve"> 3.0, а также не менее двух свободных.</w:t>
            </w:r>
          </w:p>
          <w:p w:rsidR="003713FF" w:rsidRPr="00535C8A" w:rsidRDefault="003713FF" w:rsidP="00105526">
            <w:pPr>
              <w:ind w:firstLine="34"/>
              <w:jc w:val="both"/>
            </w:pPr>
            <w:r w:rsidRPr="00535C8A">
              <w:t>Манипулятор «мышь».</w:t>
            </w:r>
          </w:p>
          <w:p w:rsidR="003713FF" w:rsidRPr="00535C8A" w:rsidRDefault="003713FF" w:rsidP="00105526">
            <w:pPr>
              <w:ind w:firstLine="34"/>
              <w:jc w:val="both"/>
            </w:pPr>
            <w:r w:rsidRPr="00535C8A">
              <w:t>Клавиатура.</w:t>
            </w:r>
          </w:p>
          <w:p w:rsidR="003713FF" w:rsidRPr="00535C8A" w:rsidRDefault="003713FF" w:rsidP="00105526">
            <w:pPr>
              <w:ind w:firstLine="34"/>
              <w:jc w:val="both"/>
            </w:pPr>
            <w:r w:rsidRPr="00535C8A">
              <w:t>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w:t>
            </w:r>
          </w:p>
          <w:p w:rsidR="003713FF" w:rsidRPr="00535C8A" w:rsidRDefault="003713FF" w:rsidP="00105526">
            <w:pPr>
              <w:ind w:firstLine="34"/>
              <w:jc w:val="both"/>
              <w:rPr>
                <w:b/>
                <w:bCs/>
              </w:rPr>
            </w:pPr>
            <w:r w:rsidRPr="00535C8A">
              <w:rPr>
                <w:b/>
                <w:bCs/>
              </w:rPr>
              <w:t xml:space="preserve">Локальный лазерный принтер </w:t>
            </w:r>
            <w:r w:rsidRPr="00535C8A">
              <w:t>(использование сетевого принтера не допускается)</w:t>
            </w:r>
            <w:r w:rsidRPr="00535C8A">
              <w:rPr>
                <w:b/>
                <w:bCs/>
              </w:rPr>
              <w:t>:</w:t>
            </w:r>
          </w:p>
          <w:p w:rsidR="003713FF" w:rsidRPr="00535C8A" w:rsidRDefault="003713FF" w:rsidP="00105526">
            <w:pPr>
              <w:keepNext/>
              <w:ind w:firstLine="34"/>
              <w:jc w:val="both"/>
            </w:pPr>
            <w:r w:rsidRPr="00535C8A">
              <w:rPr>
                <w:b/>
                <w:bCs/>
              </w:rPr>
              <w:t>Формат</w:t>
            </w:r>
            <w:r w:rsidRPr="00535C8A">
              <w:t>: А4.</w:t>
            </w:r>
          </w:p>
          <w:p w:rsidR="003713FF" w:rsidRPr="00535C8A" w:rsidRDefault="003713FF" w:rsidP="00105526">
            <w:pPr>
              <w:keepNext/>
              <w:ind w:firstLine="34"/>
              <w:jc w:val="both"/>
            </w:pPr>
            <w:r w:rsidRPr="00535C8A">
              <w:rPr>
                <w:b/>
                <w:bCs/>
              </w:rPr>
              <w:t>Тип печати</w:t>
            </w:r>
            <w:r w:rsidRPr="00535C8A">
              <w:t>: черно-белая.</w:t>
            </w:r>
          </w:p>
          <w:p w:rsidR="003713FF" w:rsidRPr="00535C8A" w:rsidRDefault="003713FF" w:rsidP="00105526">
            <w:pPr>
              <w:keepNext/>
              <w:ind w:firstLine="34"/>
              <w:jc w:val="both"/>
            </w:pPr>
            <w:r w:rsidRPr="00535C8A">
              <w:rPr>
                <w:b/>
                <w:bCs/>
              </w:rPr>
              <w:t>Технология печати</w:t>
            </w:r>
            <w:r w:rsidRPr="00535C8A">
              <w:t>: лазерная.</w:t>
            </w:r>
          </w:p>
          <w:p w:rsidR="003713FF" w:rsidRPr="00535C8A" w:rsidRDefault="003713FF" w:rsidP="00105526">
            <w:pPr>
              <w:keepNext/>
              <w:ind w:firstLine="34"/>
              <w:jc w:val="both"/>
            </w:pPr>
            <w:r w:rsidRPr="00535C8A">
              <w:rPr>
                <w:b/>
                <w:bCs/>
              </w:rPr>
              <w:t>Размещение</w:t>
            </w:r>
            <w:r w:rsidRPr="00535C8A">
              <w:t>: настольный.</w:t>
            </w:r>
          </w:p>
          <w:p w:rsidR="003713FF" w:rsidRPr="00535C8A" w:rsidRDefault="003713FF" w:rsidP="00105526">
            <w:pPr>
              <w:keepNext/>
              <w:ind w:firstLine="34"/>
              <w:jc w:val="both"/>
            </w:pPr>
            <w:r w:rsidRPr="00535C8A">
              <w:rPr>
                <w:b/>
                <w:bCs/>
              </w:rPr>
              <w:t>Скорость черно-белой печати</w:t>
            </w:r>
            <w:r w:rsidRPr="00535C8A">
              <w:t xml:space="preserve"> (обычный режим, A4): не менее 25 стр./мин.</w:t>
            </w:r>
          </w:p>
          <w:p w:rsidR="003713FF" w:rsidRPr="00535C8A" w:rsidRDefault="003713FF" w:rsidP="00105526">
            <w:pPr>
              <w:keepNext/>
              <w:ind w:firstLine="34"/>
              <w:jc w:val="both"/>
            </w:pPr>
            <w:r w:rsidRPr="00535C8A">
              <w:rPr>
                <w:b/>
                <w:bCs/>
              </w:rPr>
              <w:t>Качество черно-белой печати</w:t>
            </w:r>
            <w:r w:rsidRPr="00535C8A">
              <w:t xml:space="preserve"> (режим наилучшего качества): не менее 600 x 600 точек на дюйм.</w:t>
            </w:r>
          </w:p>
          <w:p w:rsidR="003713FF" w:rsidRPr="00535C8A" w:rsidRDefault="003713FF" w:rsidP="00105526">
            <w:pPr>
              <w:ind w:firstLine="34"/>
              <w:jc w:val="both"/>
              <w:rPr>
                <w:b/>
                <w:bCs/>
              </w:rPr>
            </w:pPr>
            <w:r w:rsidRPr="00535C8A">
              <w:rPr>
                <w:b/>
                <w:bCs/>
              </w:rPr>
              <w:t>Объем лотка для печати</w:t>
            </w:r>
            <w:r w:rsidRPr="00535C8A">
              <w:t>: от 250 листов.</w:t>
            </w:r>
          </w:p>
          <w:p w:rsidR="003713FF" w:rsidRPr="00535C8A" w:rsidRDefault="003713FF" w:rsidP="00105526">
            <w:pPr>
              <w:keepNext/>
              <w:ind w:firstLine="34"/>
              <w:jc w:val="both"/>
            </w:pPr>
            <w:r w:rsidRPr="00535C8A">
              <w:rPr>
                <w:b/>
                <w:bCs/>
              </w:rPr>
              <w:t>Операционные системы</w:t>
            </w:r>
            <w:r w:rsidRPr="00535C8A">
              <w:t>: Windows 7/8.1/10 платформы: ia32 (x86), x64.</w:t>
            </w:r>
          </w:p>
          <w:p w:rsidR="003713FF" w:rsidRPr="00535C8A" w:rsidRDefault="003713FF" w:rsidP="00105526">
            <w:pPr>
              <w:ind w:firstLine="34"/>
              <w:jc w:val="both"/>
            </w:pPr>
            <w:r w:rsidRPr="00535C8A">
              <w:t>Специальное ПО: Средство антивирусной защиты информации, имеющее действующий на весь период ЕГЭ сертификат ФСБ России.</w:t>
            </w:r>
          </w:p>
          <w:p w:rsidR="003713FF" w:rsidRPr="00535C8A" w:rsidRDefault="003713FF" w:rsidP="00105526">
            <w:pPr>
              <w:ind w:firstLine="34"/>
              <w:jc w:val="both"/>
            </w:pPr>
          </w:p>
        </w:tc>
      </w:tr>
      <w:tr w:rsidR="003713FF" w:rsidRPr="00535C8A">
        <w:tc>
          <w:tcPr>
            <w:tcW w:w="1843" w:type="dxa"/>
          </w:tcPr>
          <w:p w:rsidR="003713FF" w:rsidRPr="00535C8A" w:rsidRDefault="003713FF" w:rsidP="00105526">
            <w:pPr>
              <w:ind w:firstLine="34"/>
              <w:jc w:val="both"/>
            </w:pPr>
            <w:r w:rsidRPr="00535C8A">
              <w:lastRenderedPageBreak/>
              <w:t>Станция сканирования в ППЭ</w:t>
            </w:r>
          </w:p>
        </w:tc>
        <w:tc>
          <w:tcPr>
            <w:tcW w:w="1559" w:type="dxa"/>
          </w:tcPr>
          <w:p w:rsidR="003713FF" w:rsidRPr="00535C8A" w:rsidRDefault="003713FF" w:rsidP="00105526">
            <w:pPr>
              <w:jc w:val="center"/>
            </w:pPr>
            <w:r w:rsidRPr="00535C8A">
              <w:t>1 + не менее 1 резервной станция сканирования в ППЭ</w:t>
            </w:r>
          </w:p>
        </w:tc>
        <w:tc>
          <w:tcPr>
            <w:tcW w:w="6237" w:type="dxa"/>
          </w:tcPr>
          <w:p w:rsidR="003713FF" w:rsidRPr="00535C8A" w:rsidRDefault="003713FF" w:rsidP="00105526">
            <w:pPr>
              <w:ind w:firstLine="34"/>
              <w:jc w:val="both"/>
            </w:pPr>
            <w:r w:rsidRPr="00535C8A">
              <w:rPr>
                <w:b/>
                <w:bCs/>
              </w:rPr>
              <w:t>Процессор</w:t>
            </w:r>
            <w:r w:rsidRPr="00535C8A">
              <w:t xml:space="preserve">: </w:t>
            </w:r>
          </w:p>
          <w:p w:rsidR="003713FF" w:rsidRPr="00535C8A" w:rsidRDefault="003713FF" w:rsidP="00105526">
            <w:pPr>
              <w:ind w:firstLine="34"/>
              <w:jc w:val="both"/>
            </w:pPr>
            <w:r w:rsidRPr="00535C8A">
              <w:t>количество ядер: от 4;</w:t>
            </w:r>
          </w:p>
          <w:p w:rsidR="003713FF" w:rsidRPr="00535C8A" w:rsidRDefault="003713FF" w:rsidP="00105526">
            <w:pPr>
              <w:ind w:firstLine="34"/>
              <w:jc w:val="both"/>
            </w:pPr>
            <w:r w:rsidRPr="00535C8A">
              <w:t>частота: от 2,0 ГГц.</w:t>
            </w:r>
          </w:p>
          <w:p w:rsidR="003713FF" w:rsidRPr="00535C8A" w:rsidRDefault="003713FF" w:rsidP="00105526">
            <w:pPr>
              <w:ind w:firstLine="34"/>
              <w:jc w:val="both"/>
              <w:rPr>
                <w:b/>
                <w:bCs/>
              </w:rPr>
            </w:pPr>
            <w:r w:rsidRPr="00535C8A">
              <w:rPr>
                <w:b/>
                <w:bCs/>
              </w:rPr>
              <w:t xml:space="preserve">Оперативная память: </w:t>
            </w:r>
          </w:p>
          <w:p w:rsidR="003713FF" w:rsidRPr="00535C8A" w:rsidRDefault="003713FF" w:rsidP="00105526">
            <w:pPr>
              <w:ind w:firstLine="34"/>
              <w:jc w:val="both"/>
            </w:pPr>
            <w:r w:rsidRPr="00535C8A">
              <w:t>от 4 ГБайт (до 50 участников)</w:t>
            </w:r>
          </w:p>
          <w:p w:rsidR="003713FF" w:rsidRPr="00535C8A" w:rsidRDefault="003713FF" w:rsidP="00105526">
            <w:pPr>
              <w:ind w:firstLine="34"/>
              <w:jc w:val="both"/>
            </w:pPr>
            <w:r w:rsidRPr="00535C8A">
              <w:t>от 8 ГБайт (свыше 50 участников).</w:t>
            </w:r>
          </w:p>
          <w:p w:rsidR="003713FF" w:rsidRPr="00535C8A" w:rsidRDefault="003713FF" w:rsidP="00105526">
            <w:pPr>
              <w:ind w:firstLine="34"/>
              <w:jc w:val="both"/>
            </w:pPr>
            <w:r w:rsidRPr="00535C8A">
              <w:rPr>
                <w:b/>
                <w:bCs/>
              </w:rPr>
              <w:t>Свободное дисковое пространство</w:t>
            </w:r>
            <w:r w:rsidRPr="00535C8A">
              <w:t xml:space="preserve">: </w:t>
            </w:r>
          </w:p>
          <w:p w:rsidR="003713FF" w:rsidRPr="00535C8A" w:rsidRDefault="003713FF" w:rsidP="00105526">
            <w:pPr>
              <w:ind w:firstLine="34"/>
              <w:jc w:val="both"/>
            </w:pPr>
            <w:r w:rsidRPr="00535C8A">
              <w:t>от 100</w:t>
            </w:r>
            <w:r w:rsidRPr="00535C8A">
              <w:rPr>
                <w:lang w:val="en-US"/>
              </w:rPr>
              <w:t> </w:t>
            </w:r>
            <w:r w:rsidRPr="00535C8A">
              <w:t>ГБайт на начало экзаменационного периода;</w:t>
            </w:r>
          </w:p>
          <w:p w:rsidR="003713FF" w:rsidRPr="00535C8A" w:rsidRDefault="003713FF" w:rsidP="00105526">
            <w:pPr>
              <w:ind w:firstLine="34"/>
              <w:jc w:val="both"/>
            </w:pPr>
            <w:r w:rsidRPr="00535C8A">
              <w:t>не менее 20% от общего объема жесткого диска в течение экзаменационного периода.</w:t>
            </w:r>
          </w:p>
          <w:p w:rsidR="003713FF" w:rsidRPr="00535C8A" w:rsidRDefault="003713FF" w:rsidP="00105526">
            <w:pPr>
              <w:ind w:firstLine="34"/>
              <w:jc w:val="both"/>
            </w:pPr>
            <w:r w:rsidRPr="00535C8A">
              <w:rPr>
                <w:b/>
                <w:bCs/>
              </w:rPr>
              <w:t>Прочее оборудование</w:t>
            </w:r>
            <w:r w:rsidRPr="00535C8A">
              <w:t>:</w:t>
            </w:r>
          </w:p>
          <w:p w:rsidR="003713FF" w:rsidRPr="00535C8A" w:rsidRDefault="003713FF" w:rsidP="00105526">
            <w:pPr>
              <w:ind w:firstLine="34"/>
              <w:jc w:val="both"/>
            </w:pPr>
            <w:r w:rsidRPr="00535C8A">
              <w:t xml:space="preserve">Видеокарта и монитор: </w:t>
            </w:r>
          </w:p>
          <w:p w:rsidR="003713FF" w:rsidRPr="00535C8A" w:rsidRDefault="003713FF" w:rsidP="00105526">
            <w:pPr>
              <w:ind w:firstLine="34"/>
              <w:jc w:val="both"/>
            </w:pPr>
            <w:r w:rsidRPr="00535C8A">
              <w:t>разрешение не менее 1280 по горизонтали, не менее 1024 по вертикали;</w:t>
            </w:r>
          </w:p>
          <w:p w:rsidR="003713FF" w:rsidRPr="00535C8A" w:rsidRDefault="003713FF" w:rsidP="00105526">
            <w:pPr>
              <w:ind w:firstLine="34"/>
              <w:jc w:val="both"/>
            </w:pPr>
            <w:r w:rsidRPr="00535C8A">
              <w:t>диагональ экрана: от 13 дюймов для ноутбуков, от 15 дюймов мониторов и моноблоков.</w:t>
            </w:r>
          </w:p>
          <w:p w:rsidR="003713FF" w:rsidRPr="00535C8A" w:rsidRDefault="003713FF" w:rsidP="00105526">
            <w:pPr>
              <w:ind w:firstLine="34"/>
              <w:jc w:val="both"/>
            </w:pPr>
            <w:r w:rsidRPr="00535C8A">
              <w:t xml:space="preserve">Внешний интерфейс: USB 2.0 и выше, рекомендуется не ниже </w:t>
            </w:r>
            <w:r w:rsidRPr="00535C8A">
              <w:rPr>
                <w:lang w:val="en-US"/>
              </w:rPr>
              <w:t>USB</w:t>
            </w:r>
            <w:r w:rsidRPr="00535C8A">
              <w:t xml:space="preserve"> 3.0, а также не менее двух свободных.</w:t>
            </w:r>
          </w:p>
          <w:p w:rsidR="003713FF" w:rsidRPr="00535C8A" w:rsidRDefault="003713FF" w:rsidP="00105526">
            <w:pPr>
              <w:ind w:firstLine="34"/>
              <w:jc w:val="both"/>
            </w:pPr>
            <w:r w:rsidRPr="00535C8A">
              <w:t>Манипулятор «мышь».</w:t>
            </w:r>
          </w:p>
          <w:p w:rsidR="003713FF" w:rsidRPr="00535C8A" w:rsidRDefault="003713FF" w:rsidP="00105526">
            <w:pPr>
              <w:ind w:firstLine="34"/>
              <w:jc w:val="both"/>
            </w:pPr>
            <w:r w:rsidRPr="00535C8A">
              <w:t>Клавиатура.</w:t>
            </w:r>
          </w:p>
          <w:p w:rsidR="003713FF" w:rsidRPr="00535C8A" w:rsidRDefault="003713FF" w:rsidP="00105526">
            <w:pPr>
              <w:ind w:firstLine="34"/>
              <w:jc w:val="both"/>
            </w:pPr>
            <w:r w:rsidRPr="00535C8A">
              <w:t>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w:t>
            </w:r>
          </w:p>
          <w:p w:rsidR="003713FF" w:rsidRPr="00535C8A" w:rsidRDefault="003713FF" w:rsidP="00105526">
            <w:pPr>
              <w:ind w:firstLine="34"/>
              <w:jc w:val="both"/>
              <w:rPr>
                <w:b/>
                <w:bCs/>
              </w:rPr>
            </w:pPr>
            <w:r w:rsidRPr="00535C8A">
              <w:rPr>
                <w:b/>
                <w:bCs/>
              </w:rPr>
              <w:t>Локальный или сетевой TWAIN–совместимый сканер:</w:t>
            </w:r>
          </w:p>
          <w:p w:rsidR="003713FF" w:rsidRPr="00535C8A" w:rsidRDefault="003713FF" w:rsidP="00105526">
            <w:pPr>
              <w:ind w:firstLine="34"/>
              <w:jc w:val="both"/>
            </w:pPr>
            <w:r w:rsidRPr="00535C8A">
              <w:rPr>
                <w:b/>
                <w:bCs/>
              </w:rPr>
              <w:t>Формат бумаги</w:t>
            </w:r>
            <w:r w:rsidRPr="00535C8A">
              <w:t>: не менее А4.</w:t>
            </w:r>
          </w:p>
          <w:p w:rsidR="003713FF" w:rsidRPr="00535C8A" w:rsidRDefault="003713FF" w:rsidP="00105526">
            <w:pPr>
              <w:ind w:firstLine="34"/>
              <w:jc w:val="both"/>
            </w:pPr>
            <w:r w:rsidRPr="00535C8A">
              <w:rPr>
                <w:b/>
                <w:bCs/>
              </w:rPr>
              <w:lastRenderedPageBreak/>
              <w:t>Разрешение сканирования</w:t>
            </w:r>
            <w:r w:rsidRPr="00535C8A">
              <w:t xml:space="preserve">: поддержка режима 300 </w:t>
            </w:r>
            <w:r w:rsidRPr="00535C8A">
              <w:rPr>
                <w:lang w:val="en-US"/>
              </w:rPr>
              <w:t>dpi</w:t>
            </w:r>
            <w:r w:rsidRPr="00535C8A">
              <w:t>.</w:t>
            </w:r>
          </w:p>
          <w:p w:rsidR="003713FF" w:rsidRPr="00535C8A" w:rsidRDefault="003713FF" w:rsidP="00105526">
            <w:pPr>
              <w:ind w:firstLine="34"/>
              <w:jc w:val="both"/>
            </w:pPr>
            <w:r w:rsidRPr="00535C8A">
              <w:rPr>
                <w:b/>
                <w:bCs/>
              </w:rPr>
              <w:t>Цветность сканирования</w:t>
            </w:r>
            <w:r w:rsidRPr="00535C8A">
              <w:t>: черно-белый, оттенки серого.</w:t>
            </w:r>
          </w:p>
          <w:p w:rsidR="003713FF" w:rsidRPr="00535C8A" w:rsidRDefault="003713FF" w:rsidP="00105526">
            <w:pPr>
              <w:ind w:firstLine="34"/>
              <w:jc w:val="both"/>
            </w:pPr>
            <w:r w:rsidRPr="00535C8A">
              <w:rPr>
                <w:b/>
                <w:bCs/>
              </w:rPr>
              <w:t>Тип сканера</w:t>
            </w:r>
            <w:r w:rsidRPr="00535C8A">
              <w:t>: поточный, односторонний, с поддержкой режима сканирования ADF: автоматическая подача документов.</w:t>
            </w:r>
          </w:p>
          <w:p w:rsidR="003713FF" w:rsidRPr="00535C8A" w:rsidRDefault="003713FF" w:rsidP="00105526">
            <w:pPr>
              <w:keepNext/>
              <w:ind w:firstLine="34"/>
              <w:jc w:val="both"/>
            </w:pPr>
            <w:r w:rsidRPr="00535C8A">
              <w:rPr>
                <w:b/>
                <w:bCs/>
              </w:rPr>
              <w:t>Операционные системы</w:t>
            </w:r>
            <w:r w:rsidRPr="00535C8A">
              <w:t>: Windows 7/8.1/10 платформы: ia32 (x86), x64.</w:t>
            </w:r>
          </w:p>
          <w:p w:rsidR="003713FF" w:rsidRPr="00535C8A" w:rsidRDefault="003713FF" w:rsidP="00105526">
            <w:pPr>
              <w:ind w:firstLine="34"/>
              <w:jc w:val="both"/>
              <w:rPr>
                <w:b/>
                <w:bCs/>
              </w:rPr>
            </w:pPr>
            <w:r w:rsidRPr="00535C8A">
              <w:rPr>
                <w:b/>
                <w:bCs/>
              </w:rPr>
              <w:t>Специальное ПО:</w:t>
            </w:r>
            <w:r w:rsidRPr="00535C8A">
              <w:t xml:space="preserve"> Средство антивирусной защиты информации, имеющее действующий на весь период ЕГЭ сертификат ФСБ России.</w:t>
            </w:r>
          </w:p>
          <w:p w:rsidR="003713FF" w:rsidRPr="00535C8A" w:rsidRDefault="003713FF" w:rsidP="00105526">
            <w:pPr>
              <w:ind w:firstLine="34"/>
              <w:jc w:val="both"/>
            </w:pPr>
          </w:p>
        </w:tc>
      </w:tr>
      <w:tr w:rsidR="003713FF" w:rsidRPr="00535C8A">
        <w:tc>
          <w:tcPr>
            <w:tcW w:w="9639" w:type="dxa"/>
            <w:gridSpan w:val="3"/>
          </w:tcPr>
          <w:p w:rsidR="003713FF" w:rsidRPr="00535C8A" w:rsidRDefault="003713FF" w:rsidP="00105526">
            <w:pPr>
              <w:keepNext/>
              <w:ind w:firstLine="34"/>
              <w:jc w:val="both"/>
              <w:rPr>
                <w:b/>
                <w:bCs/>
                <w:i/>
                <w:iCs/>
              </w:rPr>
            </w:pPr>
            <w:r w:rsidRPr="00535C8A">
              <w:rPr>
                <w:b/>
                <w:bCs/>
                <w:i/>
                <w:iCs/>
              </w:rPr>
              <w:lastRenderedPageBreak/>
              <w:t>Дополнительное оборудование и расходные материалы</w:t>
            </w:r>
          </w:p>
        </w:tc>
      </w:tr>
      <w:tr w:rsidR="003713FF" w:rsidRPr="00535C8A">
        <w:tc>
          <w:tcPr>
            <w:tcW w:w="1843" w:type="dxa"/>
            <w:tcBorders>
              <w:top w:val="single" w:sz="8" w:space="0" w:color="auto"/>
              <w:bottom w:val="single" w:sz="8" w:space="0" w:color="auto"/>
            </w:tcBorders>
          </w:tcPr>
          <w:p w:rsidR="003713FF" w:rsidRPr="00535C8A" w:rsidRDefault="003713FF" w:rsidP="00105526">
            <w:pPr>
              <w:ind w:firstLine="34"/>
              <w:jc w:val="both"/>
            </w:pPr>
            <w:r w:rsidRPr="00535C8A">
              <w:t>Токен</w:t>
            </w:r>
          </w:p>
        </w:tc>
        <w:tc>
          <w:tcPr>
            <w:tcW w:w="1559" w:type="dxa"/>
            <w:tcBorders>
              <w:top w:val="single" w:sz="8" w:space="0" w:color="auto"/>
              <w:bottom w:val="single" w:sz="8" w:space="0" w:color="auto"/>
            </w:tcBorders>
          </w:tcPr>
          <w:p w:rsidR="003713FF" w:rsidRPr="00535C8A" w:rsidRDefault="003713FF" w:rsidP="00105526">
            <w:pPr>
              <w:jc w:val="center"/>
            </w:pPr>
            <w:r w:rsidRPr="00535C8A">
              <w:t>по 1 на каждого члена ГЭК, не менее 2 на ППЭ</w:t>
            </w:r>
          </w:p>
        </w:tc>
        <w:tc>
          <w:tcPr>
            <w:tcW w:w="6237" w:type="dxa"/>
            <w:tcBorders>
              <w:top w:val="single" w:sz="8" w:space="0" w:color="auto"/>
              <w:bottom w:val="single" w:sz="8" w:space="0" w:color="auto"/>
            </w:tcBorders>
          </w:tcPr>
          <w:p w:rsidR="003713FF" w:rsidRPr="00535C8A" w:rsidRDefault="003713FF" w:rsidP="00105526">
            <w:pPr>
              <w:keepNext/>
              <w:ind w:firstLine="34"/>
              <w:jc w:val="both"/>
            </w:pPr>
            <w:r w:rsidRPr="00535C8A">
              <w:t>Защищенный внешний носитель с записанным ключом шифрования.</w:t>
            </w:r>
          </w:p>
          <w:p w:rsidR="003713FF" w:rsidRPr="00535C8A" w:rsidRDefault="003713FF" w:rsidP="00105526">
            <w:pPr>
              <w:keepNext/>
              <w:ind w:firstLine="34"/>
              <w:jc w:val="both"/>
            </w:pPr>
            <w:r w:rsidRPr="00535C8A">
              <w:t>Токен члена ГЭК используется для получения ключа доступа к ЭМ и его активации на станциях печати ЭМ и станциях записи ответов, а также для формирования зашифрованного пакета с электронными бланками участников экзаменана станции сканирования в ППЭ.</w:t>
            </w:r>
          </w:p>
        </w:tc>
      </w:tr>
      <w:tr w:rsidR="003713FF" w:rsidRPr="00535C8A">
        <w:tc>
          <w:tcPr>
            <w:tcW w:w="1843" w:type="dxa"/>
            <w:tcBorders>
              <w:top w:val="single" w:sz="8" w:space="0" w:color="auto"/>
              <w:bottom w:val="single" w:sz="8" w:space="0" w:color="auto"/>
            </w:tcBorders>
          </w:tcPr>
          <w:p w:rsidR="003713FF" w:rsidRPr="00535C8A" w:rsidRDefault="003713FF" w:rsidP="00105526">
            <w:pPr>
              <w:ind w:firstLine="34"/>
              <w:jc w:val="both"/>
            </w:pPr>
            <w:r w:rsidRPr="00535C8A">
              <w:t>Бумага</w:t>
            </w:r>
          </w:p>
        </w:tc>
        <w:tc>
          <w:tcPr>
            <w:tcW w:w="1559" w:type="dxa"/>
            <w:tcBorders>
              <w:top w:val="single" w:sz="8" w:space="0" w:color="auto"/>
              <w:bottom w:val="single" w:sz="8" w:space="0" w:color="auto"/>
            </w:tcBorders>
          </w:tcPr>
          <w:p w:rsidR="003713FF" w:rsidRPr="00535C8A" w:rsidRDefault="003713FF" w:rsidP="00105526">
            <w:pPr>
              <w:jc w:val="both"/>
            </w:pPr>
            <w:r w:rsidRPr="00535C8A">
              <w:t>По 1 листу на каждого участника + резерв 20%</w:t>
            </w:r>
          </w:p>
        </w:tc>
        <w:tc>
          <w:tcPr>
            <w:tcW w:w="6237" w:type="dxa"/>
            <w:tcBorders>
              <w:top w:val="single" w:sz="8" w:space="0" w:color="auto"/>
              <w:bottom w:val="single" w:sz="8" w:space="0" w:color="auto"/>
            </w:tcBorders>
          </w:tcPr>
          <w:p w:rsidR="003713FF" w:rsidRPr="00535C8A" w:rsidRDefault="003713FF" w:rsidP="00105526">
            <w:pPr>
              <w:keepNext/>
              <w:ind w:firstLine="34"/>
              <w:jc w:val="both"/>
            </w:pPr>
            <w:r w:rsidRPr="00535C8A">
              <w:rPr>
                <w:b/>
                <w:bCs/>
              </w:rPr>
              <w:t>Плотность</w:t>
            </w:r>
            <w:r w:rsidRPr="00535C8A">
              <w:t>: от 80г/м2</w:t>
            </w:r>
          </w:p>
          <w:p w:rsidR="003713FF" w:rsidRPr="00535C8A" w:rsidRDefault="003713FF" w:rsidP="00105526">
            <w:pPr>
              <w:keepNext/>
              <w:ind w:firstLine="34"/>
              <w:jc w:val="both"/>
            </w:pPr>
            <w:r w:rsidRPr="00535C8A">
              <w:rPr>
                <w:b/>
                <w:bCs/>
              </w:rPr>
              <w:t>Белизна</w:t>
            </w:r>
            <w:r w:rsidRPr="00535C8A">
              <w:t>: от 150%</w:t>
            </w:r>
          </w:p>
        </w:tc>
      </w:tr>
      <w:tr w:rsidR="003713FF" w:rsidRPr="00535C8A">
        <w:tc>
          <w:tcPr>
            <w:tcW w:w="1843" w:type="dxa"/>
            <w:tcBorders>
              <w:top w:val="single" w:sz="8" w:space="0" w:color="auto"/>
            </w:tcBorders>
          </w:tcPr>
          <w:p w:rsidR="003713FF" w:rsidRPr="00535C8A" w:rsidRDefault="003713FF" w:rsidP="00105526">
            <w:pPr>
              <w:ind w:firstLine="34"/>
              <w:jc w:val="both"/>
            </w:pPr>
            <w:r w:rsidRPr="00535C8A">
              <w:t>Принтер</w:t>
            </w:r>
          </w:p>
        </w:tc>
        <w:tc>
          <w:tcPr>
            <w:tcW w:w="1559" w:type="dxa"/>
            <w:tcBorders>
              <w:top w:val="single" w:sz="8" w:space="0" w:color="auto"/>
            </w:tcBorders>
          </w:tcPr>
          <w:p w:rsidR="003713FF" w:rsidRPr="00535C8A" w:rsidRDefault="003713FF" w:rsidP="00105526">
            <w:pPr>
              <w:jc w:val="both"/>
            </w:pPr>
            <w:r w:rsidRPr="00535C8A">
              <w:t>1</w:t>
            </w:r>
          </w:p>
        </w:tc>
        <w:tc>
          <w:tcPr>
            <w:tcW w:w="6237" w:type="dxa"/>
            <w:tcBorders>
              <w:top w:val="single" w:sz="8" w:space="0" w:color="auto"/>
            </w:tcBorders>
          </w:tcPr>
          <w:p w:rsidR="003713FF" w:rsidRPr="00535C8A" w:rsidRDefault="003713FF" w:rsidP="00105526">
            <w:pPr>
              <w:keepNext/>
              <w:ind w:firstLine="34"/>
              <w:jc w:val="both"/>
            </w:pPr>
            <w:r w:rsidRPr="00535C8A">
              <w:rPr>
                <w:b/>
                <w:bCs/>
              </w:rPr>
              <w:t>Формат</w:t>
            </w:r>
            <w:r w:rsidRPr="00535C8A">
              <w:t>: не менее А4.</w:t>
            </w:r>
          </w:p>
          <w:p w:rsidR="003713FF" w:rsidRPr="00535C8A" w:rsidRDefault="003713FF" w:rsidP="00105526">
            <w:pPr>
              <w:keepNext/>
              <w:ind w:firstLine="34"/>
              <w:jc w:val="both"/>
            </w:pPr>
            <w:r w:rsidRPr="00535C8A">
              <w:rPr>
                <w:b/>
                <w:bCs/>
              </w:rPr>
              <w:t>Тип печати</w:t>
            </w:r>
            <w:r w:rsidRPr="00535C8A">
              <w:t>: черно-белая.</w:t>
            </w:r>
          </w:p>
          <w:p w:rsidR="003713FF" w:rsidRPr="00535C8A" w:rsidRDefault="003713FF" w:rsidP="00105526">
            <w:pPr>
              <w:keepNext/>
              <w:ind w:firstLine="34"/>
              <w:jc w:val="both"/>
            </w:pPr>
            <w:r w:rsidRPr="00535C8A">
              <w:t>Используется для печати протокола и сопроводительных бланков к флеш-накопителям с аудиозаписями участников экзамена.</w:t>
            </w:r>
          </w:p>
          <w:p w:rsidR="003713FF" w:rsidRPr="00535C8A" w:rsidRDefault="003713FF" w:rsidP="00105526">
            <w:pPr>
              <w:keepNext/>
              <w:ind w:firstLine="34"/>
              <w:jc w:val="both"/>
            </w:pPr>
            <w:r w:rsidRPr="00535C8A">
              <w:rPr>
                <w:i/>
                <w:iCs/>
              </w:rPr>
              <w:t>Может использоваться принтер, подключенной с станции авторизации для печати ДБО 2 в случае применения технологии перевода бланков участников в электронный вид в ППЭ или принтер на любой станции печати ЭМ в аудиториях подготовки.</w:t>
            </w:r>
          </w:p>
        </w:tc>
      </w:tr>
      <w:tr w:rsidR="003713FF" w:rsidRPr="00535C8A">
        <w:tc>
          <w:tcPr>
            <w:tcW w:w="1843" w:type="dxa"/>
            <w:tcBorders>
              <w:top w:val="single" w:sz="8" w:space="0" w:color="auto"/>
            </w:tcBorders>
          </w:tcPr>
          <w:p w:rsidR="003713FF" w:rsidRPr="00535C8A" w:rsidRDefault="003713FF" w:rsidP="00105526">
            <w:pPr>
              <w:ind w:firstLine="34"/>
              <w:jc w:val="both"/>
            </w:pPr>
            <w:r w:rsidRPr="00535C8A">
              <w:t>Резервные аудио-гарнитуры</w:t>
            </w:r>
          </w:p>
        </w:tc>
        <w:tc>
          <w:tcPr>
            <w:tcW w:w="1559" w:type="dxa"/>
            <w:tcBorders>
              <w:top w:val="single" w:sz="8" w:space="0" w:color="auto"/>
            </w:tcBorders>
          </w:tcPr>
          <w:p w:rsidR="003713FF" w:rsidRPr="00535C8A" w:rsidRDefault="003713FF" w:rsidP="00105526">
            <w:pPr>
              <w:jc w:val="both"/>
            </w:pPr>
            <w:r w:rsidRPr="00535C8A">
              <w:t>1 на каждую аудиторию проведения для инструктажа участников + не менее 1 резервной на каждые 4 станции записи ответов</w:t>
            </w:r>
          </w:p>
        </w:tc>
        <w:tc>
          <w:tcPr>
            <w:tcW w:w="6237" w:type="dxa"/>
            <w:tcBorders>
              <w:top w:val="single" w:sz="8" w:space="0" w:color="auto"/>
            </w:tcBorders>
          </w:tcPr>
          <w:p w:rsidR="003713FF" w:rsidRPr="00535C8A" w:rsidRDefault="003713FF" w:rsidP="00105526">
            <w:pPr>
              <w:keepNext/>
              <w:ind w:firstLine="34"/>
              <w:rPr>
                <w:b/>
                <w:bCs/>
              </w:rPr>
            </w:pPr>
            <w:r w:rsidRPr="00535C8A">
              <w:rPr>
                <w:b/>
                <w:bCs/>
              </w:rPr>
              <w:t>Минимальные требования к аудиогарнитурам:</w:t>
            </w:r>
          </w:p>
          <w:p w:rsidR="003713FF" w:rsidRPr="00535C8A" w:rsidRDefault="003713FF" w:rsidP="00105526">
            <w:pPr>
              <w:keepNext/>
              <w:ind w:firstLine="34"/>
              <w:rPr>
                <w:i/>
                <w:iCs/>
              </w:rPr>
            </w:pPr>
            <w:r w:rsidRPr="00535C8A">
              <w:rPr>
                <w:i/>
                <w:iCs/>
              </w:rPr>
              <w:t>(допускается использование в аудиториях проведения с одним участником)</w:t>
            </w:r>
          </w:p>
          <w:p w:rsidR="003713FF" w:rsidRPr="00535C8A" w:rsidRDefault="003713FF" w:rsidP="00105526">
            <w:pPr>
              <w:keepNext/>
              <w:ind w:firstLine="34"/>
            </w:pPr>
            <w:r w:rsidRPr="00535C8A">
              <w:rPr>
                <w:b/>
                <w:bCs/>
              </w:rPr>
              <w:t>Тип</w:t>
            </w:r>
            <w:r w:rsidRPr="00535C8A">
              <w:t>: гарнитура с микрофоном</w:t>
            </w:r>
          </w:p>
          <w:p w:rsidR="003713FF" w:rsidRPr="00535C8A" w:rsidRDefault="003713FF" w:rsidP="00105526">
            <w:pPr>
              <w:keepNext/>
              <w:ind w:firstLine="34"/>
            </w:pPr>
            <w:r w:rsidRPr="00535C8A">
              <w:rPr>
                <w:b/>
                <w:bCs/>
              </w:rPr>
              <w:t>Крепление микрофона</w:t>
            </w:r>
            <w:r w:rsidRPr="00535C8A">
              <w:t>: подвижное (не «на проводе»), микрофон должен находиться на расстоянии от 1 до 2 см перед ртом говорящего.</w:t>
            </w:r>
          </w:p>
          <w:p w:rsidR="003713FF" w:rsidRPr="00535C8A" w:rsidRDefault="003713FF" w:rsidP="00105526">
            <w:pPr>
              <w:keepNext/>
              <w:ind w:firstLine="34"/>
            </w:pPr>
            <w:r w:rsidRPr="00535C8A">
              <w:rPr>
                <w:b/>
                <w:bCs/>
              </w:rPr>
              <w:t>Тип акустического оформления</w:t>
            </w:r>
            <w:r w:rsidRPr="00535C8A">
              <w:t>: закрытого типа.</w:t>
            </w:r>
          </w:p>
          <w:p w:rsidR="003713FF" w:rsidRPr="00535C8A" w:rsidRDefault="003713FF" w:rsidP="00105526">
            <w:pPr>
              <w:keepNext/>
              <w:ind w:firstLine="34"/>
            </w:pPr>
            <w:r w:rsidRPr="00535C8A">
              <w:rPr>
                <w:b/>
                <w:bCs/>
              </w:rPr>
              <w:t>Ушные подушки наушников</w:t>
            </w:r>
            <w:r w:rsidRPr="00535C8A">
              <w:t xml:space="preserve"> (амбушюры): мягкие.</w:t>
            </w:r>
          </w:p>
          <w:p w:rsidR="003713FF" w:rsidRPr="00535C8A" w:rsidRDefault="003713FF" w:rsidP="00105526">
            <w:pPr>
              <w:ind w:firstLine="34"/>
            </w:pPr>
            <w:r w:rsidRPr="00535C8A">
              <w:rPr>
                <w:b/>
                <w:bCs/>
              </w:rPr>
              <w:t>Тип крепления</w:t>
            </w:r>
            <w:r w:rsidRPr="00535C8A">
              <w:t>: мягкое оголовье с возможностью регулировки размера.</w:t>
            </w:r>
          </w:p>
          <w:p w:rsidR="003713FF" w:rsidRPr="00535C8A" w:rsidRDefault="003713FF" w:rsidP="00105526">
            <w:pPr>
              <w:keepNext/>
              <w:ind w:firstLine="34"/>
            </w:pPr>
            <w:r w:rsidRPr="00535C8A">
              <w:rPr>
                <w:b/>
                <w:bCs/>
              </w:rPr>
              <w:t>Длина провода</w:t>
            </w:r>
            <w:r w:rsidRPr="00535C8A">
              <w:t>: не менее 2 м.</w:t>
            </w:r>
          </w:p>
          <w:p w:rsidR="003713FF" w:rsidRPr="00535C8A" w:rsidRDefault="003713FF" w:rsidP="00105526">
            <w:pPr>
              <w:keepNext/>
              <w:ind w:firstLine="34"/>
            </w:pPr>
            <w:r w:rsidRPr="00535C8A">
              <w:rPr>
                <w:b/>
                <w:bCs/>
              </w:rPr>
              <w:t>Чувствительность микрофона</w:t>
            </w:r>
            <w:r w:rsidRPr="00535C8A">
              <w:t>: не более –</w:t>
            </w:r>
            <w:r w:rsidRPr="00535C8A">
              <w:rPr>
                <w:lang w:val="en-US"/>
              </w:rPr>
              <w:t> </w:t>
            </w:r>
            <w:r w:rsidRPr="00535C8A">
              <w:t>60Дб (т.е. число чувствительности должно быть меньше 60).</w:t>
            </w:r>
          </w:p>
          <w:p w:rsidR="003713FF" w:rsidRPr="00535C8A" w:rsidRDefault="003713FF" w:rsidP="00105526">
            <w:pPr>
              <w:keepNext/>
              <w:ind w:firstLine="34"/>
            </w:pPr>
            <w:r w:rsidRPr="00535C8A">
              <w:rPr>
                <w:b/>
                <w:bCs/>
              </w:rPr>
              <w:t>Направленность микрофона</w:t>
            </w:r>
            <w:r w:rsidRPr="00535C8A">
              <w:t>: нет.</w:t>
            </w:r>
          </w:p>
          <w:p w:rsidR="003713FF" w:rsidRPr="00535C8A" w:rsidRDefault="003713FF" w:rsidP="00105526">
            <w:pPr>
              <w:keepNext/>
              <w:ind w:firstLine="34"/>
            </w:pPr>
            <w:r w:rsidRPr="00535C8A">
              <w:rPr>
                <w:b/>
                <w:bCs/>
              </w:rPr>
              <w:t>Микрофон с шумоподавлением</w:t>
            </w:r>
            <w:r w:rsidRPr="00535C8A">
              <w:t>: нет</w:t>
            </w:r>
          </w:p>
          <w:p w:rsidR="003713FF" w:rsidRPr="00535C8A" w:rsidRDefault="003713FF" w:rsidP="00105526">
            <w:pPr>
              <w:keepNext/>
              <w:ind w:firstLine="34"/>
              <w:rPr>
                <w:b/>
                <w:bCs/>
              </w:rPr>
            </w:pPr>
            <w:r w:rsidRPr="00535C8A">
              <w:rPr>
                <w:b/>
                <w:bCs/>
              </w:rPr>
              <w:t>Рекомендуемые требования к аудиогарнитурам:</w:t>
            </w:r>
          </w:p>
          <w:p w:rsidR="003713FF" w:rsidRPr="00535C8A" w:rsidRDefault="003713FF" w:rsidP="00105526">
            <w:pPr>
              <w:keepNext/>
              <w:ind w:firstLine="34"/>
              <w:rPr>
                <w:i/>
                <w:iCs/>
              </w:rPr>
            </w:pPr>
            <w:r w:rsidRPr="00535C8A">
              <w:rPr>
                <w:i/>
                <w:iCs/>
              </w:rPr>
              <w:lastRenderedPageBreak/>
              <w:t>(могут быть использованы в аудиториях проведения более чем с одним участником)</w:t>
            </w:r>
          </w:p>
          <w:p w:rsidR="003713FF" w:rsidRPr="00535C8A" w:rsidRDefault="003713FF" w:rsidP="00105526">
            <w:pPr>
              <w:ind w:firstLine="34"/>
            </w:pPr>
            <w:r w:rsidRPr="00535C8A">
              <w:rPr>
                <w:b/>
                <w:bCs/>
              </w:rPr>
              <w:t xml:space="preserve">Тип: </w:t>
            </w:r>
            <w:r w:rsidRPr="00535C8A">
              <w:t>гарнитура с микрофоном</w:t>
            </w:r>
          </w:p>
          <w:p w:rsidR="003713FF" w:rsidRPr="00535C8A" w:rsidRDefault="003713FF" w:rsidP="00105526">
            <w:pPr>
              <w:keepNext/>
              <w:ind w:firstLine="34"/>
            </w:pPr>
            <w:r w:rsidRPr="00535C8A">
              <w:rPr>
                <w:b/>
                <w:bCs/>
              </w:rPr>
              <w:t>Крепление микрофона</w:t>
            </w:r>
            <w:r w:rsidRPr="00535C8A">
              <w:t>: подвижное (не «на проводе»), микрофон должен находиться на расстоянии от 1 до 2 см перед ртом говорящего.</w:t>
            </w:r>
          </w:p>
          <w:p w:rsidR="003713FF" w:rsidRPr="00535C8A" w:rsidRDefault="003713FF" w:rsidP="00105526">
            <w:pPr>
              <w:keepNext/>
              <w:ind w:firstLine="34"/>
            </w:pPr>
            <w:r w:rsidRPr="00535C8A">
              <w:rPr>
                <w:b/>
                <w:bCs/>
              </w:rPr>
              <w:t>Тип акустического оформления</w:t>
            </w:r>
            <w:r w:rsidRPr="00535C8A">
              <w:t>: закрытого типа с жёсткой замкнутой (без отверстий) внешней крышкой динамиков.</w:t>
            </w:r>
          </w:p>
          <w:p w:rsidR="003713FF" w:rsidRPr="00535C8A" w:rsidRDefault="003713FF" w:rsidP="00105526">
            <w:pPr>
              <w:keepNext/>
              <w:ind w:firstLine="34"/>
            </w:pPr>
            <w:r w:rsidRPr="00535C8A">
              <w:rPr>
                <w:b/>
                <w:bCs/>
              </w:rPr>
              <w:t>Ушные подушки наушников</w:t>
            </w:r>
            <w:r w:rsidRPr="00535C8A">
              <w:t xml:space="preserve"> (амбушюры): мягкие, изолирующие, полностью покрывающие ухо, плотно прилегающие к голове.</w:t>
            </w:r>
          </w:p>
          <w:p w:rsidR="003713FF" w:rsidRPr="00535C8A" w:rsidRDefault="003713FF" w:rsidP="00105526">
            <w:pPr>
              <w:ind w:firstLine="34"/>
              <w:rPr>
                <w:b/>
                <w:bCs/>
              </w:rPr>
            </w:pPr>
            <w:r w:rsidRPr="00535C8A">
              <w:rPr>
                <w:b/>
                <w:bCs/>
              </w:rPr>
              <w:t xml:space="preserve">Тип крепления: </w:t>
            </w:r>
            <w:r w:rsidRPr="00535C8A">
              <w:t>мягкое оголовье с возможностью регулировки размера.</w:t>
            </w:r>
          </w:p>
          <w:p w:rsidR="003713FF" w:rsidRPr="00535C8A" w:rsidRDefault="003713FF" w:rsidP="00105526">
            <w:pPr>
              <w:ind w:firstLine="34"/>
              <w:rPr>
                <w:b/>
                <w:bCs/>
              </w:rPr>
            </w:pPr>
            <w:r w:rsidRPr="00535C8A">
              <w:rPr>
                <w:b/>
                <w:bCs/>
              </w:rPr>
              <w:t xml:space="preserve">Длина провода: </w:t>
            </w:r>
            <w:r w:rsidRPr="00535C8A">
              <w:t>не менее 2 м.</w:t>
            </w:r>
          </w:p>
          <w:p w:rsidR="003713FF" w:rsidRPr="00535C8A" w:rsidRDefault="003713FF" w:rsidP="00105526">
            <w:pPr>
              <w:ind w:firstLine="34"/>
              <w:rPr>
                <w:b/>
                <w:bCs/>
              </w:rPr>
            </w:pPr>
            <w:r w:rsidRPr="00535C8A">
              <w:rPr>
                <w:b/>
                <w:bCs/>
              </w:rPr>
              <w:t xml:space="preserve">Чувствительность микрофона: </w:t>
            </w:r>
            <w:r w:rsidRPr="00535C8A">
              <w:t>не более – 60 Дб (т.е. число чувствительности должно быть меньше 60).</w:t>
            </w:r>
          </w:p>
          <w:p w:rsidR="003713FF" w:rsidRPr="00535C8A" w:rsidRDefault="003713FF" w:rsidP="00105526">
            <w:pPr>
              <w:ind w:firstLine="34"/>
              <w:rPr>
                <w:b/>
                <w:bCs/>
              </w:rPr>
            </w:pPr>
            <w:r w:rsidRPr="00535C8A">
              <w:rPr>
                <w:b/>
                <w:bCs/>
              </w:rPr>
              <w:t xml:space="preserve">Направленность микрофона: </w:t>
            </w:r>
            <w:r w:rsidRPr="00535C8A">
              <w:t>однонаправленный.</w:t>
            </w:r>
          </w:p>
          <w:p w:rsidR="003713FF" w:rsidRPr="00535C8A" w:rsidRDefault="003713FF" w:rsidP="00105526">
            <w:pPr>
              <w:keepNext/>
              <w:ind w:firstLine="34"/>
            </w:pPr>
            <w:r w:rsidRPr="00535C8A">
              <w:rPr>
                <w:b/>
                <w:bCs/>
              </w:rPr>
              <w:t>Микрофон с шумоподавлением</w:t>
            </w:r>
            <w:r w:rsidRPr="00535C8A">
              <w:t>: да</w:t>
            </w:r>
          </w:p>
          <w:p w:rsidR="003713FF" w:rsidRPr="00535C8A" w:rsidRDefault="003713FF" w:rsidP="00105526">
            <w:pPr>
              <w:ind w:firstLine="34"/>
              <w:rPr>
                <w:b/>
                <w:bCs/>
              </w:rPr>
            </w:pPr>
            <w:r w:rsidRPr="00535C8A">
              <w:rPr>
                <w:b/>
                <w:bCs/>
              </w:rPr>
              <w:t xml:space="preserve">Тип микрофона: </w:t>
            </w:r>
            <w:r w:rsidRPr="00535C8A">
              <w:t>конденсаторный.</w:t>
            </w:r>
          </w:p>
          <w:p w:rsidR="003713FF" w:rsidRPr="00535C8A" w:rsidRDefault="003713FF" w:rsidP="00105526">
            <w:pPr>
              <w:ind w:firstLine="34"/>
              <w:rPr>
                <w:b/>
                <w:bCs/>
              </w:rPr>
            </w:pPr>
            <w:r w:rsidRPr="00535C8A">
              <w:rPr>
                <w:b/>
                <w:bCs/>
              </w:rPr>
              <w:t xml:space="preserve">Динамики: </w:t>
            </w:r>
            <w:r w:rsidRPr="00535C8A">
              <w:t>не менее 40 мм, от 24 до 32 Ом.</w:t>
            </w:r>
          </w:p>
          <w:p w:rsidR="003713FF" w:rsidRPr="00535C8A" w:rsidRDefault="003713FF" w:rsidP="00105526">
            <w:pPr>
              <w:ind w:firstLine="34"/>
              <w:rPr>
                <w:b/>
                <w:bCs/>
              </w:rPr>
            </w:pPr>
            <w:r w:rsidRPr="00535C8A">
              <w:rPr>
                <w:b/>
                <w:bCs/>
              </w:rPr>
              <w:t xml:space="preserve">Частотный диапазон: </w:t>
            </w:r>
            <w:r w:rsidRPr="00535C8A">
              <w:t>20 – 22000 Гц.</w:t>
            </w:r>
          </w:p>
          <w:p w:rsidR="003713FF" w:rsidRPr="00535C8A" w:rsidRDefault="003713FF" w:rsidP="00105526">
            <w:pPr>
              <w:ind w:firstLine="34"/>
              <w:rPr>
                <w:b/>
                <w:bCs/>
              </w:rPr>
            </w:pPr>
            <w:r w:rsidRPr="00535C8A">
              <w:rPr>
                <w:b/>
                <w:bCs/>
              </w:rPr>
              <w:t xml:space="preserve">Режим: </w:t>
            </w:r>
            <w:r w:rsidRPr="00535C8A">
              <w:t>стерео.</w:t>
            </w:r>
          </w:p>
          <w:p w:rsidR="003713FF" w:rsidRPr="00535C8A" w:rsidRDefault="003713FF" w:rsidP="00105526">
            <w:pPr>
              <w:ind w:firstLine="34"/>
              <w:jc w:val="both"/>
            </w:pPr>
          </w:p>
          <w:p w:rsidR="003713FF" w:rsidRPr="00535C8A" w:rsidRDefault="003713FF" w:rsidP="00105526">
            <w:pPr>
              <w:ind w:firstLine="34"/>
              <w:jc w:val="both"/>
            </w:pPr>
            <w:r w:rsidRPr="00535C8A">
              <w:t xml:space="preserve">Использование переходников не рекомендуется, в случае необходимости использования переходников следует обеспечить надежное соединение с компьютером и проводом аудиогарнитуры. </w:t>
            </w:r>
          </w:p>
        </w:tc>
      </w:tr>
      <w:tr w:rsidR="003713FF" w:rsidRPr="00535C8A">
        <w:tc>
          <w:tcPr>
            <w:tcW w:w="1843" w:type="dxa"/>
            <w:tcBorders>
              <w:top w:val="single" w:sz="8" w:space="0" w:color="auto"/>
            </w:tcBorders>
          </w:tcPr>
          <w:p w:rsidR="003713FF" w:rsidRPr="00535C8A" w:rsidRDefault="003713FF" w:rsidP="00105526">
            <w:pPr>
              <w:ind w:firstLine="34"/>
              <w:jc w:val="both"/>
            </w:pPr>
            <w:r w:rsidRPr="00535C8A">
              <w:lastRenderedPageBreak/>
              <w:t>Флеш-накопитель для переноса данных между станциями ППЭ</w:t>
            </w:r>
          </w:p>
        </w:tc>
        <w:tc>
          <w:tcPr>
            <w:tcW w:w="1559" w:type="dxa"/>
            <w:tcBorders>
              <w:top w:val="single" w:sz="8" w:space="0" w:color="auto"/>
            </w:tcBorders>
          </w:tcPr>
          <w:p w:rsidR="003713FF" w:rsidRPr="00535C8A" w:rsidRDefault="003713FF" w:rsidP="00105526">
            <w:pPr>
              <w:jc w:val="both"/>
            </w:pPr>
            <w:r w:rsidRPr="00535C8A">
              <w:t>От 1 + не менее 1 резервного</w:t>
            </w:r>
          </w:p>
        </w:tc>
        <w:tc>
          <w:tcPr>
            <w:tcW w:w="6237" w:type="dxa"/>
            <w:tcBorders>
              <w:top w:val="single" w:sz="8" w:space="0" w:color="auto"/>
            </w:tcBorders>
          </w:tcPr>
          <w:p w:rsidR="003713FF" w:rsidRPr="00535C8A" w:rsidRDefault="003713FF" w:rsidP="00105526">
            <w:pPr>
              <w:ind w:firstLine="34"/>
              <w:jc w:val="both"/>
            </w:pPr>
            <w:r w:rsidRPr="00535C8A">
              <w:t>Флеш-накопитель используется техническим специалистом для переноса электронных материалов между рабочими станциями ППЭ.</w:t>
            </w:r>
          </w:p>
          <w:p w:rsidR="003713FF" w:rsidRPr="00535C8A" w:rsidRDefault="003713FF" w:rsidP="00105526">
            <w:pPr>
              <w:keepNext/>
              <w:ind w:firstLine="34"/>
              <w:jc w:val="both"/>
            </w:pPr>
            <w:r w:rsidRPr="00535C8A">
              <w:t>Суммарный объем всех флеш-накопителей, на которых предполагается передавать аудиозаписи ответов из ППЭ в РЦОИ, должен быть не менее 10 Гб.</w:t>
            </w:r>
          </w:p>
          <w:p w:rsidR="003713FF" w:rsidRPr="00535C8A" w:rsidRDefault="003713FF" w:rsidP="00105526">
            <w:pPr>
              <w:keepNext/>
              <w:ind w:firstLine="34"/>
              <w:jc w:val="both"/>
            </w:pPr>
            <w:r w:rsidRPr="00535C8A">
              <w:t>Флеш-накопители для доставки аудиозаписей ответов участников из ППЭ в РЦОИ могут быть доставлены в ППЭ членами ГЭК (схема обеспечения определяется регионом).</w:t>
            </w:r>
          </w:p>
          <w:p w:rsidR="003713FF" w:rsidRPr="00535C8A" w:rsidRDefault="003713FF" w:rsidP="00105526">
            <w:pPr>
              <w:keepNext/>
              <w:ind w:firstLine="34"/>
              <w:jc w:val="both"/>
            </w:pPr>
            <w:r w:rsidRPr="00535C8A">
              <w:t>Допускается использовать несколько флеш-накопителей, но все они должны быть переданы для загрузки на станцию приёмки.</w:t>
            </w:r>
          </w:p>
          <w:p w:rsidR="003713FF" w:rsidRPr="00535C8A" w:rsidRDefault="003713FF" w:rsidP="00105526">
            <w:pPr>
              <w:keepNext/>
              <w:ind w:firstLine="34"/>
              <w:jc w:val="both"/>
            </w:pPr>
            <w:r w:rsidRPr="00535C8A">
              <w:t>Запрещено: вручную объединять данные с записями ответов участников экзамена с разных флеш-накопителей.</w:t>
            </w:r>
          </w:p>
          <w:p w:rsidR="003713FF" w:rsidRPr="00535C8A" w:rsidRDefault="003713FF" w:rsidP="00105526">
            <w:pPr>
              <w:keepNext/>
              <w:ind w:firstLine="34"/>
              <w:jc w:val="both"/>
            </w:pPr>
            <w:r w:rsidRPr="00535C8A">
              <w:t xml:space="preserve">Рекомендуется </w:t>
            </w:r>
            <w:r w:rsidRPr="00535C8A">
              <w:rPr>
                <w:lang w:val="en-US"/>
              </w:rPr>
              <w:t>USB 3.0</w:t>
            </w:r>
          </w:p>
        </w:tc>
      </w:tr>
      <w:tr w:rsidR="003713FF" w:rsidRPr="00535C8A">
        <w:tc>
          <w:tcPr>
            <w:tcW w:w="1843" w:type="dxa"/>
            <w:tcBorders>
              <w:top w:val="single" w:sz="8" w:space="0" w:color="auto"/>
            </w:tcBorders>
          </w:tcPr>
          <w:p w:rsidR="003713FF" w:rsidRPr="00535C8A" w:rsidRDefault="003713FF" w:rsidP="00105526">
            <w:pPr>
              <w:ind w:firstLine="34"/>
              <w:jc w:val="both"/>
            </w:pPr>
            <w:r w:rsidRPr="00535C8A">
              <w:t>Резервный USB-модем</w:t>
            </w:r>
          </w:p>
        </w:tc>
        <w:tc>
          <w:tcPr>
            <w:tcW w:w="1559" w:type="dxa"/>
            <w:tcBorders>
              <w:top w:val="single" w:sz="8" w:space="0" w:color="auto"/>
            </w:tcBorders>
          </w:tcPr>
          <w:p w:rsidR="003713FF" w:rsidRPr="00535C8A" w:rsidRDefault="003713FF" w:rsidP="00105526">
            <w:pPr>
              <w:jc w:val="center"/>
            </w:pPr>
            <w:r w:rsidRPr="00535C8A">
              <w:t>1</w:t>
            </w:r>
          </w:p>
        </w:tc>
        <w:tc>
          <w:tcPr>
            <w:tcW w:w="6237" w:type="dxa"/>
            <w:tcBorders>
              <w:top w:val="single" w:sz="8" w:space="0" w:color="auto"/>
            </w:tcBorders>
          </w:tcPr>
          <w:p w:rsidR="003713FF" w:rsidRPr="00535C8A" w:rsidRDefault="003713FF" w:rsidP="00105526">
            <w:pPr>
              <w:keepNext/>
              <w:ind w:firstLine="34"/>
              <w:jc w:val="both"/>
            </w:pPr>
            <w:r w:rsidRPr="00535C8A">
              <w:t>Резервный USB-модем используется в случае возникновения проблем с доступом в сеть «Интернет» по стационарному каналу связи.</w:t>
            </w:r>
          </w:p>
        </w:tc>
      </w:tr>
      <w:tr w:rsidR="003713FF" w:rsidRPr="00535C8A">
        <w:tc>
          <w:tcPr>
            <w:tcW w:w="1843" w:type="dxa"/>
            <w:tcBorders>
              <w:top w:val="single" w:sz="8" w:space="0" w:color="auto"/>
              <w:bottom w:val="single" w:sz="8" w:space="0" w:color="auto"/>
            </w:tcBorders>
          </w:tcPr>
          <w:p w:rsidR="003713FF" w:rsidRPr="00535C8A" w:rsidRDefault="003713FF" w:rsidP="00105526">
            <w:pPr>
              <w:ind w:firstLine="34"/>
              <w:jc w:val="both"/>
            </w:pPr>
            <w:r w:rsidRPr="00535C8A">
              <w:t>Резервные картриджи</w:t>
            </w:r>
          </w:p>
        </w:tc>
        <w:tc>
          <w:tcPr>
            <w:tcW w:w="1559" w:type="dxa"/>
            <w:tcBorders>
              <w:top w:val="single" w:sz="8" w:space="0" w:color="auto"/>
              <w:bottom w:val="single" w:sz="8" w:space="0" w:color="auto"/>
            </w:tcBorders>
          </w:tcPr>
          <w:p w:rsidR="003713FF" w:rsidRPr="00535C8A" w:rsidRDefault="003713FF" w:rsidP="00105526">
            <w:pPr>
              <w:jc w:val="both"/>
            </w:pPr>
            <w:r w:rsidRPr="00535C8A">
              <w:t>для каждого локального принтера</w:t>
            </w:r>
          </w:p>
        </w:tc>
        <w:tc>
          <w:tcPr>
            <w:tcW w:w="6237" w:type="dxa"/>
            <w:tcBorders>
              <w:top w:val="single" w:sz="8" w:space="0" w:color="auto"/>
              <w:bottom w:val="single" w:sz="8" w:space="0" w:color="auto"/>
            </w:tcBorders>
          </w:tcPr>
          <w:p w:rsidR="003713FF" w:rsidRPr="00535C8A" w:rsidRDefault="003713FF" w:rsidP="00105526">
            <w:pPr>
              <w:keepNext/>
              <w:ind w:firstLine="34"/>
              <w:jc w:val="both"/>
            </w:pPr>
            <w:r w:rsidRPr="00535C8A">
              <w:t>не менее 1-го резервного картриджа на 3 лазерных принтера одной модели</w:t>
            </w:r>
          </w:p>
        </w:tc>
      </w:tr>
      <w:tr w:rsidR="003713FF" w:rsidRPr="00535C8A">
        <w:tc>
          <w:tcPr>
            <w:tcW w:w="1843" w:type="dxa"/>
          </w:tcPr>
          <w:p w:rsidR="003713FF" w:rsidRPr="00535C8A" w:rsidRDefault="003713FF" w:rsidP="00105526">
            <w:pPr>
              <w:ind w:firstLine="34"/>
              <w:jc w:val="both"/>
            </w:pPr>
            <w:r w:rsidRPr="00535C8A">
              <w:lastRenderedPageBreak/>
              <w:t>Резервный лазерный принтер</w:t>
            </w:r>
          </w:p>
        </w:tc>
        <w:tc>
          <w:tcPr>
            <w:tcW w:w="1559" w:type="dxa"/>
          </w:tcPr>
          <w:p w:rsidR="003713FF" w:rsidRPr="00535C8A" w:rsidRDefault="003713FF" w:rsidP="00105526">
            <w:pPr>
              <w:jc w:val="center"/>
            </w:pPr>
            <w:r w:rsidRPr="00535C8A">
              <w:t>не менее одного</w:t>
            </w:r>
          </w:p>
        </w:tc>
        <w:tc>
          <w:tcPr>
            <w:tcW w:w="6237" w:type="dxa"/>
          </w:tcPr>
          <w:p w:rsidR="003713FF" w:rsidRPr="00535C8A" w:rsidRDefault="003713FF" w:rsidP="00105526">
            <w:pPr>
              <w:ind w:firstLine="34"/>
              <w:jc w:val="both"/>
            </w:pPr>
            <w:r w:rsidRPr="00535C8A">
              <w:t>Используется в случае выхода из строя принтера, используемого на какой-либо основной или резервной станции печати ЭМ или станции авторизации</w:t>
            </w:r>
          </w:p>
        </w:tc>
      </w:tr>
      <w:tr w:rsidR="003713FF" w:rsidRPr="00535C8A">
        <w:tc>
          <w:tcPr>
            <w:tcW w:w="1843" w:type="dxa"/>
            <w:tcBorders>
              <w:top w:val="single" w:sz="8" w:space="0" w:color="auto"/>
            </w:tcBorders>
          </w:tcPr>
          <w:p w:rsidR="003713FF" w:rsidRPr="00535C8A" w:rsidRDefault="003713FF" w:rsidP="00105526">
            <w:pPr>
              <w:ind w:firstLine="34"/>
              <w:jc w:val="both"/>
            </w:pPr>
            <w:r w:rsidRPr="00535C8A">
              <w:t>Резервный внешний CD (</w:t>
            </w:r>
            <w:r w:rsidRPr="00535C8A">
              <w:rPr>
                <w:lang w:val="en-US"/>
              </w:rPr>
              <w:t>DVD</w:t>
            </w:r>
            <w:r w:rsidRPr="00535C8A">
              <w:t>)-ROM</w:t>
            </w:r>
          </w:p>
        </w:tc>
        <w:tc>
          <w:tcPr>
            <w:tcW w:w="1559" w:type="dxa"/>
            <w:tcBorders>
              <w:top w:val="single" w:sz="8" w:space="0" w:color="auto"/>
            </w:tcBorders>
          </w:tcPr>
          <w:p w:rsidR="003713FF" w:rsidRPr="00535C8A" w:rsidRDefault="003713FF" w:rsidP="00105526">
            <w:pPr>
              <w:jc w:val="both"/>
            </w:pPr>
            <w:r w:rsidRPr="00535C8A">
              <w:t>не менее одного</w:t>
            </w:r>
          </w:p>
        </w:tc>
        <w:tc>
          <w:tcPr>
            <w:tcW w:w="6237" w:type="dxa"/>
            <w:tcBorders>
              <w:top w:val="single" w:sz="8" w:space="0" w:color="auto"/>
            </w:tcBorders>
          </w:tcPr>
          <w:p w:rsidR="003713FF" w:rsidRPr="00535C8A" w:rsidRDefault="003713FF" w:rsidP="00105526">
            <w:pPr>
              <w:keepNext/>
              <w:ind w:firstLine="34"/>
              <w:jc w:val="both"/>
            </w:pPr>
            <w:r w:rsidRPr="00535C8A">
              <w:t xml:space="preserve">Используется в случае выхода из строя или невозможности прочитать электронный носитель на какой-либо из станций печати ЭМ или станции записи ответов. </w:t>
            </w:r>
          </w:p>
        </w:tc>
      </w:tr>
      <w:tr w:rsidR="003713FF" w:rsidRPr="00535C8A">
        <w:tc>
          <w:tcPr>
            <w:tcW w:w="1843" w:type="dxa"/>
          </w:tcPr>
          <w:p w:rsidR="003713FF" w:rsidRPr="00535C8A" w:rsidRDefault="003713FF" w:rsidP="00105526">
            <w:pPr>
              <w:ind w:firstLine="34"/>
              <w:jc w:val="both"/>
            </w:pPr>
            <w:r w:rsidRPr="00535C8A">
              <w:t>Резервный сканер</w:t>
            </w:r>
          </w:p>
        </w:tc>
        <w:tc>
          <w:tcPr>
            <w:tcW w:w="1559" w:type="dxa"/>
          </w:tcPr>
          <w:p w:rsidR="003713FF" w:rsidRPr="00535C8A" w:rsidRDefault="003713FF" w:rsidP="00105526">
            <w:pPr>
              <w:jc w:val="center"/>
            </w:pPr>
            <w:r w:rsidRPr="00535C8A">
              <w:t>не менее одного</w:t>
            </w:r>
          </w:p>
        </w:tc>
        <w:tc>
          <w:tcPr>
            <w:tcW w:w="6237" w:type="dxa"/>
          </w:tcPr>
          <w:p w:rsidR="003713FF" w:rsidRPr="00535C8A" w:rsidRDefault="003713FF" w:rsidP="00105526">
            <w:pPr>
              <w:ind w:firstLine="34"/>
              <w:jc w:val="both"/>
            </w:pPr>
            <w:r w:rsidRPr="00535C8A">
              <w:t>Используется в случае выхода из строя сканера, используемого на какой-либо основной или резервной станции сканирования в ППЭ</w:t>
            </w:r>
          </w:p>
        </w:tc>
      </w:tr>
      <w:tr w:rsidR="003713FF" w:rsidRPr="00535C8A">
        <w:tc>
          <w:tcPr>
            <w:tcW w:w="1843" w:type="dxa"/>
          </w:tcPr>
          <w:p w:rsidR="003713FF" w:rsidRPr="00535C8A" w:rsidRDefault="003713FF" w:rsidP="00105526">
            <w:pPr>
              <w:ind w:firstLine="34"/>
              <w:jc w:val="both"/>
            </w:pPr>
            <w:r w:rsidRPr="00535C8A">
              <w:t>Резервные кабели для подключения принтеров и сканеров к компьютерам (ноутбукам)</w:t>
            </w:r>
          </w:p>
        </w:tc>
        <w:tc>
          <w:tcPr>
            <w:tcW w:w="1559" w:type="dxa"/>
          </w:tcPr>
          <w:p w:rsidR="003713FF" w:rsidRPr="00535C8A" w:rsidRDefault="003713FF" w:rsidP="00105526">
            <w:pPr>
              <w:jc w:val="center"/>
            </w:pPr>
            <w:r w:rsidRPr="00535C8A">
              <w:t>От 1</w:t>
            </w:r>
          </w:p>
        </w:tc>
        <w:tc>
          <w:tcPr>
            <w:tcW w:w="6237" w:type="dxa"/>
          </w:tcPr>
          <w:p w:rsidR="003713FF" w:rsidRPr="00535C8A" w:rsidRDefault="003713FF" w:rsidP="00105526">
            <w:pPr>
              <w:ind w:firstLine="34"/>
            </w:pPr>
            <w:r w:rsidRPr="00535C8A">
              <w:t>Используются в случае сбоя при подключении принтера или сканера к рабочей станции</w:t>
            </w:r>
          </w:p>
        </w:tc>
      </w:tr>
    </w:tbl>
    <w:p w:rsidR="003713FF" w:rsidRPr="00535C8A" w:rsidRDefault="003713FF" w:rsidP="00535C8A">
      <w:pPr>
        <w:ind w:firstLine="708"/>
        <w:jc w:val="both"/>
      </w:pPr>
      <w:r w:rsidRPr="00535C8A">
        <w:t>* На рабочей станции должна быть установлена «чистая» операционная система (новая установка) и программное обеспечение, необходимое для работы Станции записи ответов. Установка другого ПО до окончания использования рабочей станции при проведении ЕГЭ запрещается.</w:t>
      </w:r>
    </w:p>
    <w:p w:rsidR="003713FF" w:rsidRPr="00535C8A" w:rsidRDefault="003713FF" w:rsidP="00535C8A">
      <w:pPr>
        <w:ind w:firstLine="708"/>
        <w:jc w:val="both"/>
      </w:pPr>
      <w:r w:rsidRPr="00535C8A">
        <w:t xml:space="preserve">** Станция авторизации используется при проведении экзаменов по технологии печати КИМ в ППЭ, сканирования электронных бланков в ППЭ и раздела «Говорение» по иностранным языкам, дополнительные требования предъявляются к свободному дисковому пространству в случае применения технологии сканирования. </w:t>
      </w:r>
    </w:p>
    <w:p w:rsidR="003713FF" w:rsidRPr="00535C8A" w:rsidRDefault="003713FF" w:rsidP="00535C8A">
      <w:pPr>
        <w:ind w:firstLine="708"/>
        <w:jc w:val="both"/>
      </w:pPr>
      <w:r w:rsidRPr="00535C8A">
        <w:t>***В случае организации ППЭ на дому допускается установка станции печати ЭМ и станции записи ответов на одну рабочую станцию.</w:t>
      </w:r>
    </w:p>
    <w:p w:rsidR="003713FF" w:rsidRPr="00535C8A" w:rsidRDefault="003713FF" w:rsidP="00535C8A">
      <w:pPr>
        <w:ind w:firstLine="708"/>
        <w:jc w:val="both"/>
      </w:pPr>
      <w:r w:rsidRPr="00535C8A">
        <w:t>Важно! Всем компьютерам (ноутбукам) должен быть присвоен уникальный в ППЭ номер компьютера, в случае установки на компьютер (ноутбук) нескольких видов ПО, номер компьютера в каждом ПО должен совпадать.</w:t>
      </w:r>
    </w:p>
    <w:p w:rsidR="003713FF" w:rsidRPr="00535C8A" w:rsidRDefault="003713FF" w:rsidP="00535C8A">
      <w:pPr>
        <w:ind w:firstLine="708"/>
        <w:jc w:val="both"/>
      </w:pPr>
      <w:r w:rsidRPr="00535C8A">
        <w:t>При использовании отдельно взятого компьютера (ноутбука), которому в ППЭ присвоен свой уникальный номер, при проведении экзаменов:</w:t>
      </w:r>
    </w:p>
    <w:p w:rsidR="003713FF" w:rsidRPr="00535C8A" w:rsidRDefault="003713FF" w:rsidP="00535C8A">
      <w:pPr>
        <w:ind w:firstLine="708"/>
        <w:jc w:val="both"/>
      </w:pPr>
      <w:r w:rsidRPr="00535C8A">
        <w:t>ДОПУСКАЕТСЯ:</w:t>
      </w:r>
    </w:p>
    <w:p w:rsidR="003713FF" w:rsidRPr="00535C8A" w:rsidRDefault="003713FF" w:rsidP="00535C8A">
      <w:pPr>
        <w:ind w:firstLine="708"/>
        <w:jc w:val="both"/>
      </w:pPr>
      <w:r w:rsidRPr="00535C8A">
        <w:t>устанавливать, в дополнение к основной станции печати, основную станцию записи ответов (при проведении экзамена в ППЭ на дому);</w:t>
      </w:r>
    </w:p>
    <w:p w:rsidR="003713FF" w:rsidRPr="00535C8A" w:rsidRDefault="003713FF" w:rsidP="00535C8A">
      <w:pPr>
        <w:ind w:firstLine="708"/>
        <w:jc w:val="both"/>
      </w:pPr>
      <w:r w:rsidRPr="00535C8A">
        <w:t>использовать станцию печати, установленную на этом компьютере (ноутбуке), для печати ЭМ по разным предметам, если экзамен по ним проводится в одной аудитории в день проведения экзамена;</w:t>
      </w:r>
    </w:p>
    <w:p w:rsidR="003713FF" w:rsidRPr="00535C8A" w:rsidRDefault="003713FF" w:rsidP="00535C8A">
      <w:pPr>
        <w:ind w:firstLine="708"/>
        <w:jc w:val="both"/>
      </w:pPr>
      <w:r w:rsidRPr="00535C8A">
        <w:t>устанавливать любые резервные станции и использовать, в случае возникновения нештатной ситуации, взамен вышедшей из строя станции соответствующего типа.</w:t>
      </w:r>
    </w:p>
    <w:p w:rsidR="003713FF" w:rsidRPr="00535C8A" w:rsidRDefault="003713FF" w:rsidP="00535C8A">
      <w:pPr>
        <w:ind w:firstLine="708"/>
        <w:jc w:val="both"/>
      </w:pPr>
      <w:r w:rsidRPr="00535C8A">
        <w:t>НЕ ДОПУСКАЕТСЯ (в том числе запрещается при передаче электронных актов в систему мониторинга готовности ППЭ):</w:t>
      </w:r>
    </w:p>
    <w:p w:rsidR="003713FF" w:rsidRPr="00535C8A" w:rsidRDefault="003713FF" w:rsidP="00535C8A">
      <w:pPr>
        <w:ind w:firstLine="708"/>
        <w:jc w:val="both"/>
      </w:pPr>
      <w:r w:rsidRPr="00535C8A">
        <w:t>устанавливать и совместно использовать в день проведения экзамена основную станцию авторизации и основную станцию сканирования;</w:t>
      </w:r>
    </w:p>
    <w:p w:rsidR="003713FF" w:rsidRPr="00535C8A" w:rsidRDefault="003713FF" w:rsidP="00535C8A">
      <w:pPr>
        <w:ind w:firstLine="357"/>
        <w:jc w:val="both"/>
      </w:pPr>
      <w:r w:rsidRPr="00535C8A">
        <w:t>использовать как основную или резервную станцию одного типа одновременно в двух и более различных аудиториях.</w:t>
      </w:r>
    </w:p>
    <w:p w:rsidR="003713FF" w:rsidRPr="00535C8A" w:rsidRDefault="00CB6C1A" w:rsidP="00535C8A">
      <w:pPr>
        <w:pStyle w:val="20"/>
        <w:numPr>
          <w:ilvl w:val="0"/>
          <w:numId w:val="0"/>
        </w:numPr>
        <w:ind w:left="788" w:hanging="431"/>
        <w:rPr>
          <w:sz w:val="24"/>
          <w:szCs w:val="24"/>
        </w:rPr>
      </w:pPr>
      <w:r>
        <w:rPr>
          <w:noProof/>
        </w:rPr>
        <w:pict>
          <v:rect id="Прямоугольник 40" o:spid="_x0000_s1026" style="position:absolute;left:0;text-align:left;margin-left:-2.95pt;margin-top:36.5pt;width:475.45pt;height:84.75pt;z-index:4;visibility:visible">
            <o:lock v:ext="edit" aspectratio="t"/>
            <v:textbox>
              <w:txbxContent>
                <w:p w:rsidR="003713FF" w:rsidRPr="005315B1" w:rsidRDefault="003713FF" w:rsidP="00535C8A">
                  <w:pPr>
                    <w:jc w:val="both"/>
                  </w:pPr>
                  <w:r w:rsidRPr="00DD0870">
                    <w:t xml:space="preserve">Текст, который выделен жирным шрифтом, должен быть прочитан участникам экзамена </w:t>
                  </w:r>
                  <w:r w:rsidRPr="00DD0870">
                    <w:rPr>
                      <w:u w:val="single"/>
                    </w:rPr>
                    <w:t>слово в слово</w:t>
                  </w:r>
                  <w:r w:rsidRPr="00DD0870">
                    <w:t xml:space="preserve">. Это делается для стандартизации процедуры проведения экзамена. </w:t>
                  </w:r>
                  <w:r w:rsidRPr="00DD0870">
                    <w:rPr>
                      <w:i/>
                      <w:iCs/>
                    </w:rPr>
                    <w:t>Комментарии, отмеченные</w:t>
                  </w:r>
                  <w:r>
                    <w:rPr>
                      <w:i/>
                      <w:iCs/>
                    </w:rPr>
                    <w:t xml:space="preserve"> </w:t>
                  </w:r>
                  <w:r w:rsidRPr="00DD0870">
                    <w:rPr>
                      <w:i/>
                      <w:iCs/>
                    </w:rPr>
                    <w:t>курсивом, не читаются участникам. Они даны  в помощь организатору</w:t>
                  </w:r>
                  <w:r w:rsidRPr="00DD0870">
                    <w:t>. Инструктаж и экзамен проводятся в спокойной и доброжелательной обстановке.</w:t>
                  </w:r>
                </w:p>
              </w:txbxContent>
            </v:textbox>
          </v:rect>
        </w:pict>
      </w:r>
      <w:r w:rsidR="003713FF" w:rsidRPr="00535C8A">
        <w:rPr>
          <w:sz w:val="24"/>
          <w:szCs w:val="24"/>
        </w:rPr>
        <w:t>Инструкция для участника экзамена по иностранному языку (письменная часть), зачитываемая организатором в аудитории перед началом экзамена</w:t>
      </w:r>
      <w:bookmarkEnd w:id="37"/>
    </w:p>
    <w:p w:rsidR="003713FF" w:rsidRPr="00535C8A" w:rsidRDefault="003713FF" w:rsidP="00535C8A">
      <w:pPr>
        <w:rPr>
          <w:lang w:eastAsia="en-US"/>
        </w:rPr>
      </w:pPr>
    </w:p>
    <w:p w:rsidR="003713FF" w:rsidRPr="00535C8A" w:rsidRDefault="003713FF" w:rsidP="00535C8A">
      <w:pPr>
        <w:rPr>
          <w:lang w:eastAsia="en-US"/>
        </w:rPr>
      </w:pPr>
    </w:p>
    <w:p w:rsidR="003713FF" w:rsidRPr="00535C8A" w:rsidRDefault="003713FF" w:rsidP="00535C8A"/>
    <w:p w:rsidR="003713FF" w:rsidRPr="00535C8A" w:rsidRDefault="003713FF" w:rsidP="00535C8A">
      <w:pPr>
        <w:shd w:val="clear" w:color="auto" w:fill="FFFFFF"/>
        <w:ind w:firstLine="709"/>
        <w:jc w:val="both"/>
        <w:rPr>
          <w:b/>
          <w:bCs/>
          <w:kern w:val="32"/>
        </w:rPr>
      </w:pPr>
    </w:p>
    <w:p w:rsidR="003713FF" w:rsidRPr="00535C8A" w:rsidRDefault="003713FF" w:rsidP="00DD0870">
      <w:pPr>
        <w:ind w:firstLine="709"/>
        <w:jc w:val="both"/>
        <w:rPr>
          <w:i/>
          <w:iCs/>
          <w:color w:val="000000"/>
        </w:rPr>
      </w:pPr>
      <w:r w:rsidRPr="00535C8A">
        <w:rPr>
          <w:i/>
          <w:iCs/>
          <w:color w:val="000000"/>
        </w:rPr>
        <w:t>Подготовительные мероприятия:</w:t>
      </w:r>
    </w:p>
    <w:p w:rsidR="003713FF" w:rsidRPr="00535C8A" w:rsidRDefault="003713FF" w:rsidP="00DD0870">
      <w:pPr>
        <w:pStyle w:val="Default"/>
        <w:ind w:firstLine="708"/>
        <w:jc w:val="both"/>
      </w:pPr>
      <w:r w:rsidRPr="00535C8A">
        <w:rPr>
          <w:i/>
          <w:iCs/>
        </w:rPr>
        <w:t xml:space="preserve">Не позднее 8:45 по местному времени организаторам в аудитории необходимо оформить на доске (информационном стенде) в аудитории образец регистрационных полей бланка регистрации участника экзамена,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 Код региона, код ППЭ, код предмета и его название, дата проведения экзамена в бланке регистрации будут заполнены автоматически. </w:t>
      </w:r>
    </w:p>
    <w:p w:rsidR="003713FF" w:rsidRPr="00535C8A" w:rsidRDefault="003713FF" w:rsidP="00DD0870">
      <w:pPr>
        <w:ind w:firstLine="709"/>
        <w:jc w:val="both"/>
        <w:rPr>
          <w:i/>
          <w:iCs/>
        </w:rPr>
      </w:pPr>
      <w:r w:rsidRPr="00535C8A">
        <w:rPr>
          <w:i/>
          <w:iCs/>
          <w:color w:val="000000"/>
          <w:lang w:eastAsia="en-US"/>
        </w:rPr>
        <w:t>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а также ФИО, данные паспорта, используя свои данные из документа, удостоверяющего личность.</w:t>
      </w:r>
    </w:p>
    <w:p w:rsidR="003713FF" w:rsidRPr="00535C8A" w:rsidRDefault="00CB6C1A" w:rsidP="00535C8A">
      <w:pPr>
        <w:shd w:val="clear" w:color="auto" w:fill="FFFFFF"/>
        <w:tabs>
          <w:tab w:val="right" w:pos="9923"/>
        </w:tabs>
        <w:ind w:firstLine="709"/>
        <w:jc w:val="both"/>
        <w:rPr>
          <w:b/>
          <w:bCs/>
          <w:i/>
          <w:iCs/>
          <w:noProof/>
        </w:rPr>
      </w:pPr>
      <w:r>
        <w:rPr>
          <w:noProof/>
        </w:rPr>
        <w:pict>
          <v:rect id="Прямоугольник 39" o:spid="_x0000_s1027" style="position:absolute;left:0;text-align:left;margin-left:-2.15pt;margin-top:11.3pt;width:480.6pt;height:166.6pt;z-index:5;visibility:visible" fillcolor="silver">
            <o:lock v:ext="edit" aspectratio="t"/>
            <v:textbox>
              <w:txbxContent>
                <w:tbl>
                  <w:tblPr>
                    <w:tblW w:w="9284" w:type="dxa"/>
                    <w:tblInd w:w="2" w:type="dxa"/>
                    <w:tblCellMar>
                      <w:left w:w="0" w:type="dxa"/>
                      <w:right w:w="0" w:type="dxa"/>
                    </w:tblCellMar>
                    <w:tblLook w:val="0000" w:firstRow="0" w:lastRow="0" w:firstColumn="0" w:lastColumn="0" w:noHBand="0" w:noVBand="0"/>
                  </w:tblPr>
                  <w:tblGrid>
                    <w:gridCol w:w="438"/>
                    <w:gridCol w:w="438"/>
                    <w:gridCol w:w="219"/>
                    <w:gridCol w:w="435"/>
                    <w:gridCol w:w="435"/>
                    <w:gridCol w:w="435"/>
                    <w:gridCol w:w="435"/>
                    <w:gridCol w:w="435"/>
                    <w:gridCol w:w="436"/>
                    <w:gridCol w:w="433"/>
                    <w:gridCol w:w="435"/>
                    <w:gridCol w:w="435"/>
                    <w:gridCol w:w="435"/>
                    <w:gridCol w:w="157"/>
                    <w:gridCol w:w="436"/>
                    <w:gridCol w:w="435"/>
                    <w:gridCol w:w="435"/>
                    <w:gridCol w:w="436"/>
                    <w:gridCol w:w="194"/>
                    <w:gridCol w:w="436"/>
                    <w:gridCol w:w="435"/>
                    <w:gridCol w:w="435"/>
                    <w:gridCol w:w="435"/>
                    <w:gridCol w:w="6"/>
                  </w:tblGrid>
                  <w:tr w:rsidR="003713FF" w:rsidRPr="00401CBE">
                    <w:trPr>
                      <w:gridAfter w:val="1"/>
                      <w:wAfter w:w="6" w:type="dxa"/>
                      <w:cantSplit/>
                      <w:trHeight w:val="268"/>
                    </w:trPr>
                    <w:tc>
                      <w:tcPr>
                        <w:tcW w:w="875" w:type="dxa"/>
                        <w:gridSpan w:val="2"/>
                        <w:vMerge w:val="restart"/>
                        <w:tcBorders>
                          <w:top w:val="nil"/>
                          <w:left w:val="nil"/>
                          <w:bottom w:val="single" w:sz="4" w:space="0" w:color="000000"/>
                          <w:right w:val="nil"/>
                        </w:tcBorders>
                      </w:tcPr>
                      <w:p w:rsidR="003713FF" w:rsidRPr="00401CBE" w:rsidRDefault="003713FF">
                        <w:pPr>
                          <w:jc w:val="center"/>
                          <w:rPr>
                            <w:rFonts w:eastAsia="Arial Unicode MS"/>
                          </w:rPr>
                        </w:pPr>
                        <w:r>
                          <w:rPr>
                            <w:rFonts w:eastAsia="Arial Unicode MS"/>
                          </w:rPr>
                          <w:t>Код региона</w:t>
                        </w:r>
                      </w:p>
                    </w:tc>
                    <w:tc>
                      <w:tcPr>
                        <w:tcW w:w="220" w:type="dxa"/>
                        <w:vMerge w:val="restart"/>
                        <w:tcBorders>
                          <w:top w:val="nil"/>
                          <w:left w:val="nil"/>
                          <w:bottom w:val="nil"/>
                          <w:right w:val="nil"/>
                        </w:tcBorders>
                      </w:tcPr>
                      <w:p w:rsidR="003713FF" w:rsidRPr="00401CBE" w:rsidRDefault="003713FF">
                        <w:pPr>
                          <w:jc w:val="both"/>
                          <w:rPr>
                            <w:rFonts w:eastAsia="Arial Unicode MS"/>
                            <w:sz w:val="20"/>
                            <w:szCs w:val="20"/>
                          </w:rPr>
                        </w:pPr>
                      </w:p>
                    </w:tc>
                    <w:tc>
                      <w:tcPr>
                        <w:tcW w:w="2615" w:type="dxa"/>
                        <w:gridSpan w:val="6"/>
                        <w:vMerge w:val="restart"/>
                        <w:tcBorders>
                          <w:top w:val="nil"/>
                          <w:left w:val="nil"/>
                          <w:bottom w:val="single" w:sz="4" w:space="0" w:color="000000"/>
                          <w:right w:val="nil"/>
                        </w:tcBorders>
                      </w:tcPr>
                      <w:p w:rsidR="003713FF" w:rsidRPr="00401CBE" w:rsidRDefault="003713FF" w:rsidP="00AE2EA5">
                        <w:pPr>
                          <w:jc w:val="center"/>
                        </w:pPr>
                        <w:r w:rsidRPr="00401CBE">
                          <w:rPr>
                            <w:sz w:val="20"/>
                            <w:szCs w:val="20"/>
                          </w:rPr>
                          <w:t>Код образовательной организации</w:t>
                        </w:r>
                      </w:p>
                    </w:tc>
                    <w:tc>
                      <w:tcPr>
                        <w:tcW w:w="435" w:type="dxa"/>
                        <w:vMerge w:val="restart"/>
                        <w:tcBorders>
                          <w:top w:val="nil"/>
                          <w:left w:val="nil"/>
                          <w:bottom w:val="nil"/>
                          <w:right w:val="nil"/>
                        </w:tcBorders>
                      </w:tcPr>
                      <w:p w:rsidR="003713FF" w:rsidRPr="00401CBE" w:rsidRDefault="003713FF">
                        <w:pPr>
                          <w:jc w:val="both"/>
                          <w:rPr>
                            <w:rFonts w:eastAsia="Arial Unicode MS"/>
                            <w:sz w:val="20"/>
                            <w:szCs w:val="20"/>
                          </w:rPr>
                        </w:pPr>
                      </w:p>
                    </w:tc>
                    <w:tc>
                      <w:tcPr>
                        <w:tcW w:w="1307" w:type="dxa"/>
                        <w:gridSpan w:val="3"/>
                        <w:vMerge w:val="restart"/>
                        <w:tcBorders>
                          <w:top w:val="nil"/>
                          <w:left w:val="nil"/>
                          <w:bottom w:val="single" w:sz="4" w:space="0" w:color="000000"/>
                          <w:right w:val="nil"/>
                        </w:tcBorders>
                      </w:tcPr>
                      <w:p w:rsidR="003713FF" w:rsidRDefault="003713FF" w:rsidP="00AE2EA5">
                        <w:pPr>
                          <w:jc w:val="center"/>
                        </w:pPr>
                        <w:r w:rsidRPr="00401CBE">
                          <w:t>Класс</w:t>
                        </w:r>
                      </w:p>
                      <w:p w:rsidR="003713FF" w:rsidRPr="00401CBE" w:rsidRDefault="003713FF" w:rsidP="00AE2EA5">
                        <w:pPr>
                          <w:jc w:val="center"/>
                          <w:rPr>
                            <w:rFonts w:eastAsia="Arial Unicode MS"/>
                          </w:rPr>
                        </w:pPr>
                        <w:r>
                          <w:t>Номер Буква</w:t>
                        </w:r>
                      </w:p>
                    </w:tc>
                    <w:tc>
                      <w:tcPr>
                        <w:tcW w:w="158" w:type="dxa"/>
                        <w:vMerge w:val="restart"/>
                        <w:tcBorders>
                          <w:top w:val="nil"/>
                          <w:left w:val="nil"/>
                          <w:bottom w:val="nil"/>
                          <w:right w:val="nil"/>
                        </w:tcBorders>
                        <w:tcMar>
                          <w:top w:w="0" w:type="dxa"/>
                          <w:left w:w="15" w:type="dxa"/>
                          <w:bottom w:w="0" w:type="dxa"/>
                          <w:right w:w="15" w:type="dxa"/>
                        </w:tcMar>
                      </w:tcPr>
                      <w:p w:rsidR="003713FF" w:rsidRPr="00401CBE" w:rsidRDefault="003713FF">
                        <w:pPr>
                          <w:jc w:val="both"/>
                          <w:rPr>
                            <w:rFonts w:eastAsia="Arial Unicode MS"/>
                            <w:sz w:val="20"/>
                            <w:szCs w:val="20"/>
                          </w:rPr>
                        </w:pPr>
                      </w:p>
                    </w:tc>
                    <w:tc>
                      <w:tcPr>
                        <w:tcW w:w="1745" w:type="dxa"/>
                        <w:gridSpan w:val="4"/>
                        <w:vMerge w:val="restart"/>
                        <w:tcBorders>
                          <w:top w:val="nil"/>
                          <w:left w:val="nil"/>
                          <w:bottom w:val="single" w:sz="4" w:space="0" w:color="000000"/>
                          <w:right w:val="nil"/>
                        </w:tcBorders>
                        <w:tcMar>
                          <w:top w:w="0" w:type="dxa"/>
                          <w:left w:w="15" w:type="dxa"/>
                          <w:bottom w:w="0" w:type="dxa"/>
                          <w:right w:w="15" w:type="dxa"/>
                        </w:tcMar>
                      </w:tcPr>
                      <w:p w:rsidR="003713FF" w:rsidRDefault="003713FF" w:rsidP="00AE2EA5">
                        <w:pPr>
                          <w:jc w:val="center"/>
                          <w:rPr>
                            <w:rFonts w:eastAsia="Arial Unicode MS"/>
                          </w:rPr>
                        </w:pPr>
                        <w:r>
                          <w:rPr>
                            <w:rFonts w:eastAsia="Arial Unicode MS"/>
                          </w:rPr>
                          <w:t>Код ППЭ</w:t>
                        </w:r>
                      </w:p>
                    </w:tc>
                    <w:tc>
                      <w:tcPr>
                        <w:tcW w:w="178" w:type="dxa"/>
                        <w:tcBorders>
                          <w:top w:val="nil"/>
                          <w:left w:val="nil"/>
                          <w:bottom w:val="nil"/>
                          <w:right w:val="nil"/>
                        </w:tcBorders>
                        <w:tcMar>
                          <w:top w:w="15" w:type="dxa"/>
                          <w:left w:w="15" w:type="dxa"/>
                          <w:bottom w:w="0" w:type="dxa"/>
                          <w:right w:w="15" w:type="dxa"/>
                        </w:tcMar>
                      </w:tcPr>
                      <w:p w:rsidR="003713FF" w:rsidRPr="00401CBE" w:rsidRDefault="003713FF">
                        <w:pPr>
                          <w:jc w:val="center"/>
                          <w:rPr>
                            <w:rFonts w:eastAsia="Arial Unicode MS"/>
                            <w:sz w:val="20"/>
                            <w:szCs w:val="20"/>
                          </w:rPr>
                        </w:pPr>
                      </w:p>
                    </w:tc>
                    <w:tc>
                      <w:tcPr>
                        <w:tcW w:w="1745" w:type="dxa"/>
                        <w:gridSpan w:val="4"/>
                        <w:vMerge w:val="restart"/>
                        <w:tcBorders>
                          <w:top w:val="nil"/>
                          <w:left w:val="nil"/>
                          <w:bottom w:val="single" w:sz="4" w:space="0" w:color="000000"/>
                          <w:right w:val="nil"/>
                        </w:tcBorders>
                        <w:tcMar>
                          <w:top w:w="0" w:type="dxa"/>
                          <w:left w:w="15" w:type="dxa"/>
                          <w:bottom w:w="0" w:type="dxa"/>
                          <w:right w:w="15" w:type="dxa"/>
                        </w:tcMar>
                      </w:tcPr>
                      <w:p w:rsidR="003713FF" w:rsidRPr="00401CBE" w:rsidRDefault="003713FF">
                        <w:pPr>
                          <w:jc w:val="center"/>
                          <w:rPr>
                            <w:rFonts w:eastAsia="Arial Unicode MS"/>
                          </w:rPr>
                        </w:pPr>
                        <w:r w:rsidRPr="00401CBE">
                          <w:t>Номер аудитории</w:t>
                        </w:r>
                      </w:p>
                    </w:tc>
                  </w:tr>
                  <w:tr w:rsidR="003713FF" w:rsidRPr="00401CBE">
                    <w:trPr>
                      <w:gridAfter w:val="1"/>
                      <w:wAfter w:w="6" w:type="dxa"/>
                      <w:cantSplit/>
                      <w:trHeight w:val="347"/>
                    </w:trPr>
                    <w:tc>
                      <w:tcPr>
                        <w:tcW w:w="0" w:type="auto"/>
                        <w:gridSpan w:val="2"/>
                        <w:vMerge/>
                        <w:tcBorders>
                          <w:top w:val="nil"/>
                          <w:left w:val="nil"/>
                          <w:bottom w:val="single" w:sz="4" w:space="0" w:color="000000"/>
                          <w:right w:val="nil"/>
                        </w:tcBorders>
                        <w:vAlign w:val="center"/>
                      </w:tcPr>
                      <w:p w:rsidR="003713FF" w:rsidRPr="00401CBE" w:rsidRDefault="003713FF">
                        <w:pPr>
                          <w:rPr>
                            <w:rFonts w:eastAsia="Arial Unicode MS"/>
                          </w:rPr>
                        </w:pPr>
                      </w:p>
                    </w:tc>
                    <w:tc>
                      <w:tcPr>
                        <w:tcW w:w="220" w:type="dxa"/>
                        <w:vMerge/>
                        <w:tcBorders>
                          <w:top w:val="nil"/>
                          <w:left w:val="nil"/>
                          <w:bottom w:val="nil"/>
                          <w:right w:val="nil"/>
                        </w:tcBorders>
                        <w:vAlign w:val="center"/>
                      </w:tcPr>
                      <w:p w:rsidR="003713FF" w:rsidRPr="00401CBE" w:rsidRDefault="003713FF">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3713FF" w:rsidRPr="00401CBE" w:rsidRDefault="003713FF">
                        <w:pPr>
                          <w:rPr>
                            <w:rFonts w:eastAsia="Arial Unicode MS"/>
                            <w:sz w:val="20"/>
                            <w:szCs w:val="20"/>
                          </w:rPr>
                        </w:pPr>
                      </w:p>
                    </w:tc>
                    <w:tc>
                      <w:tcPr>
                        <w:tcW w:w="0" w:type="auto"/>
                        <w:vMerge/>
                        <w:tcBorders>
                          <w:top w:val="nil"/>
                          <w:left w:val="nil"/>
                          <w:bottom w:val="nil"/>
                          <w:right w:val="nil"/>
                        </w:tcBorders>
                        <w:vAlign w:val="center"/>
                      </w:tcPr>
                      <w:p w:rsidR="003713FF" w:rsidRPr="00401CBE" w:rsidRDefault="003713FF">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3713FF" w:rsidRPr="00401CBE" w:rsidRDefault="003713FF">
                        <w:pPr>
                          <w:rPr>
                            <w:rFonts w:eastAsia="Arial Unicode MS"/>
                          </w:rPr>
                        </w:pPr>
                      </w:p>
                    </w:tc>
                    <w:tc>
                      <w:tcPr>
                        <w:tcW w:w="158" w:type="dxa"/>
                        <w:vMerge/>
                        <w:tcBorders>
                          <w:top w:val="nil"/>
                          <w:left w:val="nil"/>
                          <w:bottom w:val="nil"/>
                          <w:right w:val="nil"/>
                        </w:tcBorders>
                        <w:vAlign w:val="center"/>
                      </w:tcPr>
                      <w:p w:rsidR="003713FF" w:rsidRPr="00401CBE" w:rsidRDefault="003713FF">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3713FF" w:rsidRPr="00401CBE" w:rsidRDefault="003713FF">
                        <w:pPr>
                          <w:rPr>
                            <w:rFonts w:eastAsia="Arial Unicode MS"/>
                          </w:rPr>
                        </w:pPr>
                      </w:p>
                    </w:tc>
                    <w:tc>
                      <w:tcPr>
                        <w:tcW w:w="178" w:type="dxa"/>
                        <w:tcBorders>
                          <w:top w:val="nil"/>
                          <w:left w:val="nil"/>
                          <w:bottom w:val="nil"/>
                          <w:right w:val="nil"/>
                        </w:tcBorders>
                        <w:tcMar>
                          <w:top w:w="15" w:type="dxa"/>
                          <w:left w:w="15" w:type="dxa"/>
                          <w:bottom w:w="0" w:type="dxa"/>
                          <w:right w:w="15" w:type="dxa"/>
                        </w:tcMar>
                      </w:tcPr>
                      <w:p w:rsidR="003713FF" w:rsidRPr="00401CBE" w:rsidRDefault="003713FF">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3713FF" w:rsidRPr="00401CBE" w:rsidRDefault="003713FF">
                        <w:pPr>
                          <w:rPr>
                            <w:rFonts w:eastAsia="Arial Unicode MS"/>
                          </w:rPr>
                        </w:pPr>
                      </w:p>
                    </w:tc>
                  </w:tr>
                  <w:tr w:rsidR="003713FF" w:rsidRPr="00401CBE">
                    <w:trPr>
                      <w:trHeight w:val="330"/>
                    </w:trPr>
                    <w:tc>
                      <w:tcPr>
                        <w:tcW w:w="438" w:type="dxa"/>
                        <w:tcBorders>
                          <w:top w:val="nil"/>
                          <w:left w:val="single" w:sz="4" w:space="0" w:color="auto"/>
                          <w:bottom w:val="single" w:sz="4" w:space="0" w:color="auto"/>
                          <w:right w:val="single" w:sz="4" w:space="0" w:color="auto"/>
                        </w:tcBorders>
                        <w:shd w:val="clear" w:color="auto" w:fill="FFFFFF"/>
                      </w:tcPr>
                      <w:p w:rsidR="003713FF" w:rsidRPr="00401CBE" w:rsidRDefault="003713FF">
                        <w:pPr>
                          <w:jc w:val="both"/>
                          <w:rPr>
                            <w:rFonts w:eastAsia="Arial Unicode MS"/>
                          </w:rPr>
                        </w:pPr>
                        <w:r w:rsidRPr="00401CBE">
                          <w:t> </w:t>
                        </w:r>
                      </w:p>
                    </w:tc>
                    <w:tc>
                      <w:tcPr>
                        <w:tcW w:w="438"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rPr>
                        </w:pPr>
                        <w:r w:rsidRPr="00401CBE">
                          <w:t> </w:t>
                        </w:r>
                      </w:p>
                    </w:tc>
                    <w:tc>
                      <w:tcPr>
                        <w:tcW w:w="220" w:type="dxa"/>
                        <w:tcBorders>
                          <w:top w:val="nil"/>
                          <w:left w:val="nil"/>
                          <w:bottom w:val="nil"/>
                          <w:right w:val="nil"/>
                        </w:tcBorders>
                        <w:tcMar>
                          <w:top w:w="0" w:type="dxa"/>
                          <w:left w:w="15" w:type="dxa"/>
                          <w:bottom w:w="0" w:type="dxa"/>
                          <w:right w:w="15" w:type="dxa"/>
                        </w:tcMar>
                      </w:tcPr>
                      <w:p w:rsidR="003713FF" w:rsidRPr="00401CBE" w:rsidRDefault="003713FF">
                        <w:pPr>
                          <w:jc w:val="both"/>
                          <w:rPr>
                            <w:rFonts w:eastAsia="Arial Unicode MS"/>
                            <w:sz w:val="20"/>
                            <w:szCs w:val="20"/>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7"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5" w:type="dxa"/>
                        <w:tcBorders>
                          <w:top w:val="nil"/>
                          <w:left w:val="nil"/>
                          <w:bottom w:val="nil"/>
                          <w:right w:val="nil"/>
                        </w:tcBorders>
                        <w:tcMar>
                          <w:top w:w="0" w:type="dxa"/>
                          <w:left w:w="15" w:type="dxa"/>
                          <w:bottom w:w="0" w:type="dxa"/>
                          <w:right w:w="15" w:type="dxa"/>
                        </w:tcMar>
                      </w:tcPr>
                      <w:p w:rsidR="003713FF" w:rsidRPr="00401CBE" w:rsidRDefault="003713FF">
                        <w:pPr>
                          <w:jc w:val="both"/>
                          <w:rPr>
                            <w:rFonts w:eastAsia="Arial Unicode MS"/>
                            <w:sz w:val="20"/>
                            <w:szCs w:val="20"/>
                          </w:rPr>
                        </w:pPr>
                      </w:p>
                    </w:tc>
                    <w:tc>
                      <w:tcPr>
                        <w:tcW w:w="4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158" w:type="dxa"/>
                        <w:tcBorders>
                          <w:top w:val="nil"/>
                          <w:left w:val="nil"/>
                          <w:bottom w:val="nil"/>
                          <w:right w:val="nil"/>
                        </w:tcBorders>
                        <w:tcMar>
                          <w:top w:w="0" w:type="dxa"/>
                          <w:left w:w="15" w:type="dxa"/>
                          <w:bottom w:w="0" w:type="dxa"/>
                          <w:right w:w="15" w:type="dxa"/>
                        </w:tcMar>
                      </w:tcPr>
                      <w:p w:rsidR="003713FF" w:rsidRPr="00401CBE" w:rsidRDefault="003713FF">
                        <w:pPr>
                          <w:jc w:val="both"/>
                          <w:rPr>
                            <w:rFonts w:eastAsia="Arial Unicode MS"/>
                            <w:sz w:val="20"/>
                            <w:szCs w:val="20"/>
                          </w:rPr>
                        </w:pPr>
                      </w:p>
                    </w:tc>
                    <w:tc>
                      <w:tcPr>
                        <w:tcW w:w="43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437" w:type="dxa"/>
                        <w:tcBorders>
                          <w:top w:val="nil"/>
                          <w:left w:val="nil"/>
                          <w:bottom w:val="single" w:sz="4" w:space="0" w:color="auto"/>
                          <w:right w:val="single" w:sz="4" w:space="0" w:color="auto"/>
                        </w:tcBorders>
                        <w:shd w:val="clear" w:color="auto" w:fill="FFFFFF"/>
                        <w:tcMar>
                          <w:top w:w="0"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178" w:type="dxa"/>
                        <w:tcBorders>
                          <w:top w:val="nil"/>
                          <w:left w:val="nil"/>
                          <w:bottom w:val="nil"/>
                          <w:right w:val="nil"/>
                        </w:tcBorders>
                        <w:tcMar>
                          <w:top w:w="15"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43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6"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7" w:type="dxa"/>
                        <w:gridSpan w:val="2"/>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r>
                  <w:tr w:rsidR="003713FF" w:rsidRPr="00401CBE">
                    <w:trPr>
                      <w:trHeight w:val="142"/>
                    </w:trPr>
                    <w:tc>
                      <w:tcPr>
                        <w:tcW w:w="438"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8"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220"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5"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158"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178"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7"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6"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7" w:type="dxa"/>
                        <w:gridSpan w:val="2"/>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r>
                  <w:tr w:rsidR="003713FF" w:rsidRPr="00401CBE">
                    <w:trPr>
                      <w:gridAfter w:val="1"/>
                      <w:wAfter w:w="4" w:type="dxa"/>
                      <w:trHeight w:val="614"/>
                    </w:trPr>
                    <w:tc>
                      <w:tcPr>
                        <w:tcW w:w="875" w:type="dxa"/>
                        <w:gridSpan w:val="2"/>
                        <w:tcBorders>
                          <w:top w:val="nil"/>
                          <w:left w:val="nil"/>
                          <w:bottom w:val="single" w:sz="4" w:space="0" w:color="auto"/>
                          <w:right w:val="nil"/>
                        </w:tcBorders>
                      </w:tcPr>
                      <w:p w:rsidR="003713FF" w:rsidRPr="00401CBE" w:rsidRDefault="003713FF" w:rsidP="00AE2EA5">
                        <w:pPr>
                          <w:jc w:val="center"/>
                          <w:rPr>
                            <w:rFonts w:eastAsia="Arial Unicode MS"/>
                            <w:sz w:val="18"/>
                            <w:szCs w:val="18"/>
                          </w:rPr>
                        </w:pPr>
                        <w:r>
                          <w:rPr>
                            <w:rFonts w:eastAsia="Arial Unicode MS"/>
                            <w:sz w:val="18"/>
                            <w:szCs w:val="18"/>
                          </w:rPr>
                          <w:t>Код предмета</w:t>
                        </w:r>
                      </w:p>
                    </w:tc>
                    <w:tc>
                      <w:tcPr>
                        <w:tcW w:w="220" w:type="dxa"/>
                        <w:tcBorders>
                          <w:top w:val="nil"/>
                          <w:left w:val="nil"/>
                          <w:bottom w:val="nil"/>
                          <w:right w:val="nil"/>
                        </w:tcBorders>
                      </w:tcPr>
                      <w:p w:rsidR="003713FF" w:rsidRPr="00401CBE" w:rsidRDefault="003713FF">
                        <w:pPr>
                          <w:jc w:val="center"/>
                          <w:rPr>
                            <w:rFonts w:eastAsia="Arial Unicode MS"/>
                            <w:sz w:val="20"/>
                            <w:szCs w:val="20"/>
                          </w:rPr>
                        </w:pPr>
                      </w:p>
                    </w:tc>
                    <w:tc>
                      <w:tcPr>
                        <w:tcW w:w="3921" w:type="dxa"/>
                        <w:gridSpan w:val="9"/>
                        <w:tcBorders>
                          <w:top w:val="nil"/>
                          <w:left w:val="nil"/>
                          <w:bottom w:val="single" w:sz="4" w:space="0" w:color="auto"/>
                          <w:right w:val="nil"/>
                        </w:tcBorders>
                      </w:tcPr>
                      <w:p w:rsidR="003713FF" w:rsidRPr="00401CBE" w:rsidRDefault="003713FF" w:rsidP="00AE2EA5">
                        <w:pPr>
                          <w:jc w:val="center"/>
                          <w:rPr>
                            <w:rFonts w:eastAsia="Arial Unicode MS"/>
                          </w:rPr>
                        </w:pPr>
                        <w:r>
                          <w:rPr>
                            <w:rFonts w:eastAsia="Arial Unicode MS"/>
                          </w:rPr>
                          <w:t>Название предмета</w:t>
                        </w:r>
                      </w:p>
                    </w:tc>
                    <w:tc>
                      <w:tcPr>
                        <w:tcW w:w="436" w:type="dxa"/>
                        <w:tcBorders>
                          <w:top w:val="nil"/>
                          <w:left w:val="nil"/>
                          <w:bottom w:val="nil"/>
                          <w:right w:val="nil"/>
                        </w:tcBorders>
                      </w:tcPr>
                      <w:p w:rsidR="003713FF" w:rsidRPr="00401CBE" w:rsidRDefault="003713FF">
                        <w:pPr>
                          <w:jc w:val="center"/>
                          <w:rPr>
                            <w:rFonts w:eastAsia="Arial Unicode MS"/>
                            <w:sz w:val="20"/>
                            <w:szCs w:val="20"/>
                          </w:rPr>
                        </w:pPr>
                      </w:p>
                    </w:tc>
                    <w:tc>
                      <w:tcPr>
                        <w:tcW w:w="158" w:type="dxa"/>
                        <w:tcBorders>
                          <w:top w:val="nil"/>
                          <w:left w:val="nil"/>
                          <w:bottom w:val="nil"/>
                          <w:right w:val="nil"/>
                        </w:tcBorders>
                      </w:tcPr>
                      <w:p w:rsidR="003713FF" w:rsidRPr="00401CBE" w:rsidRDefault="003713FF">
                        <w:pPr>
                          <w:jc w:val="center"/>
                          <w:rPr>
                            <w:rFonts w:eastAsia="Arial Unicode MS"/>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178" w:type="dxa"/>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r>
                  <w:tr w:rsidR="003713FF" w:rsidRPr="00401CBE">
                    <w:trPr>
                      <w:trHeight w:val="347"/>
                    </w:trPr>
                    <w:tc>
                      <w:tcPr>
                        <w:tcW w:w="438" w:type="dxa"/>
                        <w:tcBorders>
                          <w:top w:val="nil"/>
                          <w:left w:val="single" w:sz="4" w:space="0" w:color="auto"/>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8"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220" w:type="dxa"/>
                        <w:tcBorders>
                          <w:top w:val="nil"/>
                          <w:left w:val="nil"/>
                          <w:bottom w:val="nil"/>
                          <w:right w:val="nil"/>
                        </w:tcBorders>
                      </w:tcPr>
                      <w:p w:rsidR="003713FF" w:rsidRPr="00401CBE" w:rsidRDefault="003713FF">
                        <w:pPr>
                          <w:jc w:val="both"/>
                          <w:rPr>
                            <w:rFonts w:eastAsia="Arial Unicode MS"/>
                            <w:sz w:val="20"/>
                            <w:szCs w:val="20"/>
                          </w:rPr>
                        </w:pPr>
                      </w:p>
                    </w:tc>
                    <w:tc>
                      <w:tcPr>
                        <w:tcW w:w="436" w:type="dxa"/>
                        <w:tcBorders>
                          <w:top w:val="nil"/>
                          <w:left w:val="single" w:sz="4" w:space="0" w:color="auto"/>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7"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5"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6" w:type="dxa"/>
                        <w:tcBorders>
                          <w:top w:val="nil"/>
                          <w:left w:val="nil"/>
                          <w:bottom w:val="single" w:sz="4" w:space="0" w:color="auto"/>
                          <w:right w:val="nil"/>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6" w:type="dxa"/>
                        <w:tcBorders>
                          <w:top w:val="nil"/>
                          <w:left w:val="single" w:sz="4" w:space="0" w:color="auto"/>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6" w:type="dxa"/>
                        <w:tcBorders>
                          <w:top w:val="nil"/>
                          <w:left w:val="nil"/>
                          <w:bottom w:val="nil"/>
                          <w:right w:val="nil"/>
                        </w:tcBorders>
                      </w:tcPr>
                      <w:p w:rsidR="003713FF" w:rsidRPr="00401CBE" w:rsidRDefault="003713FF">
                        <w:pPr>
                          <w:jc w:val="both"/>
                          <w:rPr>
                            <w:rFonts w:eastAsia="Arial Unicode MS"/>
                            <w:sz w:val="20"/>
                            <w:szCs w:val="20"/>
                          </w:rPr>
                        </w:pPr>
                      </w:p>
                    </w:tc>
                    <w:tc>
                      <w:tcPr>
                        <w:tcW w:w="158" w:type="dxa"/>
                        <w:tcBorders>
                          <w:top w:val="nil"/>
                          <w:left w:val="nil"/>
                          <w:bottom w:val="nil"/>
                          <w:right w:val="nil"/>
                        </w:tcBorders>
                      </w:tcPr>
                      <w:p w:rsidR="003713FF" w:rsidRPr="00401CBE" w:rsidRDefault="003713FF">
                        <w:pPr>
                          <w:jc w:val="both"/>
                          <w:rPr>
                            <w:rFonts w:eastAsia="Arial Unicode MS"/>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178" w:type="dxa"/>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0" w:type="auto"/>
                        <w:gridSpan w:val="2"/>
                        <w:tcBorders>
                          <w:top w:val="nil"/>
                          <w:left w:val="nil"/>
                          <w:bottom w:val="nil"/>
                          <w:right w:val="nil"/>
                        </w:tcBorders>
                        <w:noWrap/>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r>
                </w:tbl>
                <w:p w:rsidR="003713FF" w:rsidRPr="00401CBE" w:rsidRDefault="003713FF" w:rsidP="00535C8A">
                  <w:pPr>
                    <w:jc w:val="both"/>
                    <w:rPr>
                      <w:i/>
                      <w:iCs/>
                    </w:rPr>
                  </w:pPr>
                </w:p>
                <w:p w:rsidR="003713FF" w:rsidRDefault="003713FF" w:rsidP="00535C8A">
                  <w:pPr>
                    <w:jc w:val="both"/>
                    <w:rPr>
                      <w:i/>
                      <w:iCs/>
                      <w:lang w:val="en-US"/>
                    </w:rPr>
                  </w:pPr>
                </w:p>
                <w:p w:rsidR="003713FF" w:rsidRDefault="003713FF" w:rsidP="00535C8A"/>
              </w:txbxContent>
            </v:textbox>
          </v:rect>
        </w:pict>
      </w:r>
      <w:r w:rsidR="003713FF" w:rsidRPr="00535C8A">
        <w:rPr>
          <w:b/>
          <w:bCs/>
          <w:i/>
          <w:iCs/>
          <w:noProof/>
        </w:rPr>
        <w:tab/>
      </w:r>
    </w:p>
    <w:p w:rsidR="003713FF" w:rsidRPr="00535C8A" w:rsidRDefault="003713FF" w:rsidP="00535C8A">
      <w:pPr>
        <w:shd w:val="clear" w:color="auto" w:fill="FFFFFF"/>
        <w:ind w:firstLine="709"/>
        <w:jc w:val="both"/>
        <w:rPr>
          <w:b/>
          <w:bCs/>
          <w:i/>
          <w:iCs/>
          <w:noProof/>
        </w:rPr>
      </w:pPr>
    </w:p>
    <w:p w:rsidR="003713FF" w:rsidRPr="00535C8A" w:rsidRDefault="003713FF" w:rsidP="00535C8A">
      <w:pPr>
        <w:shd w:val="clear" w:color="auto" w:fill="FFFFFF"/>
        <w:ind w:firstLine="709"/>
        <w:jc w:val="both"/>
        <w:rPr>
          <w:b/>
          <w:bCs/>
          <w:i/>
          <w:iCs/>
          <w:noProof/>
        </w:rPr>
      </w:pPr>
    </w:p>
    <w:p w:rsidR="003713FF" w:rsidRPr="00535C8A" w:rsidRDefault="003713FF" w:rsidP="00535C8A">
      <w:pPr>
        <w:shd w:val="clear" w:color="auto" w:fill="FFFFFF"/>
        <w:ind w:firstLine="709"/>
        <w:jc w:val="both"/>
        <w:rPr>
          <w:b/>
          <w:bCs/>
          <w:i/>
          <w:iCs/>
          <w:noProof/>
        </w:rPr>
      </w:pPr>
    </w:p>
    <w:p w:rsidR="003713FF" w:rsidRPr="00535C8A" w:rsidRDefault="003713FF" w:rsidP="00535C8A">
      <w:pPr>
        <w:shd w:val="clear" w:color="auto" w:fill="FFFFFF"/>
        <w:ind w:firstLine="709"/>
        <w:jc w:val="both"/>
        <w:rPr>
          <w:i/>
          <w:iCs/>
        </w:rPr>
      </w:pPr>
    </w:p>
    <w:p w:rsidR="003713FF" w:rsidRPr="00535C8A" w:rsidRDefault="003713FF" w:rsidP="00535C8A">
      <w:pPr>
        <w:shd w:val="clear" w:color="auto" w:fill="FFFFFF"/>
        <w:ind w:firstLine="709"/>
        <w:jc w:val="both"/>
        <w:rPr>
          <w:i/>
          <w:iCs/>
        </w:rPr>
      </w:pPr>
    </w:p>
    <w:p w:rsidR="003713FF" w:rsidRPr="00535C8A" w:rsidRDefault="003713FF" w:rsidP="00535C8A">
      <w:pPr>
        <w:shd w:val="clear" w:color="auto" w:fill="FFFFFF"/>
        <w:ind w:firstLine="709"/>
        <w:jc w:val="both"/>
        <w:rPr>
          <w:i/>
          <w:iCs/>
          <w:color w:val="000000"/>
        </w:rPr>
      </w:pPr>
    </w:p>
    <w:p w:rsidR="003713FF" w:rsidRPr="00535C8A" w:rsidRDefault="003713FF" w:rsidP="00535C8A">
      <w:pPr>
        <w:shd w:val="clear" w:color="auto" w:fill="FFFFFF"/>
        <w:tabs>
          <w:tab w:val="left" w:pos="2214"/>
        </w:tabs>
        <w:ind w:firstLine="709"/>
        <w:jc w:val="both"/>
        <w:rPr>
          <w:i/>
          <w:iCs/>
        </w:rPr>
      </w:pPr>
      <w:r w:rsidRPr="00535C8A">
        <w:rPr>
          <w:i/>
          <w:iCs/>
        </w:rPr>
        <w:tab/>
      </w:r>
    </w:p>
    <w:p w:rsidR="003713FF" w:rsidRPr="00535C8A" w:rsidRDefault="003713FF" w:rsidP="00535C8A">
      <w:pPr>
        <w:shd w:val="clear" w:color="auto" w:fill="FFFFFF"/>
        <w:jc w:val="both"/>
        <w:rPr>
          <w:i/>
          <w:iCs/>
        </w:rPr>
      </w:pPr>
    </w:p>
    <w:p w:rsidR="003713FF" w:rsidRPr="00535C8A" w:rsidRDefault="003713FF" w:rsidP="00535C8A">
      <w:pPr>
        <w:shd w:val="clear" w:color="auto" w:fill="FFFFFF"/>
        <w:ind w:firstLine="709"/>
        <w:jc w:val="both"/>
        <w:rPr>
          <w:i/>
          <w:iCs/>
        </w:rPr>
      </w:pPr>
    </w:p>
    <w:p w:rsidR="003713FF" w:rsidRPr="00535C8A" w:rsidRDefault="003713FF" w:rsidP="00535C8A">
      <w:pPr>
        <w:shd w:val="clear" w:color="auto" w:fill="FFFFFF"/>
        <w:ind w:firstLine="709"/>
        <w:jc w:val="both"/>
        <w:rPr>
          <w:i/>
          <w:iCs/>
        </w:rPr>
      </w:pPr>
    </w:p>
    <w:p w:rsidR="003713FF" w:rsidRPr="00535C8A" w:rsidRDefault="003713FF" w:rsidP="00535C8A">
      <w:pPr>
        <w:shd w:val="clear" w:color="auto" w:fill="FFFFFF"/>
        <w:ind w:firstLine="709"/>
        <w:jc w:val="both"/>
        <w:rPr>
          <w:i/>
          <w:iCs/>
        </w:rPr>
      </w:pPr>
    </w:p>
    <w:p w:rsidR="003713FF" w:rsidRPr="00535C8A" w:rsidRDefault="003713FF" w:rsidP="00535C8A">
      <w:pPr>
        <w:shd w:val="clear" w:color="auto" w:fill="FFFFFF"/>
        <w:ind w:firstLine="709"/>
        <w:jc w:val="both"/>
        <w:rPr>
          <w:i/>
          <w:iCs/>
        </w:rPr>
      </w:pPr>
    </w:p>
    <w:p w:rsidR="003713FF" w:rsidRPr="00535C8A" w:rsidRDefault="003713FF" w:rsidP="00535C8A">
      <w:pPr>
        <w:shd w:val="clear" w:color="auto" w:fill="FFFFFF"/>
        <w:ind w:firstLine="709"/>
        <w:jc w:val="both"/>
        <w:rPr>
          <w:i/>
          <w:iCs/>
        </w:rPr>
      </w:pPr>
    </w:p>
    <w:p w:rsidR="003713FF" w:rsidRPr="00535C8A" w:rsidRDefault="00CB6C1A" w:rsidP="00535C8A">
      <w:pPr>
        <w:shd w:val="clear" w:color="auto" w:fill="FFFFFF"/>
        <w:ind w:firstLine="709"/>
        <w:jc w:val="both"/>
        <w:rPr>
          <w:i/>
          <w:iCs/>
        </w:rPr>
      </w:pPr>
      <w:r>
        <w:rPr>
          <w:noProof/>
        </w:rPr>
        <w:pict>
          <v:rect id="Прямоугольник 38" o:spid="_x0000_s1028" style="position:absolute;left:0;text-align:left;margin-left:28.1pt;margin-top:.8pt;width:180pt;height:51pt;z-index:6;visibility:visible" fillcolor="silver">
            <o:lock v:ext="edit" aspectratio="t"/>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3713FF">
                    <w:trPr>
                      <w:cantSplit/>
                      <w:trHeight w:val="356"/>
                      <w:jc w:val="center"/>
                    </w:trPr>
                    <w:tc>
                      <w:tcPr>
                        <w:tcW w:w="3101" w:type="dxa"/>
                        <w:gridSpan w:val="8"/>
                        <w:tcBorders>
                          <w:top w:val="nil"/>
                          <w:left w:val="nil"/>
                          <w:bottom w:val="nil"/>
                          <w:right w:val="nil"/>
                        </w:tcBorders>
                      </w:tcPr>
                      <w:p w:rsidR="003713FF" w:rsidRDefault="003713FF">
                        <w:pPr>
                          <w:jc w:val="center"/>
                        </w:pPr>
                        <w:r>
                          <w:t>Дата проведения ЕГЭ</w:t>
                        </w:r>
                      </w:p>
                    </w:tc>
                  </w:tr>
                  <w:tr w:rsidR="003713FF">
                    <w:trPr>
                      <w:trHeight w:val="162"/>
                      <w:jc w:val="center"/>
                    </w:trPr>
                    <w:tc>
                      <w:tcPr>
                        <w:tcW w:w="387" w:type="dxa"/>
                        <w:shd w:val="clear" w:color="auto" w:fill="FFFFFF"/>
                      </w:tcPr>
                      <w:p w:rsidR="003713FF" w:rsidRPr="009A57FB" w:rsidRDefault="003713FF">
                        <w:pPr>
                          <w:jc w:val="center"/>
                        </w:pPr>
                      </w:p>
                    </w:tc>
                    <w:tc>
                      <w:tcPr>
                        <w:tcW w:w="388" w:type="dxa"/>
                        <w:shd w:val="clear" w:color="auto" w:fill="FFFFFF"/>
                      </w:tcPr>
                      <w:p w:rsidR="003713FF" w:rsidRPr="009A57FB" w:rsidRDefault="003713FF">
                        <w:pPr>
                          <w:jc w:val="center"/>
                        </w:pPr>
                      </w:p>
                    </w:tc>
                    <w:tc>
                      <w:tcPr>
                        <w:tcW w:w="387" w:type="dxa"/>
                        <w:tcBorders>
                          <w:top w:val="nil"/>
                          <w:left w:val="nil"/>
                          <w:bottom w:val="nil"/>
                          <w:right w:val="nil"/>
                        </w:tcBorders>
                      </w:tcPr>
                      <w:p w:rsidR="003713FF" w:rsidRDefault="003713FF">
                        <w:pPr>
                          <w:jc w:val="center"/>
                          <w:rPr>
                            <w:b/>
                            <w:bCs/>
                            <w:sz w:val="28"/>
                            <w:szCs w:val="28"/>
                          </w:rPr>
                        </w:pPr>
                        <w:r>
                          <w:rPr>
                            <w:b/>
                            <w:bCs/>
                            <w:sz w:val="28"/>
                            <w:szCs w:val="28"/>
                          </w:rPr>
                          <w:t>.</w:t>
                        </w:r>
                      </w:p>
                    </w:tc>
                    <w:tc>
                      <w:tcPr>
                        <w:tcW w:w="387" w:type="dxa"/>
                        <w:shd w:val="clear" w:color="auto" w:fill="FFFFFF"/>
                      </w:tcPr>
                      <w:p w:rsidR="003713FF" w:rsidRDefault="003713FF"/>
                    </w:tc>
                    <w:tc>
                      <w:tcPr>
                        <w:tcW w:w="387" w:type="dxa"/>
                        <w:shd w:val="clear" w:color="auto" w:fill="FFFFFF"/>
                      </w:tcPr>
                      <w:p w:rsidR="003713FF" w:rsidRDefault="003713FF">
                        <w:pPr>
                          <w:jc w:val="center"/>
                        </w:pPr>
                      </w:p>
                    </w:tc>
                    <w:tc>
                      <w:tcPr>
                        <w:tcW w:w="388" w:type="dxa"/>
                        <w:tcBorders>
                          <w:top w:val="nil"/>
                          <w:left w:val="nil"/>
                          <w:bottom w:val="nil"/>
                          <w:right w:val="nil"/>
                        </w:tcBorders>
                      </w:tcPr>
                      <w:p w:rsidR="003713FF" w:rsidRDefault="003713FF">
                        <w:pPr>
                          <w:jc w:val="center"/>
                          <w:rPr>
                            <w:b/>
                            <w:bCs/>
                            <w:sz w:val="28"/>
                            <w:szCs w:val="28"/>
                          </w:rPr>
                        </w:pPr>
                        <w:r>
                          <w:rPr>
                            <w:b/>
                            <w:bCs/>
                            <w:sz w:val="28"/>
                            <w:szCs w:val="28"/>
                          </w:rPr>
                          <w:t>.</w:t>
                        </w:r>
                      </w:p>
                    </w:tc>
                    <w:tc>
                      <w:tcPr>
                        <w:tcW w:w="387" w:type="dxa"/>
                        <w:shd w:val="clear" w:color="auto" w:fill="FFFFFF"/>
                      </w:tcPr>
                      <w:p w:rsidR="003713FF" w:rsidRDefault="003713FF">
                        <w:pPr>
                          <w:jc w:val="center"/>
                        </w:pPr>
                      </w:p>
                    </w:tc>
                    <w:tc>
                      <w:tcPr>
                        <w:tcW w:w="390" w:type="dxa"/>
                        <w:shd w:val="clear" w:color="auto" w:fill="FFFFFF"/>
                      </w:tcPr>
                      <w:p w:rsidR="003713FF" w:rsidRDefault="003713FF" w:rsidP="00AE2EA5"/>
                    </w:tc>
                  </w:tr>
                  <w:tr w:rsidR="003713FF">
                    <w:trPr>
                      <w:cantSplit/>
                      <w:trHeight w:val="162"/>
                      <w:jc w:val="center"/>
                    </w:trPr>
                    <w:tc>
                      <w:tcPr>
                        <w:tcW w:w="3101" w:type="dxa"/>
                        <w:gridSpan w:val="8"/>
                        <w:tcBorders>
                          <w:top w:val="nil"/>
                          <w:left w:val="nil"/>
                          <w:bottom w:val="nil"/>
                          <w:right w:val="nil"/>
                        </w:tcBorders>
                      </w:tcPr>
                      <w:p w:rsidR="003713FF" w:rsidRDefault="003713FF">
                        <w:pPr>
                          <w:jc w:val="center"/>
                        </w:pPr>
                      </w:p>
                    </w:tc>
                  </w:tr>
                </w:tbl>
                <w:p w:rsidR="003713FF" w:rsidRDefault="003713FF" w:rsidP="00535C8A"/>
                <w:p w:rsidR="003713FF" w:rsidRDefault="003713FF" w:rsidP="00535C8A"/>
              </w:txbxContent>
            </v:textbox>
          </v:rect>
        </w:pict>
      </w:r>
    </w:p>
    <w:p w:rsidR="003713FF" w:rsidRPr="00535C8A" w:rsidRDefault="003713FF" w:rsidP="00535C8A">
      <w:pPr>
        <w:shd w:val="clear" w:color="auto" w:fill="FFFFFF"/>
        <w:ind w:firstLine="709"/>
        <w:jc w:val="both"/>
        <w:rPr>
          <w:i/>
          <w:iCs/>
        </w:rPr>
      </w:pPr>
    </w:p>
    <w:p w:rsidR="003713FF" w:rsidRPr="00535C8A" w:rsidRDefault="003713FF" w:rsidP="00535C8A">
      <w:pPr>
        <w:shd w:val="clear" w:color="auto" w:fill="FFFFFF"/>
        <w:ind w:firstLine="709"/>
        <w:jc w:val="both"/>
        <w:rPr>
          <w:i/>
          <w:iCs/>
        </w:rPr>
      </w:pPr>
    </w:p>
    <w:p w:rsidR="003713FF" w:rsidRPr="00535C8A" w:rsidRDefault="003713FF" w:rsidP="00535C8A">
      <w:pPr>
        <w:shd w:val="clear" w:color="auto" w:fill="FFFFFF"/>
        <w:ind w:firstLine="709"/>
        <w:jc w:val="both"/>
        <w:rPr>
          <w:i/>
          <w:iCs/>
        </w:rPr>
      </w:pP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Во время экзамена на рабочем столе участника экзамена, помимо экзаменационных материалов, могут находиться: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гелевая, капиллярная ручка с чернилами черного цвета;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документ, удостоверяющий личность;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лекарства и питание (при необходимости);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специальные технические средства (для лиц с ограниченными возможностями здоровья (ОВЗ), детей-инвалидов, инвалидов); </w:t>
      </w:r>
    </w:p>
    <w:p w:rsidR="003713FF" w:rsidRDefault="003713FF" w:rsidP="005070EB">
      <w:pPr>
        <w:autoSpaceDE w:val="0"/>
        <w:autoSpaceDN w:val="0"/>
        <w:adjustRightInd w:val="0"/>
        <w:ind w:firstLine="708"/>
        <w:jc w:val="both"/>
        <w:rPr>
          <w:i/>
          <w:iCs/>
          <w:color w:val="000000"/>
          <w:lang w:eastAsia="en-US"/>
        </w:rPr>
      </w:pPr>
      <w:r w:rsidRPr="00535C8A">
        <w:rPr>
          <w:i/>
          <w:iCs/>
          <w:color w:val="000000"/>
          <w:lang w:eastAsia="en-US"/>
        </w:rPr>
        <w:t>черновик</w:t>
      </w:r>
      <w:r>
        <w:rPr>
          <w:i/>
          <w:iCs/>
          <w:color w:val="000000"/>
          <w:lang w:eastAsia="en-US"/>
        </w:rPr>
        <w:t>и</w:t>
      </w:r>
    </w:p>
    <w:p w:rsidR="003713FF" w:rsidRPr="00535C8A" w:rsidRDefault="003713FF" w:rsidP="005070EB">
      <w:pPr>
        <w:autoSpaceDE w:val="0"/>
        <w:autoSpaceDN w:val="0"/>
        <w:adjustRightInd w:val="0"/>
        <w:ind w:firstLine="708"/>
        <w:jc w:val="both"/>
        <w:rPr>
          <w:noProof/>
        </w:rPr>
      </w:pPr>
      <w:r w:rsidRPr="00535C8A">
        <w:rPr>
          <w:i/>
          <w:iCs/>
          <w:color w:val="000000"/>
          <w:lang w:eastAsia="en-US"/>
        </w:rPr>
        <w:t>Инструкция состоит из двух частей, первая из которых зачитывается участникам экзамена после их рассадки в аудитории, а вторая – после получения ими экзаменационных материалов.</w:t>
      </w:r>
    </w:p>
    <w:p w:rsidR="003713FF" w:rsidRPr="00535C8A" w:rsidRDefault="003713FF" w:rsidP="005070EB">
      <w:pPr>
        <w:ind w:firstLine="709"/>
        <w:jc w:val="both"/>
        <w:rPr>
          <w:b/>
          <w:bCs/>
          <w:i/>
          <w:iCs/>
          <w:noProof/>
        </w:rPr>
      </w:pPr>
      <w:r w:rsidRPr="00535C8A">
        <w:rPr>
          <w:b/>
          <w:bCs/>
          <w:i/>
          <w:iCs/>
          <w:noProof/>
        </w:rPr>
        <w:t>Кодировка учебных предметов: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8"/>
        <w:gridCol w:w="1792"/>
        <w:gridCol w:w="2775"/>
        <w:gridCol w:w="2566"/>
      </w:tblGrid>
      <w:tr w:rsidR="003713FF" w:rsidRPr="00535C8A" w:rsidTr="005070EB">
        <w:trPr>
          <w:trHeight w:val="461"/>
        </w:trPr>
        <w:tc>
          <w:tcPr>
            <w:tcW w:w="2438" w:type="dxa"/>
          </w:tcPr>
          <w:p w:rsidR="003713FF" w:rsidRPr="00535C8A" w:rsidRDefault="003713FF" w:rsidP="005070EB">
            <w:pPr>
              <w:jc w:val="both"/>
              <w:rPr>
                <w:noProof/>
              </w:rPr>
            </w:pPr>
            <w:r w:rsidRPr="00535C8A">
              <w:rPr>
                <w:noProof/>
              </w:rPr>
              <w:t>Название учебного предмета</w:t>
            </w:r>
          </w:p>
        </w:tc>
        <w:tc>
          <w:tcPr>
            <w:tcW w:w="1792" w:type="dxa"/>
          </w:tcPr>
          <w:p w:rsidR="003713FF" w:rsidRPr="00535C8A" w:rsidRDefault="003713FF" w:rsidP="005070EB">
            <w:pPr>
              <w:jc w:val="both"/>
              <w:rPr>
                <w:noProof/>
              </w:rPr>
            </w:pPr>
            <w:r w:rsidRPr="00535C8A">
              <w:rPr>
                <w:noProof/>
              </w:rPr>
              <w:t>Код учебного предмета</w:t>
            </w:r>
          </w:p>
        </w:tc>
        <w:tc>
          <w:tcPr>
            <w:tcW w:w="2775" w:type="dxa"/>
          </w:tcPr>
          <w:p w:rsidR="003713FF" w:rsidRPr="00535C8A" w:rsidRDefault="003713FF" w:rsidP="005070EB">
            <w:pPr>
              <w:jc w:val="both"/>
              <w:rPr>
                <w:noProof/>
              </w:rPr>
            </w:pPr>
            <w:r w:rsidRPr="00535C8A">
              <w:rPr>
                <w:noProof/>
              </w:rPr>
              <w:t>Название учебного предмета</w:t>
            </w:r>
          </w:p>
        </w:tc>
        <w:tc>
          <w:tcPr>
            <w:tcW w:w="2566" w:type="dxa"/>
          </w:tcPr>
          <w:p w:rsidR="003713FF" w:rsidRPr="00535C8A" w:rsidRDefault="003713FF" w:rsidP="005070EB">
            <w:pPr>
              <w:jc w:val="both"/>
              <w:rPr>
                <w:noProof/>
              </w:rPr>
            </w:pPr>
            <w:r w:rsidRPr="00535C8A">
              <w:rPr>
                <w:noProof/>
              </w:rPr>
              <w:t>Код учебного предмета</w:t>
            </w:r>
          </w:p>
        </w:tc>
      </w:tr>
      <w:tr w:rsidR="003713FF" w:rsidRPr="00535C8A" w:rsidTr="005070EB">
        <w:tc>
          <w:tcPr>
            <w:tcW w:w="2438" w:type="dxa"/>
          </w:tcPr>
          <w:p w:rsidR="003713FF" w:rsidRPr="00535C8A" w:rsidRDefault="003713FF" w:rsidP="005070EB">
            <w:pPr>
              <w:jc w:val="both"/>
              <w:rPr>
                <w:noProof/>
              </w:rPr>
            </w:pPr>
            <w:r w:rsidRPr="00535C8A">
              <w:rPr>
                <w:noProof/>
              </w:rPr>
              <w:t xml:space="preserve">Английский язык </w:t>
            </w:r>
          </w:p>
        </w:tc>
        <w:tc>
          <w:tcPr>
            <w:tcW w:w="1792" w:type="dxa"/>
          </w:tcPr>
          <w:p w:rsidR="003713FF" w:rsidRPr="00535C8A" w:rsidRDefault="003713FF" w:rsidP="005070EB">
            <w:pPr>
              <w:ind w:firstLine="709"/>
              <w:jc w:val="both"/>
              <w:rPr>
                <w:noProof/>
              </w:rPr>
            </w:pPr>
            <w:r w:rsidRPr="00535C8A">
              <w:rPr>
                <w:noProof/>
              </w:rPr>
              <w:t>09</w:t>
            </w:r>
          </w:p>
        </w:tc>
        <w:tc>
          <w:tcPr>
            <w:tcW w:w="2775" w:type="dxa"/>
          </w:tcPr>
          <w:p w:rsidR="003713FF" w:rsidRPr="00535C8A" w:rsidRDefault="003713FF" w:rsidP="005070EB">
            <w:pPr>
              <w:jc w:val="both"/>
              <w:rPr>
                <w:noProof/>
              </w:rPr>
            </w:pPr>
            <w:r w:rsidRPr="00535C8A">
              <w:rPr>
                <w:noProof/>
              </w:rPr>
              <w:t>Французский язык</w:t>
            </w:r>
          </w:p>
        </w:tc>
        <w:tc>
          <w:tcPr>
            <w:tcW w:w="2566" w:type="dxa"/>
          </w:tcPr>
          <w:p w:rsidR="003713FF" w:rsidRPr="00535C8A" w:rsidRDefault="003713FF" w:rsidP="005070EB">
            <w:pPr>
              <w:ind w:firstLine="709"/>
              <w:jc w:val="both"/>
              <w:rPr>
                <w:noProof/>
              </w:rPr>
            </w:pPr>
            <w:r w:rsidRPr="00535C8A">
              <w:rPr>
                <w:noProof/>
              </w:rPr>
              <w:t>11</w:t>
            </w:r>
          </w:p>
        </w:tc>
      </w:tr>
      <w:tr w:rsidR="003713FF" w:rsidRPr="00535C8A" w:rsidTr="005070EB">
        <w:tc>
          <w:tcPr>
            <w:tcW w:w="2438" w:type="dxa"/>
          </w:tcPr>
          <w:p w:rsidR="003713FF" w:rsidRPr="00535C8A" w:rsidRDefault="003713FF" w:rsidP="005070EB">
            <w:pPr>
              <w:jc w:val="both"/>
              <w:rPr>
                <w:noProof/>
              </w:rPr>
            </w:pPr>
            <w:r w:rsidRPr="00535C8A">
              <w:rPr>
                <w:noProof/>
              </w:rPr>
              <w:t xml:space="preserve">Немецкий язык </w:t>
            </w:r>
          </w:p>
        </w:tc>
        <w:tc>
          <w:tcPr>
            <w:tcW w:w="1792" w:type="dxa"/>
          </w:tcPr>
          <w:p w:rsidR="003713FF" w:rsidRPr="00535C8A" w:rsidRDefault="003713FF" w:rsidP="005070EB">
            <w:pPr>
              <w:ind w:firstLine="709"/>
              <w:jc w:val="both"/>
              <w:rPr>
                <w:noProof/>
              </w:rPr>
            </w:pPr>
            <w:r w:rsidRPr="00535C8A">
              <w:rPr>
                <w:noProof/>
              </w:rPr>
              <w:t>10</w:t>
            </w:r>
          </w:p>
        </w:tc>
        <w:tc>
          <w:tcPr>
            <w:tcW w:w="2775" w:type="dxa"/>
          </w:tcPr>
          <w:p w:rsidR="003713FF" w:rsidRPr="00535C8A" w:rsidRDefault="003713FF" w:rsidP="005070EB">
            <w:pPr>
              <w:jc w:val="both"/>
              <w:rPr>
                <w:noProof/>
              </w:rPr>
            </w:pPr>
            <w:r w:rsidRPr="00535C8A">
              <w:rPr>
                <w:noProof/>
              </w:rPr>
              <w:t xml:space="preserve">Испанский язык </w:t>
            </w:r>
          </w:p>
        </w:tc>
        <w:tc>
          <w:tcPr>
            <w:tcW w:w="2566" w:type="dxa"/>
          </w:tcPr>
          <w:p w:rsidR="003713FF" w:rsidRPr="00535C8A" w:rsidRDefault="003713FF" w:rsidP="005070EB">
            <w:pPr>
              <w:ind w:firstLine="709"/>
              <w:jc w:val="both"/>
              <w:rPr>
                <w:noProof/>
              </w:rPr>
            </w:pPr>
            <w:r w:rsidRPr="00535C8A">
              <w:rPr>
                <w:noProof/>
              </w:rPr>
              <w:t>13</w:t>
            </w:r>
          </w:p>
        </w:tc>
      </w:tr>
      <w:tr w:rsidR="003713FF" w:rsidRPr="00535C8A" w:rsidTr="005070EB">
        <w:tc>
          <w:tcPr>
            <w:tcW w:w="2438" w:type="dxa"/>
          </w:tcPr>
          <w:p w:rsidR="003713FF" w:rsidRPr="00535C8A" w:rsidRDefault="003713FF" w:rsidP="005070EB">
            <w:pPr>
              <w:jc w:val="both"/>
              <w:rPr>
                <w:noProof/>
              </w:rPr>
            </w:pPr>
            <w:r w:rsidRPr="00535C8A">
              <w:rPr>
                <w:noProof/>
              </w:rPr>
              <w:t>Китайский язык</w:t>
            </w:r>
          </w:p>
        </w:tc>
        <w:tc>
          <w:tcPr>
            <w:tcW w:w="1792" w:type="dxa"/>
          </w:tcPr>
          <w:p w:rsidR="003713FF" w:rsidRPr="00535C8A" w:rsidRDefault="003713FF" w:rsidP="005070EB">
            <w:pPr>
              <w:ind w:firstLine="709"/>
              <w:jc w:val="both"/>
              <w:rPr>
                <w:noProof/>
              </w:rPr>
            </w:pPr>
            <w:r w:rsidRPr="00535C8A">
              <w:rPr>
                <w:noProof/>
              </w:rPr>
              <w:t>14</w:t>
            </w:r>
          </w:p>
        </w:tc>
        <w:tc>
          <w:tcPr>
            <w:tcW w:w="2775" w:type="dxa"/>
          </w:tcPr>
          <w:p w:rsidR="003713FF" w:rsidRPr="00535C8A" w:rsidRDefault="003713FF" w:rsidP="005070EB">
            <w:pPr>
              <w:jc w:val="both"/>
              <w:rPr>
                <w:noProof/>
              </w:rPr>
            </w:pPr>
          </w:p>
        </w:tc>
        <w:tc>
          <w:tcPr>
            <w:tcW w:w="2566" w:type="dxa"/>
          </w:tcPr>
          <w:p w:rsidR="003713FF" w:rsidRPr="00535C8A" w:rsidRDefault="003713FF" w:rsidP="005070EB">
            <w:pPr>
              <w:ind w:firstLine="709"/>
              <w:jc w:val="both"/>
              <w:rPr>
                <w:noProof/>
              </w:rPr>
            </w:pPr>
          </w:p>
        </w:tc>
      </w:tr>
    </w:tbl>
    <w:p w:rsidR="003713FF" w:rsidRPr="00535C8A" w:rsidRDefault="003713FF" w:rsidP="00535C8A">
      <w:pPr>
        <w:ind w:firstLine="709"/>
        <w:jc w:val="both"/>
        <w:rPr>
          <w:b/>
          <w:bCs/>
          <w:noProof/>
        </w:rPr>
      </w:pPr>
    </w:p>
    <w:p w:rsidR="003713FF" w:rsidRPr="00535C8A" w:rsidRDefault="003713FF" w:rsidP="00535C8A">
      <w:pPr>
        <w:ind w:firstLine="709"/>
        <w:jc w:val="both"/>
        <w:rPr>
          <w:b/>
          <w:bCs/>
          <w:noProof/>
        </w:rPr>
      </w:pPr>
      <w:r w:rsidRPr="00535C8A">
        <w:rPr>
          <w:b/>
          <w:bCs/>
          <w:noProof/>
        </w:rPr>
        <w:lastRenderedPageBreak/>
        <w:t xml:space="preserve">Продолжительность выполнения экзаменационной работы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3713FF" w:rsidRPr="00535C8A" w:rsidTr="005070EB">
        <w:tc>
          <w:tcPr>
            <w:tcW w:w="3190" w:type="dxa"/>
          </w:tcPr>
          <w:p w:rsidR="003713FF" w:rsidRPr="00E95A8D" w:rsidRDefault="003713FF" w:rsidP="00105526">
            <w:pPr>
              <w:jc w:val="both"/>
              <w:rPr>
                <w:b/>
                <w:bCs/>
                <w:noProof/>
              </w:rPr>
            </w:pPr>
            <w:r w:rsidRPr="00E95A8D">
              <w:rPr>
                <w:b/>
                <w:bCs/>
                <w:noProof/>
              </w:rPr>
              <w:t>Продолжительность выполнения экзаменационной работы</w:t>
            </w:r>
          </w:p>
        </w:tc>
        <w:tc>
          <w:tcPr>
            <w:tcW w:w="3190" w:type="dxa"/>
          </w:tcPr>
          <w:p w:rsidR="003713FF" w:rsidRPr="00E95A8D" w:rsidRDefault="003713FF" w:rsidP="00105526">
            <w:pPr>
              <w:jc w:val="both"/>
              <w:rPr>
                <w:b/>
                <w:bCs/>
                <w:noProof/>
              </w:rPr>
            </w:pPr>
            <w:r w:rsidRPr="00E95A8D">
              <w:rPr>
                <w:b/>
                <w:bCs/>
                <w:noProof/>
              </w:rPr>
              <w:t>Продолжительность выполнения экзаменационной работы лицами с ОВЗ, детьми-инвалидами и инвалидами</w:t>
            </w:r>
          </w:p>
        </w:tc>
        <w:tc>
          <w:tcPr>
            <w:tcW w:w="3191" w:type="dxa"/>
          </w:tcPr>
          <w:p w:rsidR="003713FF" w:rsidRPr="00E95A8D" w:rsidRDefault="003713FF" w:rsidP="00105526">
            <w:pPr>
              <w:jc w:val="both"/>
              <w:rPr>
                <w:b/>
                <w:bCs/>
                <w:noProof/>
              </w:rPr>
            </w:pPr>
            <w:r w:rsidRPr="00E95A8D">
              <w:rPr>
                <w:b/>
                <w:bCs/>
                <w:noProof/>
              </w:rPr>
              <w:t>Название учебного предмета</w:t>
            </w:r>
          </w:p>
        </w:tc>
      </w:tr>
      <w:tr w:rsidR="003713FF" w:rsidRPr="00535C8A" w:rsidTr="005070EB">
        <w:tc>
          <w:tcPr>
            <w:tcW w:w="3190" w:type="dxa"/>
          </w:tcPr>
          <w:p w:rsidR="003713FF" w:rsidRPr="00E95A8D" w:rsidRDefault="003713FF" w:rsidP="00105526">
            <w:pPr>
              <w:jc w:val="both"/>
              <w:rPr>
                <w:noProof/>
              </w:rPr>
            </w:pPr>
            <w:r w:rsidRPr="00E95A8D">
              <w:rPr>
                <w:noProof/>
              </w:rPr>
              <w:t>3 часа (180 минут)</w:t>
            </w:r>
          </w:p>
        </w:tc>
        <w:tc>
          <w:tcPr>
            <w:tcW w:w="3190" w:type="dxa"/>
          </w:tcPr>
          <w:p w:rsidR="003713FF" w:rsidRPr="00E95A8D" w:rsidRDefault="003713FF" w:rsidP="00E95A8D">
            <w:pPr>
              <w:rPr>
                <w:noProof/>
              </w:rPr>
            </w:pPr>
            <w:r w:rsidRPr="00E95A8D">
              <w:rPr>
                <w:noProof/>
              </w:rPr>
              <w:t>4 часа 30 минут</w:t>
            </w:r>
          </w:p>
        </w:tc>
        <w:tc>
          <w:tcPr>
            <w:tcW w:w="3191" w:type="dxa"/>
          </w:tcPr>
          <w:p w:rsidR="003713FF" w:rsidRPr="00E95A8D" w:rsidRDefault="003713FF" w:rsidP="00E95A8D">
            <w:pPr>
              <w:pStyle w:val="TableParagraph"/>
              <w:tabs>
                <w:tab w:val="left" w:pos="2277"/>
                <w:tab w:val="left" w:pos="2819"/>
              </w:tabs>
              <w:spacing w:before="2"/>
              <w:ind w:left="8" w:right="-15"/>
              <w:rPr>
                <w:sz w:val="24"/>
                <w:szCs w:val="24"/>
              </w:rPr>
            </w:pPr>
            <w:r w:rsidRPr="00E95A8D">
              <w:rPr>
                <w:sz w:val="24"/>
                <w:szCs w:val="24"/>
              </w:rPr>
              <w:t>Китайский</w:t>
            </w:r>
            <w:r w:rsidRPr="00E95A8D">
              <w:rPr>
                <w:sz w:val="24"/>
                <w:szCs w:val="24"/>
              </w:rPr>
              <w:tab/>
              <w:t>язык</w:t>
            </w:r>
            <w:r>
              <w:rPr>
                <w:sz w:val="24"/>
                <w:szCs w:val="24"/>
              </w:rPr>
              <w:t xml:space="preserve"> </w:t>
            </w:r>
            <w:r w:rsidRPr="00E95A8D">
              <w:rPr>
                <w:spacing w:val="-1"/>
                <w:sz w:val="24"/>
                <w:szCs w:val="24"/>
              </w:rPr>
              <w:t>(за</w:t>
            </w:r>
            <w:r>
              <w:rPr>
                <w:spacing w:val="-1"/>
                <w:sz w:val="24"/>
                <w:szCs w:val="24"/>
              </w:rPr>
              <w:t xml:space="preserve"> </w:t>
            </w:r>
            <w:r w:rsidRPr="00E95A8D">
              <w:rPr>
                <w:sz w:val="24"/>
                <w:szCs w:val="24"/>
              </w:rPr>
              <w:t>исключением</w:t>
            </w:r>
            <w:r>
              <w:rPr>
                <w:sz w:val="24"/>
                <w:szCs w:val="24"/>
              </w:rPr>
              <w:t xml:space="preserve"> </w:t>
            </w:r>
            <w:r w:rsidRPr="00E95A8D">
              <w:rPr>
                <w:sz w:val="24"/>
                <w:szCs w:val="24"/>
              </w:rPr>
              <w:t>раздела</w:t>
            </w:r>
            <w:r>
              <w:rPr>
                <w:sz w:val="24"/>
                <w:szCs w:val="24"/>
              </w:rPr>
              <w:t xml:space="preserve"> </w:t>
            </w:r>
            <w:r w:rsidRPr="00E95A8D">
              <w:rPr>
                <w:sz w:val="24"/>
                <w:szCs w:val="24"/>
              </w:rPr>
              <w:t>«Говорение»)</w:t>
            </w:r>
          </w:p>
        </w:tc>
      </w:tr>
      <w:tr w:rsidR="003713FF" w:rsidRPr="00535C8A" w:rsidTr="005070EB">
        <w:tc>
          <w:tcPr>
            <w:tcW w:w="3190" w:type="dxa"/>
          </w:tcPr>
          <w:p w:rsidR="003713FF" w:rsidRPr="00E95A8D" w:rsidRDefault="003713FF" w:rsidP="00827CFB">
            <w:pPr>
              <w:pStyle w:val="TableParagraph"/>
              <w:spacing w:before="2"/>
              <w:ind w:left="9"/>
              <w:rPr>
                <w:sz w:val="24"/>
                <w:szCs w:val="24"/>
              </w:rPr>
            </w:pPr>
            <w:r w:rsidRPr="00E95A8D">
              <w:rPr>
                <w:sz w:val="24"/>
                <w:szCs w:val="24"/>
              </w:rPr>
              <w:t>3часа10 минут(190 минут)</w:t>
            </w:r>
          </w:p>
        </w:tc>
        <w:tc>
          <w:tcPr>
            <w:tcW w:w="3190" w:type="dxa"/>
          </w:tcPr>
          <w:p w:rsidR="003713FF" w:rsidRPr="00E95A8D" w:rsidRDefault="003713FF" w:rsidP="00827CFB">
            <w:pPr>
              <w:pStyle w:val="TableParagraph"/>
              <w:spacing w:before="2"/>
              <w:ind w:left="11"/>
              <w:rPr>
                <w:sz w:val="24"/>
                <w:szCs w:val="24"/>
              </w:rPr>
            </w:pPr>
            <w:r w:rsidRPr="00E95A8D">
              <w:rPr>
                <w:sz w:val="24"/>
                <w:szCs w:val="24"/>
              </w:rPr>
              <w:t>4часа40минут</w:t>
            </w:r>
          </w:p>
        </w:tc>
        <w:tc>
          <w:tcPr>
            <w:tcW w:w="3191" w:type="dxa"/>
          </w:tcPr>
          <w:p w:rsidR="003713FF" w:rsidRPr="00E95A8D" w:rsidRDefault="003713FF" w:rsidP="00827CFB">
            <w:pPr>
              <w:pStyle w:val="TableParagraph"/>
              <w:spacing w:before="2"/>
              <w:ind w:left="8" w:right="84"/>
              <w:rPr>
                <w:sz w:val="24"/>
                <w:szCs w:val="24"/>
              </w:rPr>
            </w:pPr>
            <w:r w:rsidRPr="00E95A8D">
              <w:rPr>
                <w:sz w:val="24"/>
                <w:szCs w:val="24"/>
              </w:rPr>
              <w:t>Английский, французский,</w:t>
            </w:r>
            <w:r>
              <w:rPr>
                <w:sz w:val="24"/>
                <w:szCs w:val="24"/>
              </w:rPr>
              <w:t xml:space="preserve"> </w:t>
            </w:r>
            <w:r w:rsidRPr="00E95A8D">
              <w:rPr>
                <w:sz w:val="24"/>
                <w:szCs w:val="24"/>
              </w:rPr>
              <w:t>немецкий и испанский</w:t>
            </w:r>
            <w:r>
              <w:rPr>
                <w:sz w:val="24"/>
                <w:szCs w:val="24"/>
              </w:rPr>
              <w:t xml:space="preserve"> </w:t>
            </w:r>
            <w:r w:rsidRPr="00E95A8D">
              <w:rPr>
                <w:sz w:val="24"/>
                <w:szCs w:val="24"/>
              </w:rPr>
              <w:t>языки (за исключением</w:t>
            </w:r>
            <w:r>
              <w:rPr>
                <w:sz w:val="24"/>
                <w:szCs w:val="24"/>
              </w:rPr>
              <w:t xml:space="preserve"> </w:t>
            </w:r>
            <w:r w:rsidRPr="00E95A8D">
              <w:rPr>
                <w:sz w:val="24"/>
                <w:szCs w:val="24"/>
              </w:rPr>
              <w:t>раздела</w:t>
            </w:r>
            <w:r>
              <w:rPr>
                <w:sz w:val="24"/>
                <w:szCs w:val="24"/>
              </w:rPr>
              <w:t xml:space="preserve"> </w:t>
            </w:r>
            <w:r w:rsidRPr="00E95A8D">
              <w:rPr>
                <w:sz w:val="24"/>
                <w:szCs w:val="24"/>
              </w:rPr>
              <w:t>«Говорение)</w:t>
            </w:r>
          </w:p>
        </w:tc>
      </w:tr>
    </w:tbl>
    <w:p w:rsidR="003713FF" w:rsidRPr="00535C8A" w:rsidRDefault="003713FF" w:rsidP="00535C8A">
      <w:pPr>
        <w:tabs>
          <w:tab w:val="left" w:pos="426"/>
        </w:tabs>
        <w:ind w:firstLine="709"/>
        <w:jc w:val="both"/>
        <w:rPr>
          <w:i/>
          <w:iCs/>
        </w:rPr>
      </w:pPr>
    </w:p>
    <w:p w:rsidR="003713FF" w:rsidRPr="00535C8A" w:rsidRDefault="003713FF" w:rsidP="005070EB">
      <w:pPr>
        <w:tabs>
          <w:tab w:val="left" w:pos="426"/>
        </w:tabs>
        <w:ind w:firstLine="709"/>
        <w:jc w:val="both"/>
        <w:rPr>
          <w:i/>
          <w:iCs/>
        </w:rPr>
      </w:pPr>
      <w:r w:rsidRPr="00535C8A">
        <w:rPr>
          <w:i/>
          <w:iCs/>
        </w:rPr>
        <w:t>Инструкция зачитывается участникам после их рассадки в аудитории, получения экзаменационных материалов.</w:t>
      </w:r>
    </w:p>
    <w:p w:rsidR="003713FF" w:rsidRPr="00535C8A" w:rsidRDefault="003713FF" w:rsidP="005070EB">
      <w:pPr>
        <w:ind w:firstLine="709"/>
        <w:jc w:val="both"/>
        <w:rPr>
          <w:b/>
          <w:bCs/>
          <w:noProof/>
        </w:rPr>
      </w:pPr>
      <w:r w:rsidRPr="00535C8A">
        <w:rPr>
          <w:b/>
          <w:bCs/>
          <w:noProof/>
        </w:rPr>
        <w:t>Инструкция для участников экзамена</w:t>
      </w:r>
    </w:p>
    <w:p w:rsidR="003713FF" w:rsidRPr="00535C8A" w:rsidRDefault="003713FF" w:rsidP="005070EB">
      <w:pPr>
        <w:ind w:firstLine="709"/>
        <w:jc w:val="both"/>
        <w:rPr>
          <w:i/>
          <w:iCs/>
        </w:rPr>
      </w:pPr>
      <w:r w:rsidRPr="00535C8A">
        <w:rPr>
          <w:i/>
          <w:iCs/>
        </w:rPr>
        <w:t>Первая часть инструктажа (начало проведения с 9.50 по местному времени):</w:t>
      </w:r>
    </w:p>
    <w:p w:rsidR="003713FF" w:rsidRPr="00535C8A" w:rsidRDefault="003713FF" w:rsidP="005070EB">
      <w:pPr>
        <w:ind w:firstLine="709"/>
        <w:jc w:val="both"/>
        <w:rPr>
          <w:b/>
          <w:bCs/>
        </w:rPr>
      </w:pPr>
      <w:r w:rsidRPr="00535C8A">
        <w:rPr>
          <w:b/>
          <w:bCs/>
        </w:rPr>
        <w:t xml:space="preserve">Уважаемые участники экзамена! Сегодня вы сдаете экзамен по _______________ </w:t>
      </w:r>
      <w:r w:rsidRPr="00535C8A">
        <w:t>(</w:t>
      </w:r>
      <w:r w:rsidRPr="00535C8A">
        <w:rPr>
          <w:i/>
          <w:iCs/>
        </w:rPr>
        <w:t xml:space="preserve">назовите соответствующий учебный предмет) </w:t>
      </w:r>
      <w:r w:rsidRPr="00535C8A">
        <w:rPr>
          <w:b/>
          <w:bCs/>
        </w:rPr>
        <w:t>в</w:t>
      </w:r>
      <w:r w:rsidRPr="00535C8A">
        <w:rPr>
          <w:i/>
          <w:iCs/>
        </w:rPr>
        <w:t> </w:t>
      </w:r>
      <w:r w:rsidRPr="00535C8A">
        <w:rPr>
          <w:b/>
          <w:bCs/>
        </w:rPr>
        <w:t xml:space="preserve">форме ЕГЭ с использованием технологии печати полных комплектов экзаменационных материалов в аудиториях ППЭ. </w:t>
      </w:r>
    </w:p>
    <w:p w:rsidR="003713FF" w:rsidRPr="00535C8A" w:rsidRDefault="003713FF" w:rsidP="005070EB">
      <w:pPr>
        <w:ind w:firstLine="709"/>
        <w:jc w:val="both"/>
        <w:rPr>
          <w:b/>
          <w:bCs/>
        </w:rPr>
      </w:pPr>
      <w:r w:rsidRPr="00535C8A">
        <w:rPr>
          <w:b/>
          <w:bCs/>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rsidR="003713FF" w:rsidRPr="00535C8A" w:rsidRDefault="003713FF" w:rsidP="005070EB">
      <w:pPr>
        <w:ind w:firstLine="709"/>
        <w:jc w:val="both"/>
        <w:rPr>
          <w:b/>
          <w:bCs/>
        </w:rPr>
      </w:pPr>
      <w:r w:rsidRPr="00535C8A">
        <w:rPr>
          <w:b/>
          <w:bCs/>
        </w:rPr>
        <w:t>Вместе с тем напоминаем, что в целях предупреждения нарушений порядка проведения ГИА в аудиториях ППЭ ведется видеонаблюдение.</w:t>
      </w:r>
    </w:p>
    <w:p w:rsidR="003713FF" w:rsidRPr="00535C8A" w:rsidRDefault="003713FF" w:rsidP="005070EB">
      <w:pPr>
        <w:ind w:firstLine="709"/>
        <w:jc w:val="both"/>
        <w:rPr>
          <w:b/>
          <w:bCs/>
        </w:rPr>
      </w:pPr>
      <w:r w:rsidRPr="00535C8A">
        <w:rPr>
          <w:b/>
          <w:bCs/>
        </w:rPr>
        <w:t xml:space="preserve">Во время проведения экзамена вы должны соблюдать Порядок. </w:t>
      </w:r>
    </w:p>
    <w:p w:rsidR="003713FF" w:rsidRPr="00535C8A" w:rsidRDefault="003713FF" w:rsidP="005070EB">
      <w:pPr>
        <w:ind w:firstLine="709"/>
        <w:jc w:val="both"/>
        <w:rPr>
          <w:b/>
          <w:bCs/>
        </w:rPr>
      </w:pPr>
      <w:r w:rsidRPr="00535C8A">
        <w:rPr>
          <w:b/>
          <w:bCs/>
        </w:rPr>
        <w:t xml:space="preserve">В день проведения экзамена в ППЭ запрещается: </w:t>
      </w:r>
    </w:p>
    <w:p w:rsidR="003713FF" w:rsidRPr="00535C8A" w:rsidRDefault="003713FF" w:rsidP="005070EB">
      <w:pPr>
        <w:ind w:firstLine="709"/>
        <w:jc w:val="both"/>
        <w:rPr>
          <w:b/>
          <w:bCs/>
        </w:rPr>
      </w:pPr>
      <w:r w:rsidRPr="00535C8A">
        <w:rPr>
          <w:b/>
          <w:bCs/>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3713FF" w:rsidRPr="00535C8A" w:rsidRDefault="003713FF" w:rsidP="005070EB">
      <w:pPr>
        <w:ind w:firstLine="709"/>
        <w:jc w:val="both"/>
        <w:rPr>
          <w:b/>
          <w:bCs/>
        </w:rPr>
      </w:pPr>
      <w:r w:rsidRPr="00535C8A">
        <w:rPr>
          <w:b/>
          <w:bCs/>
        </w:rPr>
        <w:t>иметь при себе уведомление о регистрации на экзамене (при наличии – необходимо сдать его нам);</w:t>
      </w:r>
    </w:p>
    <w:p w:rsidR="003713FF" w:rsidRPr="00535C8A" w:rsidRDefault="003713FF" w:rsidP="005070EB">
      <w:pPr>
        <w:ind w:firstLine="709"/>
        <w:jc w:val="both"/>
        <w:rPr>
          <w:b/>
          <w:bCs/>
        </w:rPr>
      </w:pPr>
      <w:r w:rsidRPr="00535C8A">
        <w:rPr>
          <w:b/>
          <w:bCs/>
        </w:rPr>
        <w:t>выносить из аудиторий и ППЭ листы бумаги для черновиков, экзаменационные материалы на бумажном и (или) электронном носителях, фотографировать экзаменационные материалы;</w:t>
      </w:r>
    </w:p>
    <w:p w:rsidR="003713FF" w:rsidRPr="00535C8A" w:rsidRDefault="003713FF" w:rsidP="005070EB">
      <w:pPr>
        <w:ind w:firstLine="709"/>
        <w:jc w:val="both"/>
        <w:rPr>
          <w:b/>
          <w:bCs/>
        </w:rPr>
      </w:pPr>
      <w:r w:rsidRPr="00535C8A">
        <w:rPr>
          <w:b/>
          <w:bCs/>
        </w:rPr>
        <w:t>пользоваться справочными материалами, кроме тех, которые указаны в тексте КИМ;</w:t>
      </w:r>
    </w:p>
    <w:p w:rsidR="003713FF" w:rsidRPr="00535C8A" w:rsidRDefault="003713FF" w:rsidP="005070EB">
      <w:pPr>
        <w:ind w:firstLine="709"/>
        <w:jc w:val="both"/>
        <w:rPr>
          <w:b/>
          <w:bCs/>
        </w:rPr>
      </w:pPr>
      <w:r w:rsidRPr="00535C8A">
        <w:rPr>
          <w:b/>
          <w:bCs/>
        </w:rPr>
        <w:t>переписывать задания из КИМ в листы бумаги для черновиков (при необходимости можно делать заметки в КИМ);</w:t>
      </w:r>
    </w:p>
    <w:p w:rsidR="003713FF" w:rsidRPr="00535C8A" w:rsidRDefault="003713FF" w:rsidP="005070EB">
      <w:pPr>
        <w:ind w:firstLine="709"/>
        <w:jc w:val="both"/>
        <w:rPr>
          <w:b/>
          <w:bCs/>
        </w:rPr>
      </w:pPr>
      <w:r w:rsidRPr="00535C8A">
        <w:rPr>
          <w:b/>
          <w:bCs/>
        </w:rPr>
        <w:t>перемещаться по ППЭ во время экзамена без сопровождения организатора.</w:t>
      </w:r>
    </w:p>
    <w:p w:rsidR="003713FF" w:rsidRPr="00535C8A" w:rsidRDefault="003713FF" w:rsidP="005070EB">
      <w:pPr>
        <w:ind w:firstLine="709"/>
        <w:jc w:val="both"/>
        <w:rPr>
          <w:b/>
          <w:bCs/>
        </w:rPr>
      </w:pPr>
      <w:r w:rsidRPr="00535C8A">
        <w:rPr>
          <w:b/>
          <w:bCs/>
        </w:rPr>
        <w:t>Во время проведения экзамена запрещается:</w:t>
      </w:r>
    </w:p>
    <w:p w:rsidR="003713FF" w:rsidRPr="00535C8A" w:rsidRDefault="003713FF" w:rsidP="005070EB">
      <w:pPr>
        <w:autoSpaceDE w:val="0"/>
        <w:autoSpaceDN w:val="0"/>
        <w:adjustRightInd w:val="0"/>
        <w:ind w:firstLine="709"/>
        <w:jc w:val="both"/>
        <w:rPr>
          <w:b/>
          <w:bCs/>
        </w:rPr>
      </w:pPr>
      <w:r w:rsidRPr="00535C8A">
        <w:rPr>
          <w:b/>
          <w:bCs/>
        </w:rPr>
        <w:t>разговаривать, пересаживаться, обмениваться любыми материалами и предметами.</w:t>
      </w:r>
    </w:p>
    <w:p w:rsidR="003713FF" w:rsidRPr="00535C8A" w:rsidRDefault="003713FF" w:rsidP="005070EB">
      <w:pPr>
        <w:autoSpaceDE w:val="0"/>
        <w:autoSpaceDN w:val="0"/>
        <w:adjustRightInd w:val="0"/>
        <w:ind w:firstLine="709"/>
        <w:jc w:val="both"/>
        <w:rPr>
          <w:b/>
          <w:bCs/>
          <w:u w:val="single"/>
        </w:rPr>
      </w:pPr>
      <w:r w:rsidRPr="00535C8A">
        <w:rPr>
          <w:b/>
          <w:bCs/>
        </w:rPr>
        <w:t xml:space="preserve">В случае нарушения порядка проведения экзамена вы будете удалены с экзамена. </w:t>
      </w:r>
    </w:p>
    <w:p w:rsidR="003713FF" w:rsidRPr="00535C8A" w:rsidRDefault="003713FF" w:rsidP="005070EB">
      <w:pPr>
        <w:ind w:firstLine="709"/>
        <w:jc w:val="both"/>
        <w:rPr>
          <w:b/>
          <w:bCs/>
        </w:rPr>
      </w:pPr>
      <w:r w:rsidRPr="00535C8A">
        <w:rPr>
          <w:b/>
          <w:bCs/>
        </w:rPr>
        <w:t>В случае нарушения порядка проведения ГИА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ГИА подается в день проведения экзамена члену ГЭК до выхода из ППЭ.</w:t>
      </w:r>
    </w:p>
    <w:p w:rsidR="003713FF" w:rsidRPr="00535C8A" w:rsidRDefault="003713FF" w:rsidP="005070EB">
      <w:pPr>
        <w:ind w:firstLine="709"/>
        <w:jc w:val="both"/>
        <w:rPr>
          <w:b/>
          <w:bCs/>
        </w:rPr>
      </w:pPr>
      <w:r w:rsidRPr="00535C8A">
        <w:rPr>
          <w:b/>
          <w:bCs/>
        </w:rPr>
        <w:t>Ознакомиться с результатами ЕГЭ вы сможете в школе или в местах, в которых вы были зарегистрированы на сдачу ЕГЭ.</w:t>
      </w:r>
    </w:p>
    <w:p w:rsidR="003713FF" w:rsidRPr="00535C8A" w:rsidRDefault="003713FF" w:rsidP="005070EB">
      <w:pPr>
        <w:ind w:firstLine="709"/>
        <w:jc w:val="both"/>
        <w:rPr>
          <w:i/>
          <w:iCs/>
        </w:rPr>
      </w:pPr>
      <w:r w:rsidRPr="00535C8A">
        <w:rPr>
          <w:b/>
          <w:bCs/>
        </w:rPr>
        <w:t>Плановая дата ознакомления с результатами: _____________</w:t>
      </w:r>
      <w:r w:rsidRPr="00535C8A">
        <w:rPr>
          <w:b/>
          <w:bCs/>
          <w:i/>
          <w:iCs/>
        </w:rPr>
        <w:t>(</w:t>
      </w:r>
      <w:r w:rsidRPr="00535C8A">
        <w:rPr>
          <w:i/>
          <w:iCs/>
        </w:rPr>
        <w:t>назвать дату).</w:t>
      </w:r>
    </w:p>
    <w:p w:rsidR="003713FF" w:rsidRPr="00535C8A" w:rsidRDefault="003713FF" w:rsidP="005070EB">
      <w:pPr>
        <w:ind w:firstLine="709"/>
        <w:jc w:val="both"/>
        <w:rPr>
          <w:b/>
          <w:bCs/>
        </w:rPr>
      </w:pPr>
      <w:r w:rsidRPr="00535C8A">
        <w:rPr>
          <w:b/>
          <w:bCs/>
        </w:rPr>
        <w:lastRenderedPageBreak/>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3713FF" w:rsidRPr="00535C8A" w:rsidRDefault="003713FF" w:rsidP="005070EB">
      <w:pPr>
        <w:ind w:firstLine="709"/>
        <w:jc w:val="both"/>
        <w:rPr>
          <w:b/>
          <w:bCs/>
        </w:rPr>
      </w:pPr>
      <w:r w:rsidRPr="00535C8A">
        <w:rPr>
          <w:b/>
          <w:bCs/>
        </w:rPr>
        <w:t>Апелляцию вы можете подать в своей школе или в месте, где вы были зарегистрированы на сдачу ЕГЭ, или в иных местах, определенных регионом.</w:t>
      </w:r>
    </w:p>
    <w:p w:rsidR="003713FF" w:rsidRPr="00535C8A" w:rsidRDefault="003713FF" w:rsidP="005070EB">
      <w:pPr>
        <w:ind w:firstLine="709"/>
        <w:jc w:val="both"/>
        <w:rPr>
          <w:b/>
          <w:bCs/>
        </w:rPr>
      </w:pPr>
      <w:r w:rsidRPr="00535C8A">
        <w:rPr>
          <w:b/>
          <w:bCs/>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и с нарушением участником экзамена требований Порядка и неправильным оформлением экзаменационной работы,не</w:t>
      </w:r>
      <w:r w:rsidRPr="00535C8A">
        <w:t> </w:t>
      </w:r>
      <w:r w:rsidRPr="00535C8A">
        <w:rPr>
          <w:b/>
          <w:bCs/>
        </w:rPr>
        <w:t xml:space="preserve">рассматривается. </w:t>
      </w:r>
    </w:p>
    <w:p w:rsidR="003713FF" w:rsidRPr="00535C8A" w:rsidRDefault="003713FF" w:rsidP="005070EB">
      <w:pPr>
        <w:widowControl w:val="0"/>
        <w:ind w:firstLine="709"/>
        <w:jc w:val="both"/>
        <w:rPr>
          <w:b/>
          <w:bCs/>
        </w:rPr>
      </w:pPr>
      <w:r w:rsidRPr="00535C8A">
        <w:rPr>
          <w:b/>
          <w:bCs/>
        </w:rPr>
        <w:t>Обращаем ваше внимание, что во время экзамена на вашем рабочем столе, помимо экзаменационных материалов, могут находиться только:</w:t>
      </w:r>
    </w:p>
    <w:p w:rsidR="003713FF" w:rsidRPr="00535C8A" w:rsidRDefault="003713FF" w:rsidP="005070EB">
      <w:pPr>
        <w:widowControl w:val="0"/>
        <w:ind w:firstLine="709"/>
        <w:jc w:val="both"/>
        <w:rPr>
          <w:b/>
          <w:bCs/>
        </w:rPr>
      </w:pPr>
      <w:r w:rsidRPr="00535C8A">
        <w:rPr>
          <w:b/>
          <w:bCs/>
        </w:rPr>
        <w:t>гелевая, капиллярная ручка с чернилами черного цвета;</w:t>
      </w:r>
    </w:p>
    <w:p w:rsidR="003713FF" w:rsidRPr="00535C8A" w:rsidRDefault="003713FF" w:rsidP="005070EB">
      <w:pPr>
        <w:widowControl w:val="0"/>
        <w:ind w:firstLine="709"/>
        <w:jc w:val="both"/>
        <w:rPr>
          <w:b/>
          <w:bCs/>
        </w:rPr>
      </w:pPr>
      <w:r w:rsidRPr="00535C8A">
        <w:rPr>
          <w:b/>
          <w:bCs/>
        </w:rPr>
        <w:t>документ, удостоверяющий личность;</w:t>
      </w:r>
    </w:p>
    <w:p w:rsidR="003713FF" w:rsidRDefault="003713FF" w:rsidP="005070EB">
      <w:pPr>
        <w:widowControl w:val="0"/>
        <w:ind w:firstLine="709"/>
        <w:jc w:val="both"/>
        <w:rPr>
          <w:b/>
          <w:bCs/>
        </w:rPr>
      </w:pPr>
      <w:r w:rsidRPr="00535C8A">
        <w:rPr>
          <w:b/>
          <w:bCs/>
        </w:rPr>
        <w:t>лекарства и питание (при необходимости);</w:t>
      </w:r>
    </w:p>
    <w:p w:rsidR="003713FF" w:rsidRPr="004A1D77" w:rsidRDefault="003713FF" w:rsidP="005070EB">
      <w:pPr>
        <w:widowControl w:val="0"/>
        <w:ind w:firstLine="709"/>
        <w:jc w:val="both"/>
        <w:rPr>
          <w:b/>
          <w:bCs/>
        </w:rPr>
      </w:pPr>
      <w:r w:rsidRPr="004A1D77">
        <w:rPr>
          <w:b/>
          <w:bCs/>
        </w:rPr>
        <w:t>специальныетехническиесредства(дляучастниковсограниченнымивозможностями здоровья(ОВЗ),детей-инвалидов,</w:t>
      </w:r>
      <w:r>
        <w:rPr>
          <w:b/>
          <w:bCs/>
        </w:rPr>
        <w:t xml:space="preserve"> инвалидов);</w:t>
      </w:r>
    </w:p>
    <w:p w:rsidR="003713FF" w:rsidRPr="00535C8A" w:rsidRDefault="003713FF" w:rsidP="005070EB">
      <w:pPr>
        <w:widowControl w:val="0"/>
        <w:ind w:firstLine="709"/>
        <w:jc w:val="both"/>
        <w:rPr>
          <w:b/>
          <w:bCs/>
        </w:rPr>
      </w:pPr>
      <w:r w:rsidRPr="00535C8A">
        <w:rPr>
          <w:b/>
          <w:bCs/>
        </w:rPr>
        <w:t>черновик</w:t>
      </w:r>
      <w:r>
        <w:rPr>
          <w:b/>
          <w:bCs/>
        </w:rPr>
        <w:t>и</w:t>
      </w:r>
      <w:r w:rsidRPr="00535C8A">
        <w:rPr>
          <w:b/>
          <w:bCs/>
        </w:rPr>
        <w:t>.</w:t>
      </w:r>
    </w:p>
    <w:p w:rsidR="003713FF" w:rsidRPr="00535C8A" w:rsidRDefault="003713FF" w:rsidP="005070EB">
      <w:pPr>
        <w:widowControl w:val="0"/>
        <w:ind w:firstLine="709"/>
        <w:jc w:val="both"/>
        <w:rPr>
          <w:b/>
          <w:bCs/>
        </w:rPr>
      </w:pPr>
      <w:r w:rsidRPr="00535C8A">
        <w:rPr>
          <w:b/>
          <w:bCs/>
          <w:lang w:eastAsia="zh-CN"/>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w:t>
      </w:r>
      <w:r w:rsidRPr="00535C8A">
        <w:rPr>
          <w:b/>
          <w:bCs/>
          <w:u w:val="single"/>
          <w:lang w:eastAsia="zh-CN"/>
        </w:rPr>
        <w:t>на</w:t>
      </w:r>
      <w:r w:rsidRPr="00535C8A">
        <w:rPr>
          <w:b/>
          <w:bCs/>
          <w:lang w:eastAsia="zh-CN"/>
        </w:rPr>
        <w:t> </w:t>
      </w:r>
      <w:r w:rsidRPr="00535C8A">
        <w:rPr>
          <w:b/>
          <w:bCs/>
          <w:u w:val="single"/>
          <w:lang w:eastAsia="zh-CN"/>
        </w:rPr>
        <w:t xml:space="preserve">своем рабочем столе, а также удостоверение личности, </w:t>
      </w:r>
      <w:r>
        <w:rPr>
          <w:b/>
          <w:bCs/>
          <w:u w:val="single"/>
          <w:lang w:eastAsia="zh-CN"/>
        </w:rPr>
        <w:t>черновики,</w:t>
      </w:r>
      <w:r w:rsidRPr="00535C8A">
        <w:rPr>
          <w:b/>
          <w:bCs/>
          <w:u w:val="single"/>
          <w:lang w:eastAsia="zh-CN"/>
        </w:rPr>
        <w:t xml:space="preserve"> дополнительные материалы (при наличии) и письменные принадлежности</w:t>
      </w:r>
      <w:r w:rsidRPr="00535C8A">
        <w:rPr>
          <w:b/>
          <w:bCs/>
          <w:lang w:eastAsia="zh-CN"/>
        </w:rPr>
        <w:t xml:space="preserve">. На территории пункта вас будет сопровождать организатор. </w:t>
      </w:r>
    </w:p>
    <w:p w:rsidR="003713FF" w:rsidRPr="00535C8A" w:rsidRDefault="003713FF" w:rsidP="005070EB">
      <w:pPr>
        <w:ind w:firstLine="709"/>
        <w:jc w:val="both"/>
        <w:rPr>
          <w:b/>
          <w:bCs/>
          <w:lang w:eastAsia="zh-CN"/>
        </w:rPr>
      </w:pPr>
      <w:r w:rsidRPr="00535C8A">
        <w:rPr>
          <w:b/>
          <w:bCs/>
          <w:lang w:eastAsia="zh-CN"/>
        </w:rPr>
        <w:t xml:space="preserve">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Не ранее 10:00 организатор обращает внимание участников экзамена на сейф-пакет(ы) с электронным(и) носителем(ями) ЭМ. </w:t>
      </w:r>
    </w:p>
    <w:p w:rsidR="003713FF" w:rsidRPr="00535C8A" w:rsidRDefault="003713FF" w:rsidP="005070EB">
      <w:pPr>
        <w:autoSpaceDE w:val="0"/>
        <w:autoSpaceDN w:val="0"/>
        <w:adjustRightInd w:val="0"/>
        <w:ind w:firstLine="708"/>
        <w:jc w:val="both"/>
        <w:rPr>
          <w:color w:val="000000"/>
          <w:lang w:eastAsia="en-US"/>
        </w:rPr>
      </w:pPr>
      <w:r w:rsidRPr="00535C8A">
        <w:rPr>
          <w:b/>
          <w:bCs/>
          <w:color w:val="000000"/>
          <w:lang w:eastAsia="en-US"/>
        </w:rPr>
        <w:t xml:space="preserve">Экзаменационные материалы в аудиторию поступили на электронном носителе в сейф-пакете. Упаковка сейф-пакета не нарушена. </w:t>
      </w:r>
    </w:p>
    <w:p w:rsidR="003713FF" w:rsidRPr="00535C8A" w:rsidRDefault="003713FF" w:rsidP="005070EB">
      <w:pPr>
        <w:ind w:firstLine="709"/>
        <w:jc w:val="both"/>
        <w:rPr>
          <w:i/>
          <w:iCs/>
          <w:color w:val="000000"/>
          <w:lang w:eastAsia="en-US"/>
        </w:rPr>
      </w:pPr>
      <w:r w:rsidRPr="00535C8A">
        <w:rPr>
          <w:i/>
          <w:iCs/>
          <w:color w:val="000000"/>
          <w:lang w:eastAsia="en-US"/>
        </w:rPr>
        <w:t xml:space="preserve">Продемонстрировать целостность упаковки сейф-пакета(ов) с электронным носителем с ЭМ. </w:t>
      </w:r>
    </w:p>
    <w:p w:rsidR="003713FF" w:rsidRPr="00535C8A" w:rsidRDefault="003713FF" w:rsidP="005070EB">
      <w:pPr>
        <w:ind w:firstLine="709"/>
        <w:jc w:val="both"/>
        <w:rPr>
          <w:i/>
          <w:iCs/>
        </w:rPr>
      </w:pPr>
      <w:r w:rsidRPr="00535C8A">
        <w:rPr>
          <w:b/>
          <w:bCs/>
        </w:rPr>
        <w:t>В вашем присутствии будет выполнена печать индивидуальных комплектов экзаменационных материалов. После чего экзаменационные материалы будут выданы вам для сдачи экзамена.</w:t>
      </w:r>
    </w:p>
    <w:p w:rsidR="003713FF" w:rsidRPr="00535C8A" w:rsidRDefault="003713FF" w:rsidP="005070EB">
      <w:pPr>
        <w:ind w:firstLine="709"/>
        <w:jc w:val="both"/>
        <w:rPr>
          <w:i/>
          <w:iCs/>
        </w:rPr>
      </w:pPr>
      <w:r w:rsidRPr="00535C8A">
        <w:rPr>
          <w:i/>
          <w:iCs/>
        </w:rPr>
        <w:t>Не ранее 10.00 по местному времени организатор вскрывает сейф-пакет с электронным носителем. Далее организаторам необходимо:</w:t>
      </w:r>
    </w:p>
    <w:p w:rsidR="003713FF" w:rsidRPr="00535C8A" w:rsidRDefault="003713FF" w:rsidP="005070EB">
      <w:pPr>
        <w:ind w:firstLine="709"/>
        <w:jc w:val="both"/>
        <w:rPr>
          <w:i/>
          <w:iCs/>
        </w:rPr>
      </w:pPr>
      <w:r w:rsidRPr="00535C8A">
        <w:rPr>
          <w:i/>
          <w:iCs/>
        </w:rPr>
        <w:t xml:space="preserve">Извлечь электронный носитель. Организатор, ответственный за печать ЭМ, устанавливает в </w:t>
      </w:r>
      <w:r w:rsidRPr="00535C8A">
        <w:rPr>
          <w:i/>
          <w:iCs/>
          <w:lang w:val="en-US"/>
        </w:rPr>
        <w:t>CD</w:t>
      </w:r>
      <w:r w:rsidRPr="00535C8A">
        <w:rPr>
          <w:i/>
          <w:iCs/>
        </w:rPr>
        <w:t xml:space="preserve"> (</w:t>
      </w:r>
      <w:r w:rsidRPr="00535C8A">
        <w:rPr>
          <w:i/>
          <w:iCs/>
          <w:lang w:val="en-US"/>
        </w:rPr>
        <w:t>DVD</w:t>
      </w:r>
      <w:r w:rsidRPr="00535C8A">
        <w:rPr>
          <w:i/>
          <w:iCs/>
        </w:rPr>
        <w:t>)-привод электронный носитель на станцию печати, вводит количество ЭМ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w:t>
      </w:r>
    </w:p>
    <w:p w:rsidR="003713FF" w:rsidRPr="00535C8A" w:rsidRDefault="003713FF" w:rsidP="005070EB">
      <w:pPr>
        <w:ind w:firstLine="709"/>
        <w:jc w:val="both"/>
        <w:rPr>
          <w:i/>
          <w:iCs/>
        </w:rPr>
      </w:pPr>
      <w:r w:rsidRPr="00535C8A">
        <w:rPr>
          <w:i/>
          <w:iCs/>
        </w:rPr>
        <w:t>Выполняется печать ЭМ и проверка качества печати контрольного листа полного комплекта (контрольный лист является последним в комплекте, первый – это бланк регистрации, никаких титульных листов не предусмотрено): отсутствие белых и темных полос, текст хорошо читаем и четко пропечатан, защитные знаки, расположенные по всей поверхности листа, четко видны; результат проверки сообщается организатору, ответственному за печать, для подтверждения качества печати в станции печати. Качественный комплект размещается на столе для выдачи участникам, некачественный откладывается.</w:t>
      </w:r>
    </w:p>
    <w:p w:rsidR="003713FF" w:rsidRPr="00535C8A" w:rsidRDefault="003713FF" w:rsidP="005070EB">
      <w:pPr>
        <w:ind w:firstLine="709"/>
        <w:jc w:val="both"/>
        <w:rPr>
          <w:i/>
          <w:iCs/>
        </w:rPr>
      </w:pPr>
      <w:r w:rsidRPr="00535C8A">
        <w:rPr>
          <w:i/>
          <w:iCs/>
        </w:rPr>
        <w:lastRenderedPageBreak/>
        <w:t>Далее</w:t>
      </w:r>
      <w:r>
        <w:rPr>
          <w:i/>
          <w:iCs/>
        </w:rPr>
        <w:t xml:space="preserve"> </w:t>
      </w:r>
      <w:r w:rsidRPr="00535C8A">
        <w:rPr>
          <w:i/>
          <w:iCs/>
        </w:rPr>
        <w:t>начинается вторая часть инструктажа.</w:t>
      </w:r>
    </w:p>
    <w:p w:rsidR="003713FF" w:rsidRPr="00535C8A" w:rsidRDefault="003713FF" w:rsidP="005070EB">
      <w:pPr>
        <w:ind w:firstLine="709"/>
        <w:jc w:val="both"/>
        <w:rPr>
          <w:b/>
          <w:bCs/>
        </w:rPr>
      </w:pPr>
      <w:r>
        <w:rPr>
          <w:b/>
          <w:bCs/>
        </w:rPr>
        <w:t xml:space="preserve">Вам выдаются напечатанные </w:t>
      </w:r>
      <w:r w:rsidRPr="00535C8A">
        <w:rPr>
          <w:b/>
          <w:bCs/>
        </w:rPr>
        <w:t xml:space="preserve"> индивидуальные комплекты.</w:t>
      </w:r>
    </w:p>
    <w:p w:rsidR="003713FF" w:rsidRPr="00535C8A" w:rsidRDefault="003713FF" w:rsidP="005070EB">
      <w:pPr>
        <w:ind w:firstLine="709"/>
        <w:jc w:val="both"/>
        <w:rPr>
          <w:i/>
          <w:iCs/>
        </w:rPr>
      </w:pPr>
      <w:r w:rsidRPr="00535C8A">
        <w:rPr>
          <w:i/>
          <w:iCs/>
        </w:rPr>
        <w:t>(Организатор раздает участникам распечатанные комплекты ЭМ).</w:t>
      </w:r>
    </w:p>
    <w:p w:rsidR="003713FF" w:rsidRPr="00535C8A" w:rsidRDefault="003713FF" w:rsidP="005070EB">
      <w:pPr>
        <w:ind w:firstLine="709"/>
        <w:jc w:val="both"/>
        <w:rPr>
          <w:b/>
          <w:bCs/>
        </w:rPr>
      </w:pPr>
      <w:r w:rsidRPr="00535C8A">
        <w:rPr>
          <w:b/>
          <w:bCs/>
        </w:rPr>
        <w:t xml:space="preserve">До начала работы с бланками ЕГЭ проверьте комплектацию выданных экзаменационных материалов. В индивидуальном комплекте: </w:t>
      </w:r>
    </w:p>
    <w:p w:rsidR="003713FF" w:rsidRPr="00535C8A" w:rsidRDefault="003713FF" w:rsidP="005070EB">
      <w:pPr>
        <w:ind w:firstLine="709"/>
        <w:jc w:val="both"/>
        <w:rPr>
          <w:b/>
          <w:bCs/>
        </w:rPr>
      </w:pPr>
      <w:r w:rsidRPr="00535C8A">
        <w:rPr>
          <w:b/>
          <w:bCs/>
        </w:rPr>
        <w:t xml:space="preserve">бланк регистрации, </w:t>
      </w:r>
    </w:p>
    <w:p w:rsidR="003713FF" w:rsidRPr="00535C8A" w:rsidRDefault="003713FF" w:rsidP="005070EB">
      <w:pPr>
        <w:ind w:firstLine="709"/>
        <w:jc w:val="both"/>
        <w:rPr>
          <w:b/>
          <w:bCs/>
        </w:rPr>
      </w:pPr>
      <w:r w:rsidRPr="00535C8A">
        <w:rPr>
          <w:b/>
          <w:bCs/>
        </w:rPr>
        <w:t xml:space="preserve">бланк ответов № 1, </w:t>
      </w:r>
    </w:p>
    <w:p w:rsidR="003713FF" w:rsidRPr="00535C8A" w:rsidRDefault="003713FF" w:rsidP="005070EB">
      <w:pPr>
        <w:ind w:firstLine="709"/>
        <w:jc w:val="both"/>
        <w:rPr>
          <w:i/>
          <w:iCs/>
        </w:rPr>
      </w:pPr>
      <w:r w:rsidRPr="00535C8A">
        <w:rPr>
          <w:b/>
          <w:bCs/>
        </w:rPr>
        <w:t>односторонний бланк ответов № 2 лист 1</w:t>
      </w:r>
      <w:r w:rsidRPr="00535C8A">
        <w:rPr>
          <w:i/>
          <w:iCs/>
        </w:rPr>
        <w:t>,</w:t>
      </w:r>
    </w:p>
    <w:p w:rsidR="003713FF" w:rsidRPr="00535C8A" w:rsidRDefault="003713FF" w:rsidP="005070EB">
      <w:pPr>
        <w:ind w:firstLine="709"/>
        <w:jc w:val="both"/>
        <w:rPr>
          <w:i/>
          <w:iCs/>
        </w:rPr>
      </w:pPr>
      <w:r w:rsidRPr="00535C8A">
        <w:rPr>
          <w:b/>
          <w:bCs/>
        </w:rPr>
        <w:t>односторонний бланк ответов № 2 лист 2</w:t>
      </w:r>
      <w:r w:rsidRPr="00535C8A">
        <w:rPr>
          <w:i/>
          <w:iCs/>
        </w:rPr>
        <w:t>;</w:t>
      </w:r>
    </w:p>
    <w:p w:rsidR="003713FF" w:rsidRPr="00535C8A" w:rsidRDefault="003713FF" w:rsidP="005070EB">
      <w:pPr>
        <w:ind w:firstLine="709"/>
        <w:jc w:val="both"/>
        <w:rPr>
          <w:b/>
          <w:bCs/>
        </w:rPr>
      </w:pPr>
      <w:r w:rsidRPr="00535C8A">
        <w:rPr>
          <w:b/>
          <w:bCs/>
        </w:rPr>
        <w:t>КИМ;</w:t>
      </w:r>
    </w:p>
    <w:p w:rsidR="003713FF" w:rsidRPr="00535C8A" w:rsidRDefault="003713FF" w:rsidP="005070EB">
      <w:pPr>
        <w:ind w:firstLine="709"/>
        <w:jc w:val="both"/>
        <w:rPr>
          <w:b/>
          <w:bCs/>
        </w:rPr>
      </w:pPr>
      <w:r w:rsidRPr="00535C8A">
        <w:rPr>
          <w:b/>
          <w:bCs/>
        </w:rPr>
        <w:t>контрольный лист с информацией о номере бланка регистрации и номере КИМ</w:t>
      </w:r>
      <w:r w:rsidRPr="00535C8A">
        <w:t>.</w:t>
      </w:r>
    </w:p>
    <w:p w:rsidR="003713FF" w:rsidRPr="00535C8A" w:rsidRDefault="003713FF" w:rsidP="005070EB">
      <w:pPr>
        <w:ind w:firstLine="709"/>
        <w:jc w:val="both"/>
        <w:rPr>
          <w:b/>
          <w:bCs/>
        </w:rPr>
      </w:pPr>
      <w:r w:rsidRPr="00535C8A">
        <w:rPr>
          <w:b/>
          <w:bCs/>
        </w:rPr>
        <w:t>Ознакомьтесь с информацией в средней части бланка регистрации по работе с индивидуальным комплектом и убедитесь в правильной комплектации.</w:t>
      </w:r>
    </w:p>
    <w:p w:rsidR="003713FF" w:rsidRPr="00535C8A" w:rsidRDefault="003713FF" w:rsidP="005070EB">
      <w:pPr>
        <w:suppressAutoHyphens/>
        <w:ind w:firstLine="709"/>
        <w:jc w:val="both"/>
        <w:rPr>
          <w:b/>
          <w:bCs/>
          <w:lang w:eastAsia="zh-CN"/>
        </w:rPr>
      </w:pPr>
      <w:r w:rsidRPr="00535C8A">
        <w:rPr>
          <w:b/>
          <w:bCs/>
          <w:lang w:eastAsia="zh-CN"/>
        </w:rPr>
        <w:t>Проверьте, совпадает ли цифровое значение штрихкода на первом  и последнем листе КИМ со штрихкодом на контрольном листе. Цифровое значение штрихкода КИМ находится в средней части контрольного листа с подписью КИМ.</w:t>
      </w:r>
    </w:p>
    <w:p w:rsidR="003713FF" w:rsidRPr="00535C8A" w:rsidRDefault="003713FF" w:rsidP="005070EB">
      <w:pPr>
        <w:suppressAutoHyphens/>
        <w:ind w:firstLine="709"/>
        <w:jc w:val="both"/>
        <w:rPr>
          <w:b/>
          <w:bCs/>
          <w:lang w:eastAsia="zh-CN"/>
        </w:rPr>
      </w:pPr>
      <w:r w:rsidRPr="00535C8A">
        <w:rPr>
          <w:b/>
          <w:bCs/>
          <w:lang w:eastAsia="zh-CN"/>
        </w:rPr>
        <w:t>Проверьте, совпадает ли цифровое значение штрихкода на бланке регистрации со штрихкодом на контрольном листе. Номер бланка регистрации находится в средней части контрольного листа с подписью БР.</w:t>
      </w:r>
    </w:p>
    <w:p w:rsidR="003713FF" w:rsidRPr="00535C8A" w:rsidRDefault="003713FF" w:rsidP="005070EB">
      <w:pPr>
        <w:suppressAutoHyphens/>
        <w:ind w:firstLine="709"/>
        <w:jc w:val="both"/>
        <w:rPr>
          <w:b/>
          <w:bCs/>
          <w:lang w:eastAsia="zh-CN"/>
        </w:rPr>
      </w:pPr>
      <w:r w:rsidRPr="00535C8A">
        <w:rPr>
          <w:b/>
          <w:bCs/>
          <w:lang w:eastAsia="zh-CN"/>
        </w:rPr>
        <w:t>Внимательно просмотрите текст КИМ, проверьте качество текста на полиграфические дефекты, количество страниц КИМ.</w:t>
      </w:r>
      <w:r>
        <w:rPr>
          <w:b/>
          <w:bCs/>
          <w:lang w:eastAsia="zh-CN"/>
        </w:rPr>
        <w:t xml:space="preserve"> </w:t>
      </w:r>
      <w:r w:rsidRPr="00964CE3">
        <w:rPr>
          <w:b/>
          <w:bCs/>
        </w:rPr>
        <w:t>Количество листов напечатано на каждой станице КИМ в</w:t>
      </w:r>
      <w:r>
        <w:rPr>
          <w:b/>
          <w:bCs/>
        </w:rPr>
        <w:t xml:space="preserve"> </w:t>
      </w:r>
      <w:r w:rsidRPr="00964CE3">
        <w:rPr>
          <w:b/>
          <w:bCs/>
        </w:rPr>
        <w:t>правом</w:t>
      </w:r>
      <w:r>
        <w:rPr>
          <w:b/>
          <w:bCs/>
        </w:rPr>
        <w:t xml:space="preserve"> </w:t>
      </w:r>
      <w:r w:rsidRPr="00964CE3">
        <w:rPr>
          <w:b/>
          <w:bCs/>
        </w:rPr>
        <w:t>верхнем</w:t>
      </w:r>
      <w:r>
        <w:rPr>
          <w:b/>
          <w:bCs/>
        </w:rPr>
        <w:t xml:space="preserve"> </w:t>
      </w:r>
      <w:r w:rsidRPr="00964CE3">
        <w:rPr>
          <w:b/>
          <w:bCs/>
        </w:rPr>
        <w:t>углу</w:t>
      </w:r>
      <w:r>
        <w:rPr>
          <w:b/>
          <w:bCs/>
        </w:rPr>
        <w:t xml:space="preserve"> </w:t>
      </w:r>
      <w:r w:rsidRPr="00964CE3">
        <w:rPr>
          <w:b/>
          <w:bCs/>
        </w:rPr>
        <w:t>после</w:t>
      </w:r>
      <w:r>
        <w:rPr>
          <w:b/>
          <w:bCs/>
        </w:rPr>
        <w:t xml:space="preserve"> </w:t>
      </w:r>
      <w:r w:rsidRPr="00964CE3">
        <w:rPr>
          <w:b/>
          <w:bCs/>
        </w:rPr>
        <w:t>наклонной</w:t>
      </w:r>
      <w:r>
        <w:rPr>
          <w:b/>
          <w:bCs/>
        </w:rPr>
        <w:t xml:space="preserve"> </w:t>
      </w:r>
      <w:r w:rsidRPr="00964CE3">
        <w:rPr>
          <w:b/>
          <w:bCs/>
        </w:rPr>
        <w:t>черты</w:t>
      </w:r>
      <w:r>
        <w:rPr>
          <w:b/>
          <w:bCs/>
        </w:rPr>
        <w:t>.</w:t>
      </w:r>
    </w:p>
    <w:p w:rsidR="003713FF" w:rsidRPr="00964CE3" w:rsidRDefault="003713FF" w:rsidP="005070EB">
      <w:pPr>
        <w:suppressAutoHyphens/>
        <w:ind w:firstLine="709"/>
        <w:jc w:val="both"/>
        <w:rPr>
          <w:b/>
          <w:bCs/>
          <w:lang w:eastAsia="zh-CN"/>
        </w:rPr>
      </w:pPr>
      <w:r w:rsidRPr="00535C8A">
        <w:rPr>
          <w:b/>
          <w:bCs/>
          <w:lang w:eastAsia="zh-CN"/>
        </w:rPr>
        <w:t xml:space="preserve">Внимательно просмотрите бланки, проверьте качество печати штрихкодов и </w:t>
      </w:r>
      <w:r w:rsidRPr="00535C8A">
        <w:rPr>
          <w:b/>
          <w:bCs/>
          <w:lang w:val="en-US" w:eastAsia="zh-CN"/>
        </w:rPr>
        <w:t>QR</w:t>
      </w:r>
      <w:r w:rsidRPr="00535C8A">
        <w:rPr>
          <w:b/>
          <w:bCs/>
          <w:lang w:eastAsia="zh-CN"/>
        </w:rPr>
        <w:t>-кода, черных квадратов (реперов) на полиграфические дефекты.</w:t>
      </w:r>
    </w:p>
    <w:p w:rsidR="003713FF" w:rsidRPr="00535C8A" w:rsidRDefault="003713FF" w:rsidP="005070EB">
      <w:pPr>
        <w:ind w:firstLine="709"/>
        <w:jc w:val="both"/>
        <w:rPr>
          <w:i/>
          <w:iCs/>
        </w:rPr>
      </w:pPr>
      <w:r w:rsidRPr="00535C8A">
        <w:rPr>
          <w:i/>
          <w:iCs/>
        </w:rPr>
        <w:t>Сделать паузу для проверки участниками комплектации выданных ЭМ.</w:t>
      </w:r>
    </w:p>
    <w:p w:rsidR="003713FF" w:rsidRPr="00535C8A" w:rsidRDefault="003713FF" w:rsidP="005070EB">
      <w:pPr>
        <w:ind w:firstLine="709"/>
        <w:jc w:val="both"/>
        <w:rPr>
          <w:i/>
          <w:iCs/>
        </w:rPr>
      </w:pPr>
      <w:r w:rsidRPr="00535C8A">
        <w:rPr>
          <w:i/>
          <w:iCs/>
        </w:rPr>
        <w:t>При обнаружении несовпадений штрихкодов, наличия лишних (нехватки) бланков, дефектов печати необходимо заменить полностью индивидуальный комплект, выполнив дополнительную печать полного комплекта ЭМ.</w:t>
      </w:r>
    </w:p>
    <w:p w:rsidR="003713FF" w:rsidRPr="00535C8A" w:rsidRDefault="003713FF" w:rsidP="005070EB">
      <w:pPr>
        <w:ind w:firstLine="709"/>
        <w:jc w:val="both"/>
        <w:rPr>
          <w:b/>
          <w:bCs/>
        </w:rPr>
      </w:pPr>
      <w:r w:rsidRPr="00535C8A">
        <w:rPr>
          <w:b/>
          <w:bCs/>
        </w:rPr>
        <w:t>Приступаем к заполнению бланка регистрации.</w:t>
      </w:r>
    </w:p>
    <w:p w:rsidR="003713FF" w:rsidRPr="00535C8A" w:rsidRDefault="003713FF" w:rsidP="005070EB">
      <w:pPr>
        <w:ind w:firstLine="709"/>
        <w:jc w:val="both"/>
        <w:rPr>
          <w:b/>
          <w:bCs/>
          <w:i/>
          <w:iCs/>
        </w:rPr>
      </w:pPr>
      <w:r w:rsidRPr="00535C8A">
        <w:rPr>
          <w:b/>
          <w:bCs/>
          <w:lang w:eastAsia="zh-CN"/>
        </w:rPr>
        <w:t xml:space="preserve">Записывайте буквы и цифры в соответствии с образцом на бланке. </w:t>
      </w:r>
      <w:r w:rsidRPr="00535C8A">
        <w:rPr>
          <w:b/>
          <w:bCs/>
        </w:rPr>
        <w:t>Каждая цифра, символ записывается в отдельную клетку.</w:t>
      </w:r>
    </w:p>
    <w:p w:rsidR="003713FF" w:rsidRPr="00535C8A" w:rsidRDefault="003713FF" w:rsidP="005070EB">
      <w:pPr>
        <w:autoSpaceDE w:val="0"/>
        <w:autoSpaceDN w:val="0"/>
        <w:adjustRightInd w:val="0"/>
        <w:ind w:firstLine="708"/>
        <w:jc w:val="both"/>
        <w:rPr>
          <w:color w:val="000000"/>
          <w:lang w:eastAsia="en-US"/>
        </w:rPr>
      </w:pPr>
      <w:r w:rsidRPr="00535C8A">
        <w:rPr>
          <w:b/>
          <w:bCs/>
          <w:color w:val="000000"/>
          <w:lang w:eastAsia="en-US"/>
        </w:rPr>
        <w:t xml:space="preserve">Поля «Код региона», «Код ППЭ», «Код предмета», «Название предмета» и «Дата проведения ЕГЭ» заполнены автоматически. </w:t>
      </w:r>
    </w:p>
    <w:p w:rsidR="003713FF" w:rsidRPr="00535C8A" w:rsidRDefault="003713FF" w:rsidP="005070EB">
      <w:pPr>
        <w:autoSpaceDE w:val="0"/>
        <w:autoSpaceDN w:val="0"/>
        <w:adjustRightInd w:val="0"/>
        <w:ind w:firstLine="708"/>
        <w:jc w:val="both"/>
        <w:rPr>
          <w:color w:val="000000"/>
          <w:lang w:eastAsia="en-US"/>
        </w:rPr>
      </w:pPr>
      <w:r w:rsidRPr="00535C8A">
        <w:rPr>
          <w:b/>
          <w:bCs/>
          <w:color w:val="000000"/>
          <w:lang w:eastAsia="en-US"/>
        </w:rPr>
        <w:t xml:space="preserve">Заполните поля «Код образовательной организации» и «Номер аудитории» в соответствии с информацией на доске (информационном стенде). </w:t>
      </w:r>
    </w:p>
    <w:p w:rsidR="003713FF" w:rsidRPr="00085D35" w:rsidRDefault="003713FF" w:rsidP="005070EB">
      <w:pPr>
        <w:autoSpaceDE w:val="0"/>
        <w:autoSpaceDN w:val="0"/>
        <w:adjustRightInd w:val="0"/>
        <w:ind w:firstLine="708"/>
        <w:jc w:val="both"/>
        <w:rPr>
          <w:color w:val="000000"/>
          <w:lang w:eastAsia="en-US"/>
        </w:rPr>
      </w:pPr>
      <w:r w:rsidRPr="00085D35">
        <w:rPr>
          <w:i/>
          <w:iCs/>
          <w:color w:val="000000"/>
          <w:lang w:eastAsia="en-US"/>
        </w:rPr>
        <w:t xml:space="preserve">Обратите внимание участников на доску (информационный стенд). </w:t>
      </w:r>
    </w:p>
    <w:p w:rsidR="003713FF" w:rsidRPr="00535C8A" w:rsidRDefault="003713FF" w:rsidP="005070EB">
      <w:pPr>
        <w:autoSpaceDE w:val="0"/>
        <w:autoSpaceDN w:val="0"/>
        <w:adjustRightInd w:val="0"/>
        <w:ind w:firstLine="708"/>
        <w:jc w:val="both"/>
        <w:rPr>
          <w:color w:val="000000"/>
          <w:lang w:eastAsia="en-US"/>
        </w:rPr>
      </w:pPr>
      <w:r w:rsidRPr="00535C8A">
        <w:rPr>
          <w:b/>
          <w:bCs/>
          <w:color w:val="000000"/>
          <w:lang w:eastAsia="en-US"/>
        </w:rPr>
        <w:t xml:space="preserve">Заполните поле «Класс». </w:t>
      </w:r>
    </w:p>
    <w:p w:rsidR="003713FF" w:rsidRPr="00535C8A" w:rsidRDefault="003713FF" w:rsidP="005070EB">
      <w:pPr>
        <w:suppressAutoHyphens/>
        <w:ind w:firstLine="709"/>
        <w:jc w:val="both"/>
        <w:rPr>
          <w:b/>
          <w:bCs/>
          <w:color w:val="000000"/>
          <w:lang w:eastAsia="en-US"/>
        </w:rPr>
      </w:pPr>
      <w:r w:rsidRPr="00535C8A">
        <w:rPr>
          <w:b/>
          <w:bCs/>
          <w:color w:val="000000"/>
          <w:lang w:eastAsia="en-US"/>
        </w:rPr>
        <w:t xml:space="preserve">Поля «Служебная отметка», «Резерв-1» и «Контрольная сумма» не заполняются. </w:t>
      </w:r>
    </w:p>
    <w:p w:rsidR="003713FF" w:rsidRPr="00535C8A" w:rsidRDefault="003713FF" w:rsidP="005070EB">
      <w:pPr>
        <w:suppressAutoHyphens/>
        <w:ind w:firstLine="709"/>
        <w:jc w:val="both"/>
        <w:rPr>
          <w:b/>
          <w:bCs/>
          <w:lang w:eastAsia="zh-CN"/>
        </w:rPr>
      </w:pPr>
      <w:r w:rsidRPr="00535C8A">
        <w:rPr>
          <w:b/>
          <w:bCs/>
          <w:lang w:eastAsia="zh-CN"/>
        </w:rPr>
        <w:t xml:space="preserve">Заполняем сведения об участнике экзамена, поля: фамилия, имя, отчество (при наличии), данные документа, удостоверяющего личность. </w:t>
      </w:r>
    </w:p>
    <w:p w:rsidR="003713FF" w:rsidRPr="00535C8A" w:rsidRDefault="003713FF" w:rsidP="005070EB">
      <w:pPr>
        <w:ind w:firstLine="709"/>
        <w:jc w:val="both"/>
        <w:rPr>
          <w:i/>
          <w:iCs/>
        </w:rPr>
      </w:pPr>
      <w:r w:rsidRPr="00535C8A">
        <w:rPr>
          <w:i/>
          <w:iCs/>
        </w:rPr>
        <w:t>Сделать паузу для заполнения участниками бланков регистрации.</w:t>
      </w:r>
    </w:p>
    <w:p w:rsidR="003713FF" w:rsidRPr="00535C8A" w:rsidRDefault="003713FF" w:rsidP="005070EB">
      <w:pPr>
        <w:suppressAutoHyphens/>
        <w:ind w:firstLine="709"/>
        <w:jc w:val="both"/>
        <w:rPr>
          <w:b/>
          <w:bCs/>
          <w:lang w:eastAsia="zh-CN"/>
        </w:rPr>
      </w:pPr>
      <w:r w:rsidRPr="00535C8A">
        <w:rPr>
          <w:b/>
          <w:bCs/>
          <w:lang w:eastAsia="zh-CN"/>
        </w:rPr>
        <w:t>Поставьте вашу подпись в поле «подпись участника экзамена», расположенном в нижней части бланка регистрации.</w:t>
      </w:r>
    </w:p>
    <w:p w:rsidR="003713FF" w:rsidRPr="00535C8A" w:rsidRDefault="003713FF" w:rsidP="005070EB">
      <w:pPr>
        <w:suppressAutoHyphens/>
        <w:ind w:firstLine="709"/>
        <w:jc w:val="both"/>
        <w:rPr>
          <w:i/>
          <w:iCs/>
          <w:lang w:eastAsia="zh-CN"/>
        </w:rPr>
      </w:pPr>
      <w:r w:rsidRPr="00535C8A">
        <w:rPr>
          <w:i/>
          <w:iCs/>
          <w:lang w:eastAsia="zh-CN"/>
        </w:rPr>
        <w:t>(В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w:t>
      </w:r>
    </w:p>
    <w:p w:rsidR="003713FF" w:rsidRPr="00535C8A" w:rsidRDefault="003713FF" w:rsidP="005070EB">
      <w:pPr>
        <w:ind w:firstLine="709"/>
        <w:jc w:val="both"/>
        <w:rPr>
          <w:b/>
          <w:bCs/>
          <w:lang w:eastAsia="zh-CN"/>
        </w:rPr>
      </w:pPr>
      <w:r w:rsidRPr="00535C8A">
        <w:rPr>
          <w:b/>
          <w:bCs/>
          <w:lang w:eastAsia="zh-CN"/>
        </w:rPr>
        <w:t>Приступаем к заполнению регистрационных полей бланков ответов.</w:t>
      </w:r>
    </w:p>
    <w:p w:rsidR="003713FF" w:rsidRPr="00535C8A" w:rsidRDefault="003713FF" w:rsidP="005070EB">
      <w:pPr>
        <w:autoSpaceDE w:val="0"/>
        <w:autoSpaceDN w:val="0"/>
        <w:adjustRightInd w:val="0"/>
        <w:ind w:firstLine="708"/>
        <w:jc w:val="both"/>
        <w:rPr>
          <w:color w:val="000000"/>
          <w:lang w:eastAsia="en-US"/>
        </w:rPr>
      </w:pPr>
      <w:r w:rsidRPr="00535C8A">
        <w:rPr>
          <w:b/>
          <w:bCs/>
          <w:color w:val="000000"/>
          <w:lang w:eastAsia="en-US"/>
        </w:rPr>
        <w:t xml:space="preserve">Код региона, код предмета и его название на бланке ответов № 1 заполнены автоматически. Поставьте вашу подпись в поле «Подпись участника ЕГЭ», расположенном в верхней части бланка ответов № 1. Служебное поле «Резерв-4» не заполняйте. </w:t>
      </w:r>
    </w:p>
    <w:p w:rsidR="003713FF" w:rsidRPr="00535C8A" w:rsidRDefault="003713FF" w:rsidP="005070EB">
      <w:pPr>
        <w:ind w:firstLine="709"/>
        <w:jc w:val="both"/>
        <w:rPr>
          <w:b/>
          <w:bCs/>
          <w:color w:val="000000"/>
          <w:lang w:eastAsia="en-US"/>
        </w:rPr>
      </w:pPr>
      <w:r w:rsidRPr="00535C8A">
        <w:rPr>
          <w:b/>
          <w:bCs/>
          <w:color w:val="000000"/>
          <w:lang w:eastAsia="en-US"/>
        </w:rPr>
        <w:t xml:space="preserve">Код региона, код предмета и его название, поле «Лист» на бланке ответов №2 заполнены автоматически. Также автоматически заполнено поле «Бланк ответов № 2 </w:t>
      </w:r>
      <w:r w:rsidRPr="00535C8A">
        <w:rPr>
          <w:b/>
          <w:bCs/>
          <w:color w:val="000000"/>
          <w:lang w:eastAsia="en-US"/>
        </w:rPr>
        <w:lastRenderedPageBreak/>
        <w:t xml:space="preserve">(лист 2)» на листе 1 бланка ответов № 2. Служебные поля «Резерв-5» и «Резерв-6» не заполняйте. </w:t>
      </w:r>
    </w:p>
    <w:p w:rsidR="003713FF" w:rsidRPr="00535C8A" w:rsidRDefault="003713FF" w:rsidP="005070EB">
      <w:pPr>
        <w:ind w:firstLine="709"/>
        <w:jc w:val="both"/>
        <w:rPr>
          <w:i/>
          <w:iCs/>
        </w:rPr>
      </w:pPr>
      <w:r w:rsidRPr="00535C8A">
        <w:rPr>
          <w:i/>
          <w:iCs/>
        </w:rPr>
        <w:t>Организаторы в аудитории проверяют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в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w:t>
      </w:r>
    </w:p>
    <w:p w:rsidR="003713FF" w:rsidRPr="00535C8A" w:rsidRDefault="003713FF" w:rsidP="005070EB">
      <w:pPr>
        <w:ind w:firstLine="709"/>
        <w:jc w:val="both"/>
        <w:rPr>
          <w:b/>
          <w:bCs/>
          <w:lang w:eastAsia="zh-CN"/>
        </w:rPr>
      </w:pPr>
      <w:r w:rsidRPr="00535C8A">
        <w:rPr>
          <w:b/>
          <w:bCs/>
          <w:lang w:eastAsia="zh-CN"/>
        </w:rPr>
        <w:t>Напоминаем основные правила по заполнению бланков ответов.</w:t>
      </w:r>
    </w:p>
    <w:p w:rsidR="003713FF" w:rsidRPr="00535C8A" w:rsidRDefault="003713FF" w:rsidP="005070EB">
      <w:pPr>
        <w:suppressAutoHyphens/>
        <w:ind w:firstLine="709"/>
        <w:jc w:val="both"/>
        <w:rPr>
          <w:b/>
          <w:bCs/>
          <w:lang w:eastAsia="zh-CN"/>
        </w:rPr>
      </w:pPr>
      <w:r w:rsidRPr="00535C8A">
        <w:rPr>
          <w:b/>
          <w:bCs/>
          <w:lang w:eastAsia="zh-CN"/>
        </w:rPr>
        <w:t>При выполнении заданий внимательно читайте инструкции к заданиям, указанные у вас в КИМ. Записывайте ответы в соответствии с этими инструкциями.</w:t>
      </w:r>
    </w:p>
    <w:p w:rsidR="003713FF" w:rsidRPr="00535C8A" w:rsidRDefault="003713FF" w:rsidP="005070EB">
      <w:pPr>
        <w:ind w:firstLine="709"/>
        <w:jc w:val="both"/>
        <w:rPr>
          <w:b/>
          <w:bCs/>
          <w:color w:val="000000"/>
        </w:rPr>
      </w:pPr>
      <w:r w:rsidRPr="00535C8A">
        <w:rPr>
          <w:b/>
          <w:bCs/>
          <w:lang w:eastAsia="zh-CN"/>
        </w:rPr>
        <w:t>При выполнении заданий с кратким ответом</w:t>
      </w:r>
      <w:r w:rsidRPr="00535C8A">
        <w:rPr>
          <w:b/>
          <w:bCs/>
          <w:color w:val="000000"/>
        </w:rPr>
        <w:t xml:space="preserve"> ответ записывайте справа от номера задания в бланке ответов № 1.</w:t>
      </w:r>
    </w:p>
    <w:p w:rsidR="003713FF" w:rsidRPr="00535C8A" w:rsidRDefault="003713FF" w:rsidP="005070EB">
      <w:pPr>
        <w:ind w:firstLine="709"/>
        <w:jc w:val="both"/>
        <w:rPr>
          <w:b/>
          <w:bCs/>
          <w:color w:val="000000"/>
        </w:rPr>
      </w:pPr>
      <w:r w:rsidRPr="00535C8A">
        <w:rPr>
          <w:b/>
          <w:bCs/>
          <w:color w:val="000000"/>
        </w:rPr>
        <w:t>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rsidR="003713FF" w:rsidRPr="00535C8A" w:rsidRDefault="003713FF" w:rsidP="005070EB">
      <w:pPr>
        <w:ind w:firstLine="709"/>
        <w:jc w:val="both"/>
        <w:rPr>
          <w:b/>
          <w:bCs/>
          <w:lang w:eastAsia="zh-CN"/>
        </w:rPr>
      </w:pPr>
      <w:r w:rsidRPr="00535C8A">
        <w:rPr>
          <w:b/>
          <w:bCs/>
          <w:lang w:eastAsia="zh-CN"/>
        </w:rPr>
        <w:t>Вы можете заменить ошибочный ответ.</w:t>
      </w:r>
    </w:p>
    <w:p w:rsidR="003713FF" w:rsidRPr="00535C8A" w:rsidRDefault="003713FF" w:rsidP="005070EB">
      <w:pPr>
        <w:ind w:firstLine="709"/>
        <w:jc w:val="both"/>
        <w:rPr>
          <w:b/>
          <w:bCs/>
          <w:color w:val="000000"/>
        </w:rPr>
      </w:pPr>
      <w:r w:rsidRPr="00535C8A">
        <w:rPr>
          <w:b/>
          <w:bCs/>
          <w:color w:val="000000"/>
        </w:rPr>
        <w:t xml:space="preserve">Для этого в соответствующее поле области замены ошибочных ответов на задания с кратким ответом следует внести номер задания, ответ на который следует исправить, а в строку клеточек записать новое значение верного ответа на указанное задание. </w:t>
      </w:r>
    </w:p>
    <w:p w:rsidR="003713FF" w:rsidRPr="00535C8A" w:rsidRDefault="003713FF" w:rsidP="005070EB">
      <w:pPr>
        <w:ind w:firstLine="709"/>
        <w:jc w:val="both"/>
        <w:rPr>
          <w:b/>
          <w:bCs/>
          <w:color w:val="000000"/>
        </w:rPr>
      </w:pPr>
      <w:r w:rsidRPr="00535C8A">
        <w:rPr>
          <w:b/>
          <w:bCs/>
        </w:rPr>
        <w:t xml:space="preserve">Обращаем ваше внимание, что на бланках ответов № 1 и № 2 запрещается </w:t>
      </w:r>
      <w:r w:rsidRPr="00535C8A">
        <w:rPr>
          <w:b/>
          <w:bCs/>
          <w:color w:val="000000"/>
        </w:rPr>
        <w:t xml:space="preserve">делать какие-либо записи и пометки, не относящиеся к ответам на задания, в том числе содержащие информацию о личности участника ЕГЭ. Вы можете делать пометки в черновиках и КИМ. Также обращаем ваше внимание на то, что ответы, записанные в черновиках и КИМ, не проверяются. </w:t>
      </w:r>
    </w:p>
    <w:p w:rsidR="003713FF" w:rsidRPr="00535C8A" w:rsidRDefault="003713FF" w:rsidP="005070EB">
      <w:pPr>
        <w:ind w:firstLine="709"/>
        <w:jc w:val="both"/>
        <w:rPr>
          <w:b/>
          <w:bCs/>
          <w:lang w:eastAsia="zh-CN"/>
        </w:rPr>
      </w:pPr>
      <w:r w:rsidRPr="00535C8A">
        <w:rPr>
          <w:b/>
          <w:bCs/>
          <w:lang w:eastAsia="zh-CN"/>
        </w:rPr>
        <w:t>В случае нехватки места в бланке ответов № 2 лист 1 и бланке ответов № 2 лист 2 Вы можете обратиться к нам за дополнительным бланком № 2. Оборотные стороны бланка ответов № 2 и дополнительных бланков ответов № 2 не заполняются и не проверяются. Апелляции по вопросам проверки записей на оборотной стороне рассматриваться также не будут.</w:t>
      </w:r>
    </w:p>
    <w:p w:rsidR="003713FF" w:rsidRPr="00535C8A" w:rsidRDefault="003713FF" w:rsidP="005070EB">
      <w:pPr>
        <w:ind w:firstLine="709"/>
        <w:jc w:val="both"/>
        <w:rPr>
          <w:b/>
          <w:bCs/>
          <w:lang w:eastAsia="zh-CN"/>
        </w:rPr>
      </w:pPr>
      <w:r w:rsidRPr="00535C8A">
        <w:rPr>
          <w:b/>
          <w:bCs/>
          <w:lang w:eastAsia="zh-CN"/>
        </w:rPr>
        <w:t xml:space="preserve">Письменная часть экзаменационной работы по иностранному языку начинается с аудирования. </w:t>
      </w:r>
    </w:p>
    <w:p w:rsidR="003713FF" w:rsidRPr="00535C8A" w:rsidRDefault="003713FF" w:rsidP="005070EB">
      <w:pPr>
        <w:autoSpaceDE w:val="0"/>
        <w:autoSpaceDN w:val="0"/>
        <w:adjustRightInd w:val="0"/>
        <w:ind w:firstLine="708"/>
        <w:jc w:val="both"/>
        <w:rPr>
          <w:color w:val="000000"/>
          <w:lang w:eastAsia="en-US"/>
        </w:rPr>
      </w:pPr>
      <w:r w:rsidRPr="00535C8A">
        <w:rPr>
          <w:b/>
          <w:bCs/>
          <w:color w:val="000000"/>
          <w:lang w:eastAsia="en-US"/>
        </w:rPr>
        <w:t xml:space="preserve">Раздел «Аудирование» включает 9 заданий. Продолжительность аудиозаписи (со всеми предусмотренными в записи паузами между заданиями и повторениями) - 30 минут. </w:t>
      </w:r>
    </w:p>
    <w:p w:rsidR="003713FF" w:rsidRPr="00535C8A" w:rsidRDefault="003713FF" w:rsidP="005070EB">
      <w:pPr>
        <w:autoSpaceDE w:val="0"/>
        <w:autoSpaceDN w:val="0"/>
        <w:adjustRightInd w:val="0"/>
        <w:ind w:firstLine="708"/>
        <w:jc w:val="both"/>
        <w:rPr>
          <w:color w:val="000000"/>
          <w:lang w:eastAsia="en-US"/>
        </w:rPr>
      </w:pPr>
      <w:r w:rsidRPr="00535C8A">
        <w:rPr>
          <w:b/>
          <w:bCs/>
          <w:color w:val="000000"/>
          <w:lang w:eastAsia="en-US"/>
        </w:rPr>
        <w:t xml:space="preserve">Во время прослушивания текстов Вы имеете право делать записи в листах бумаги для черновиков. </w:t>
      </w:r>
    </w:p>
    <w:p w:rsidR="003713FF" w:rsidRPr="00535C8A" w:rsidRDefault="003713FF" w:rsidP="005070EB">
      <w:pPr>
        <w:ind w:firstLine="709"/>
        <w:jc w:val="both"/>
        <w:rPr>
          <w:b/>
          <w:bCs/>
          <w:color w:val="000000"/>
          <w:lang w:eastAsia="en-US"/>
        </w:rPr>
      </w:pPr>
      <w:r w:rsidRPr="00535C8A">
        <w:rPr>
          <w:b/>
          <w:bCs/>
          <w:color w:val="000000"/>
          <w:lang w:eastAsia="en-US"/>
        </w:rPr>
        <w:t xml:space="preserve">Теперь прослушаем фрагмент записи, для того чтобы проверить всем ли в аудитории хорошо слышно. </w:t>
      </w:r>
    </w:p>
    <w:p w:rsidR="003713FF" w:rsidRPr="00535C8A" w:rsidRDefault="003713FF" w:rsidP="005070EB">
      <w:pPr>
        <w:ind w:firstLine="709"/>
        <w:jc w:val="both"/>
        <w:rPr>
          <w:i/>
          <w:iCs/>
        </w:rPr>
      </w:pPr>
      <w:r w:rsidRPr="00535C8A">
        <w:rPr>
          <w:i/>
          <w:iCs/>
        </w:rPr>
        <w:t>Организатор включает аудиофайл, звучит текст на русском языке (инструктаж).</w:t>
      </w:r>
    </w:p>
    <w:p w:rsidR="003713FF" w:rsidRPr="00535C8A" w:rsidRDefault="003713FF" w:rsidP="005070EB">
      <w:pPr>
        <w:ind w:firstLine="709"/>
        <w:jc w:val="both"/>
      </w:pPr>
      <w:r w:rsidRPr="00535C8A">
        <w:rPr>
          <w:i/>
          <w:iCs/>
        </w:rPr>
        <w:t xml:space="preserve"> После слов диктора: «Задание 1», организатор </w:t>
      </w:r>
      <w:r w:rsidRPr="00535C8A">
        <w:rPr>
          <w:i/>
          <w:iCs/>
          <w:u w:val="single"/>
        </w:rPr>
        <w:t>выключает</w:t>
      </w:r>
      <w:r w:rsidRPr="00535C8A">
        <w:rPr>
          <w:i/>
          <w:iCs/>
        </w:rPr>
        <w:t xml:space="preserve"> запись и задает вопрос:</w:t>
      </w:r>
      <w:r w:rsidRPr="00535C8A">
        <w:rPr>
          <w:b/>
          <w:bCs/>
        </w:rPr>
        <w:t>Всем хорошо слышно?</w:t>
      </w:r>
      <w:r w:rsidRPr="00535C8A">
        <w:rPr>
          <w:i/>
          <w:iCs/>
        </w:rPr>
        <w:t xml:space="preserve"> Организатор регулирует громкость по мере необходимости. После этого он </w:t>
      </w:r>
      <w:r w:rsidRPr="00535C8A">
        <w:rPr>
          <w:i/>
          <w:iCs/>
          <w:u w:val="single"/>
        </w:rPr>
        <w:t>переключает аудиозапись на начало</w:t>
      </w:r>
      <w:r w:rsidRPr="00535C8A">
        <w:rPr>
          <w:i/>
          <w:iCs/>
        </w:rPr>
        <w:t xml:space="preserve"> и обращается к участникам:</w:t>
      </w:r>
    </w:p>
    <w:p w:rsidR="003713FF" w:rsidRPr="00535C8A" w:rsidRDefault="003713FF" w:rsidP="005070EB">
      <w:pPr>
        <w:ind w:firstLine="709"/>
        <w:jc w:val="both"/>
        <w:rPr>
          <w:b/>
          <w:bCs/>
        </w:rPr>
      </w:pPr>
      <w:r w:rsidRPr="00535C8A">
        <w:rPr>
          <w:b/>
          <w:bCs/>
        </w:rPr>
        <w:t>Если у Вас есть вопросы к организаторам, пожалуйста, задайте.</w:t>
      </w:r>
    </w:p>
    <w:p w:rsidR="003713FF" w:rsidRPr="00535C8A" w:rsidRDefault="003713FF" w:rsidP="005070EB">
      <w:pPr>
        <w:suppressAutoHyphens/>
        <w:ind w:firstLine="709"/>
        <w:jc w:val="both"/>
        <w:rPr>
          <w:b/>
          <w:bCs/>
          <w:lang w:eastAsia="zh-CN"/>
        </w:rPr>
      </w:pPr>
      <w:r w:rsidRPr="00535C8A">
        <w:rPr>
          <w:b/>
          <w:bCs/>
          <w:lang w:eastAsia="zh-CN"/>
        </w:rPr>
        <w:t xml:space="preserve">Начало выполнения экзаменационной работы: </w:t>
      </w:r>
      <w:r w:rsidRPr="00535C8A">
        <w:rPr>
          <w:i/>
          <w:iCs/>
          <w:lang w:eastAsia="zh-CN"/>
        </w:rPr>
        <w:t>(объявить время начала экзамена).</w:t>
      </w:r>
    </w:p>
    <w:p w:rsidR="003713FF" w:rsidRPr="00535C8A" w:rsidRDefault="003713FF" w:rsidP="005070EB">
      <w:pPr>
        <w:suppressAutoHyphens/>
        <w:ind w:firstLine="709"/>
        <w:jc w:val="both"/>
        <w:rPr>
          <w:b/>
          <w:bCs/>
          <w:lang w:eastAsia="zh-CN"/>
        </w:rPr>
      </w:pPr>
      <w:r w:rsidRPr="00535C8A">
        <w:rPr>
          <w:b/>
          <w:bCs/>
          <w:lang w:eastAsia="zh-CN"/>
        </w:rPr>
        <w:t xml:space="preserve">Окончание выполнения экзаменационной работы: </w:t>
      </w:r>
      <w:r w:rsidRPr="00535C8A">
        <w:rPr>
          <w:i/>
          <w:iCs/>
          <w:lang w:eastAsia="zh-CN"/>
        </w:rPr>
        <w:t>(указать время).</w:t>
      </w:r>
    </w:p>
    <w:p w:rsidR="003713FF" w:rsidRPr="00535C8A" w:rsidRDefault="003713FF" w:rsidP="005070EB">
      <w:pPr>
        <w:suppressAutoHyphens/>
        <w:ind w:firstLine="709"/>
        <w:jc w:val="both"/>
        <w:rPr>
          <w:i/>
          <w:iCs/>
          <w:lang w:eastAsia="zh-CN"/>
        </w:rPr>
      </w:pPr>
      <w:r w:rsidRPr="00535C8A">
        <w:rPr>
          <w:i/>
          <w:iCs/>
          <w:lang w:eastAsia="zh-CN"/>
        </w:rPr>
        <w:t xml:space="preserve">Запишите на доске время начала и окончания выполнения экзаменационной работы. </w:t>
      </w:r>
    </w:p>
    <w:p w:rsidR="003713FF" w:rsidRPr="00535C8A" w:rsidRDefault="003713FF" w:rsidP="005070EB">
      <w:pPr>
        <w:ind w:firstLine="709"/>
        <w:jc w:val="both"/>
      </w:pPr>
      <w:r w:rsidRPr="00535C8A">
        <w:t>После слов «</w:t>
      </w:r>
      <w:r w:rsidRPr="00535C8A">
        <w:rPr>
          <w:i/>
          <w:iCs/>
        </w:rPr>
        <w:t>Время, отведенное на инструктаж и заполнение регистрационных частей бланков ЕГЭ, в общее время выполнения экзаменационной работы не включается</w:t>
      </w:r>
      <w:r w:rsidRPr="00535C8A">
        <w:t>» в</w:t>
      </w:r>
      <w:r w:rsidRPr="00535C8A">
        <w:rPr>
          <w:i/>
          <w:iCs/>
        </w:rPr>
        <w:t xml:space="preserve">ключается аудиозапись. Все паузы и повторы уже предусмотрены на записи. Останавливать и воспроизводить аудиозапись повторно ЗАПРЕЩЕНО! Аудиозапись выключается только после слов диктора: </w:t>
      </w:r>
      <w:r w:rsidRPr="00535C8A">
        <w:rPr>
          <w:u w:val="single"/>
        </w:rPr>
        <w:t>«Время, отведённое на выполнение заданий, истекло».</w:t>
      </w:r>
    </w:p>
    <w:p w:rsidR="003713FF" w:rsidRPr="00535C8A" w:rsidRDefault="003713FF" w:rsidP="005070EB">
      <w:pPr>
        <w:autoSpaceDE w:val="0"/>
        <w:autoSpaceDN w:val="0"/>
        <w:adjustRightInd w:val="0"/>
        <w:ind w:firstLine="708"/>
        <w:rPr>
          <w:color w:val="000000"/>
          <w:lang w:eastAsia="en-US"/>
        </w:rPr>
      </w:pPr>
      <w:r w:rsidRPr="00535C8A">
        <w:rPr>
          <w:b/>
          <w:bCs/>
          <w:color w:val="000000"/>
          <w:lang w:eastAsia="en-US"/>
        </w:rPr>
        <w:t xml:space="preserve">Теперь вы можете приступать к выполнению других разделов экзамена. </w:t>
      </w:r>
    </w:p>
    <w:p w:rsidR="003713FF" w:rsidRPr="00535C8A" w:rsidRDefault="003713FF" w:rsidP="005070EB">
      <w:pPr>
        <w:autoSpaceDE w:val="0"/>
        <w:autoSpaceDN w:val="0"/>
        <w:adjustRightInd w:val="0"/>
        <w:ind w:firstLine="708"/>
        <w:rPr>
          <w:color w:val="000000"/>
          <w:lang w:eastAsia="en-US"/>
        </w:rPr>
      </w:pPr>
      <w:r w:rsidRPr="00535C8A">
        <w:rPr>
          <w:b/>
          <w:bCs/>
          <w:color w:val="000000"/>
          <w:lang w:eastAsia="en-US"/>
        </w:rPr>
        <w:lastRenderedPageBreak/>
        <w:t xml:space="preserve">Не забывайте переносить ответы из черновика в бланк ответов. </w:t>
      </w:r>
    </w:p>
    <w:p w:rsidR="003713FF" w:rsidRPr="00535C8A" w:rsidRDefault="003713FF" w:rsidP="005070EB">
      <w:pPr>
        <w:tabs>
          <w:tab w:val="left" w:pos="10206"/>
        </w:tabs>
        <w:suppressAutoHyphens/>
        <w:ind w:firstLine="709"/>
        <w:jc w:val="both"/>
        <w:rPr>
          <w:b/>
          <w:bCs/>
          <w:color w:val="000000"/>
          <w:lang w:eastAsia="en-US"/>
        </w:rPr>
      </w:pPr>
      <w:r w:rsidRPr="00535C8A">
        <w:rPr>
          <w:b/>
          <w:bCs/>
          <w:color w:val="000000"/>
          <w:lang w:eastAsia="en-US"/>
        </w:rPr>
        <w:t xml:space="preserve">Желаем удачи! </w:t>
      </w:r>
    </w:p>
    <w:p w:rsidR="003713FF" w:rsidRPr="00535C8A" w:rsidRDefault="003713FF" w:rsidP="005070EB">
      <w:pPr>
        <w:tabs>
          <w:tab w:val="left" w:pos="10206"/>
        </w:tabs>
        <w:suppressAutoHyphens/>
        <w:ind w:firstLine="709"/>
        <w:jc w:val="both"/>
        <w:rPr>
          <w:i/>
          <w:iCs/>
          <w:lang w:eastAsia="zh-CN"/>
        </w:rPr>
      </w:pPr>
      <w:r w:rsidRPr="00535C8A">
        <w:rPr>
          <w:i/>
          <w:iCs/>
          <w:lang w:eastAsia="zh-CN"/>
        </w:rPr>
        <w:t>За 30 минут до окончания выполнения экзаменационной работы необходимо объявить:</w:t>
      </w:r>
    </w:p>
    <w:p w:rsidR="003713FF" w:rsidRPr="00535C8A" w:rsidRDefault="003713FF" w:rsidP="005070EB">
      <w:pPr>
        <w:ind w:firstLine="709"/>
        <w:jc w:val="both"/>
        <w:rPr>
          <w:b/>
          <w:bCs/>
          <w:lang w:eastAsia="zh-CN"/>
        </w:rPr>
      </w:pPr>
      <w:r w:rsidRPr="00535C8A">
        <w:rPr>
          <w:b/>
          <w:bCs/>
          <w:lang w:eastAsia="zh-CN"/>
        </w:rPr>
        <w:t xml:space="preserve">До окончания выполнения экзаменационной работы осталось 30 минут. </w:t>
      </w:r>
    </w:p>
    <w:p w:rsidR="003713FF" w:rsidRPr="00535C8A" w:rsidRDefault="003713FF" w:rsidP="005070EB">
      <w:pPr>
        <w:tabs>
          <w:tab w:val="left" w:pos="10206"/>
        </w:tabs>
        <w:suppressAutoHyphens/>
        <w:ind w:firstLine="709"/>
        <w:jc w:val="both"/>
        <w:rPr>
          <w:b/>
          <w:bCs/>
          <w:lang w:eastAsia="zh-CN"/>
        </w:rPr>
      </w:pPr>
      <w:r w:rsidRPr="00535C8A">
        <w:rPr>
          <w:b/>
          <w:bCs/>
          <w:lang w:eastAsia="zh-CN"/>
        </w:rPr>
        <w:t>Не забывайте переносить ответы из текста работы и черновика в бланки ответов.</w:t>
      </w:r>
    </w:p>
    <w:p w:rsidR="003713FF" w:rsidRPr="00535C8A" w:rsidRDefault="003713FF" w:rsidP="005070EB">
      <w:pPr>
        <w:tabs>
          <w:tab w:val="left" w:pos="10206"/>
        </w:tabs>
        <w:suppressAutoHyphens/>
        <w:ind w:firstLine="709"/>
        <w:jc w:val="both"/>
        <w:rPr>
          <w:i/>
          <w:iCs/>
          <w:lang w:eastAsia="zh-CN"/>
        </w:rPr>
      </w:pPr>
      <w:r w:rsidRPr="00535C8A">
        <w:rPr>
          <w:i/>
          <w:iCs/>
          <w:lang w:eastAsia="zh-CN"/>
        </w:rPr>
        <w:t>За 5 минут до окончания выполнения экзаменационной работы необходимо объявить:</w:t>
      </w:r>
    </w:p>
    <w:p w:rsidR="003713FF" w:rsidRPr="00535C8A" w:rsidRDefault="003713FF" w:rsidP="005070EB">
      <w:pPr>
        <w:tabs>
          <w:tab w:val="left" w:pos="10206"/>
        </w:tabs>
        <w:suppressAutoHyphens/>
        <w:ind w:firstLine="709"/>
        <w:jc w:val="both"/>
        <w:rPr>
          <w:b/>
          <w:bCs/>
          <w:lang w:eastAsia="zh-CN"/>
        </w:rPr>
      </w:pPr>
      <w:r w:rsidRPr="00535C8A">
        <w:rPr>
          <w:b/>
          <w:bCs/>
          <w:lang w:eastAsia="zh-CN"/>
        </w:rPr>
        <w:t>До окончания выполнения экзаменационной работы осталось 5 минут. Проверьте, все ли ответы вы перенесли изКИМ и черновиков в бланки ответов.</w:t>
      </w:r>
    </w:p>
    <w:p w:rsidR="003713FF" w:rsidRPr="00535C8A" w:rsidRDefault="003713FF" w:rsidP="005070EB">
      <w:pPr>
        <w:tabs>
          <w:tab w:val="left" w:pos="10206"/>
        </w:tabs>
        <w:suppressAutoHyphens/>
        <w:ind w:firstLine="709"/>
        <w:jc w:val="both"/>
        <w:rPr>
          <w:i/>
          <w:iCs/>
          <w:lang w:eastAsia="zh-CN"/>
        </w:rPr>
      </w:pPr>
      <w:r w:rsidRPr="00535C8A">
        <w:rPr>
          <w:i/>
          <w:iCs/>
          <w:lang w:eastAsia="zh-CN"/>
        </w:rPr>
        <w:t>По окончании выполнения экзаменационной работы (экзамена) объявить:</w:t>
      </w:r>
    </w:p>
    <w:p w:rsidR="003713FF" w:rsidRPr="00535C8A" w:rsidRDefault="003713FF" w:rsidP="005070EB">
      <w:pPr>
        <w:suppressAutoHyphens/>
        <w:ind w:firstLine="709"/>
        <w:jc w:val="both"/>
        <w:rPr>
          <w:b/>
          <w:bCs/>
          <w:lang w:eastAsia="zh-CN"/>
        </w:rPr>
      </w:pPr>
      <w:r w:rsidRPr="00535C8A">
        <w:rPr>
          <w:b/>
          <w:bCs/>
          <w:lang w:eastAsia="zh-CN"/>
        </w:rPr>
        <w:t>Выполнение экзаменационной работы окончено. Положите экзаменационные материалы на край стола. Мы пройдем и соберем ваши экзаменационные материалы.</w:t>
      </w:r>
    </w:p>
    <w:p w:rsidR="003713FF" w:rsidRPr="00535C8A" w:rsidRDefault="003713FF" w:rsidP="005070EB">
      <w:pPr>
        <w:jc w:val="both"/>
      </w:pPr>
      <w:r w:rsidRPr="00535C8A">
        <w:rPr>
          <w:i/>
          <w:iCs/>
          <w:lang w:eastAsia="zh-CN"/>
        </w:rPr>
        <w:t>Организаторы осуществляют сбор экзаменационных материалов с рабочих мест участников ЕГЭ в организованном порядке.</w:t>
      </w:r>
    </w:p>
    <w:p w:rsidR="003713FF" w:rsidRPr="00535C8A" w:rsidRDefault="003713FF" w:rsidP="005070EB">
      <w:pPr>
        <w:pStyle w:val="20"/>
        <w:numPr>
          <w:ilvl w:val="0"/>
          <w:numId w:val="0"/>
        </w:numPr>
        <w:ind w:left="788" w:hanging="431"/>
        <w:jc w:val="center"/>
        <w:rPr>
          <w:sz w:val="24"/>
          <w:szCs w:val="24"/>
        </w:rPr>
      </w:pPr>
      <w:bookmarkStart w:id="38" w:name="_Toc535590815"/>
      <w:r w:rsidRPr="00535C8A">
        <w:rPr>
          <w:sz w:val="24"/>
          <w:szCs w:val="24"/>
        </w:rPr>
        <w:t xml:space="preserve">Инструкция для участника </w:t>
      </w:r>
      <w:r w:rsidRPr="00535C8A">
        <w:rPr>
          <w:color w:val="000000"/>
          <w:sz w:val="24"/>
          <w:szCs w:val="24"/>
        </w:rPr>
        <w:t>экзамена</w:t>
      </w:r>
      <w:r w:rsidRPr="00535C8A">
        <w:rPr>
          <w:sz w:val="24"/>
          <w:szCs w:val="24"/>
        </w:rPr>
        <w:t>, зачитываемая организатором в аудитории подготовки перед началом выполнения экзаменационной работы по иностранному языку (раздел «Говорение»)</w:t>
      </w:r>
      <w:bookmarkEnd w:id="38"/>
    </w:p>
    <w:p w:rsidR="003713FF" w:rsidRPr="00535C8A" w:rsidRDefault="003713FF" w:rsidP="005070EB">
      <w:pPr>
        <w:ind w:firstLine="357"/>
        <w:jc w:val="both"/>
      </w:pPr>
      <w:r w:rsidRPr="00535C8A">
        <w:t xml:space="preserve">Текст, который выделен жирным шрифтом, должен быть прочитан участникам </w:t>
      </w:r>
      <w:r w:rsidRPr="00535C8A">
        <w:rPr>
          <w:color w:val="000000"/>
        </w:rPr>
        <w:t>экзамена</w:t>
      </w:r>
      <w:r>
        <w:rPr>
          <w:color w:val="000000"/>
        </w:rPr>
        <w:t xml:space="preserve"> </w:t>
      </w:r>
      <w:r w:rsidRPr="00535C8A">
        <w:rPr>
          <w:u w:val="single"/>
        </w:rPr>
        <w:t>слово в слово</w:t>
      </w:r>
      <w:r w:rsidRPr="00535C8A">
        <w:t xml:space="preserve">. Это делается для стандартизации процедуры проведения экзамена. </w:t>
      </w:r>
      <w:r w:rsidRPr="00535C8A">
        <w:rPr>
          <w:i/>
          <w:iCs/>
        </w:rPr>
        <w:t>Комментарии, отмеченные</w:t>
      </w:r>
      <w:r>
        <w:rPr>
          <w:i/>
          <w:iCs/>
        </w:rPr>
        <w:t xml:space="preserve"> </w:t>
      </w:r>
      <w:r w:rsidRPr="00535C8A">
        <w:rPr>
          <w:i/>
          <w:iCs/>
        </w:rPr>
        <w:t>курсивом, не читаются участникам. Они даны</w:t>
      </w:r>
      <w:r>
        <w:rPr>
          <w:i/>
          <w:iCs/>
        </w:rPr>
        <w:t xml:space="preserve"> </w:t>
      </w:r>
      <w:r w:rsidRPr="00535C8A">
        <w:rPr>
          <w:i/>
          <w:iCs/>
        </w:rPr>
        <w:t>в помощь организатору</w:t>
      </w:r>
      <w:r w:rsidRPr="00535C8A">
        <w:t>. Инструктаж и экзамен проводятся в спокойной и доброжелательной обстановке.</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Подготовительные мероприятия: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Не позднее 8:45 по местному времени организаторам в аудитории оформить на доске (информационном стенде) в аудитории образец регистрационных полей бланка регистрации участника экзамена, указав код региона, код ППЭ. Код региона, код ППЭ, код предмета и его название, дата проведения ЕГЭ в бланке регистрации заполнены автоматически. </w:t>
      </w:r>
    </w:p>
    <w:p w:rsidR="003713FF" w:rsidRPr="00535C8A" w:rsidRDefault="003713FF" w:rsidP="005070EB">
      <w:pPr>
        <w:ind w:firstLine="709"/>
        <w:jc w:val="both"/>
        <w:rPr>
          <w:b/>
          <w:bCs/>
          <w:i/>
          <w:iCs/>
          <w:noProof/>
        </w:rPr>
      </w:pPr>
      <w:r w:rsidRPr="00535C8A">
        <w:rPr>
          <w:i/>
          <w:iCs/>
          <w:color w:val="000000"/>
          <w:lang w:eastAsia="en-US"/>
        </w:rPr>
        <w:t>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а также ФИО, данные паспорта участники экзамена заполняют, используя свои данные из документа, удостоверяющего личность.</w:t>
      </w:r>
    </w:p>
    <w:p w:rsidR="003713FF" w:rsidRPr="00535C8A" w:rsidRDefault="00CB6C1A" w:rsidP="005070EB">
      <w:pPr>
        <w:jc w:val="both"/>
        <w:rPr>
          <w:i/>
          <w:iCs/>
        </w:rPr>
      </w:pPr>
      <w:r>
        <w:rPr>
          <w:noProof/>
        </w:rPr>
      </w:r>
      <w:r>
        <w:rPr>
          <w:noProof/>
        </w:rPr>
        <w:pict>
          <v:rect id="Прямоугольник 5" o:spid="_x0000_s1032" style="width:480.6pt;height:133.95pt;visibility:visible;mso-left-percent:-10001;mso-top-percent:-10001;mso-position-horizontal:absolute;mso-position-horizontal-relative:char;mso-position-vertical:absolute;mso-position-vertical-relative:line;mso-left-percent:-10001;mso-top-percent:-10001" fillcolor="silver">
            <o:lock v:ext="edit" aspectratio="t"/>
            <v:textbox>
              <w:txbxContent>
                <w:tbl>
                  <w:tblPr>
                    <w:tblW w:w="9157" w:type="dxa"/>
                    <w:tblInd w:w="2" w:type="dxa"/>
                    <w:tblCellMar>
                      <w:left w:w="0" w:type="dxa"/>
                      <w:right w:w="0" w:type="dxa"/>
                    </w:tblCellMar>
                    <w:tblLook w:val="0000" w:firstRow="0" w:lastRow="0" w:firstColumn="0" w:lastColumn="0" w:noHBand="0" w:noVBand="0"/>
                  </w:tblPr>
                  <w:tblGrid>
                    <w:gridCol w:w="432"/>
                    <w:gridCol w:w="432"/>
                    <w:gridCol w:w="218"/>
                    <w:gridCol w:w="431"/>
                    <w:gridCol w:w="431"/>
                    <w:gridCol w:w="430"/>
                    <w:gridCol w:w="430"/>
                    <w:gridCol w:w="430"/>
                    <w:gridCol w:w="431"/>
                    <w:gridCol w:w="429"/>
                    <w:gridCol w:w="430"/>
                    <w:gridCol w:w="430"/>
                    <w:gridCol w:w="430"/>
                    <w:gridCol w:w="155"/>
                    <w:gridCol w:w="430"/>
                    <w:gridCol w:w="430"/>
                    <w:gridCol w:w="430"/>
                    <w:gridCol w:w="431"/>
                    <w:gridCol w:w="176"/>
                    <w:gridCol w:w="430"/>
                    <w:gridCol w:w="430"/>
                    <w:gridCol w:w="430"/>
                    <w:gridCol w:w="431"/>
                  </w:tblGrid>
                  <w:tr w:rsidR="003713FF" w:rsidRPr="00401CBE">
                    <w:trPr>
                      <w:cantSplit/>
                      <w:trHeight w:val="245"/>
                    </w:trPr>
                    <w:tc>
                      <w:tcPr>
                        <w:tcW w:w="862" w:type="dxa"/>
                        <w:gridSpan w:val="2"/>
                        <w:vMerge w:val="restart"/>
                        <w:tcBorders>
                          <w:top w:val="nil"/>
                          <w:left w:val="nil"/>
                          <w:bottom w:val="single" w:sz="4" w:space="0" w:color="000000"/>
                          <w:right w:val="nil"/>
                        </w:tcBorders>
                      </w:tcPr>
                      <w:p w:rsidR="003713FF" w:rsidRPr="00401CBE" w:rsidRDefault="003713FF">
                        <w:pPr>
                          <w:jc w:val="center"/>
                          <w:rPr>
                            <w:rFonts w:eastAsia="Arial Unicode MS"/>
                          </w:rPr>
                        </w:pPr>
                        <w:r>
                          <w:rPr>
                            <w:rFonts w:eastAsia="Arial Unicode MS"/>
                          </w:rPr>
                          <w:t>Код региона</w:t>
                        </w:r>
                      </w:p>
                    </w:tc>
                    <w:tc>
                      <w:tcPr>
                        <w:tcW w:w="218" w:type="dxa"/>
                        <w:vMerge w:val="restart"/>
                        <w:tcBorders>
                          <w:top w:val="nil"/>
                          <w:left w:val="nil"/>
                          <w:bottom w:val="nil"/>
                          <w:right w:val="nil"/>
                        </w:tcBorders>
                      </w:tcPr>
                      <w:p w:rsidR="003713FF" w:rsidRPr="00401CBE" w:rsidRDefault="003713FF">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3713FF" w:rsidRPr="00401CBE" w:rsidRDefault="003713FF" w:rsidP="00AE2EA5">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3713FF" w:rsidRPr="00401CBE" w:rsidRDefault="003713FF">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3713FF" w:rsidRDefault="003713FF" w:rsidP="00AE2EA5">
                        <w:pPr>
                          <w:jc w:val="center"/>
                        </w:pPr>
                        <w:r w:rsidRPr="00401CBE">
                          <w:t>Класс</w:t>
                        </w:r>
                      </w:p>
                      <w:p w:rsidR="003713FF" w:rsidRPr="00401CBE" w:rsidRDefault="003713FF" w:rsidP="00AE2EA5">
                        <w:pPr>
                          <w:jc w:val="center"/>
                          <w:rPr>
                            <w:rFonts w:eastAsia="Arial Unicode MS"/>
                          </w:rPr>
                        </w:pPr>
                        <w:r>
                          <w:t>Номер Буква</w:t>
                        </w:r>
                      </w:p>
                    </w:tc>
                    <w:tc>
                      <w:tcPr>
                        <w:tcW w:w="156" w:type="dxa"/>
                        <w:vMerge w:val="restart"/>
                        <w:tcBorders>
                          <w:top w:val="nil"/>
                          <w:left w:val="nil"/>
                          <w:bottom w:val="nil"/>
                          <w:right w:val="nil"/>
                        </w:tcBorders>
                        <w:tcMar>
                          <w:top w:w="0" w:type="dxa"/>
                          <w:left w:w="15" w:type="dxa"/>
                          <w:bottom w:w="0" w:type="dxa"/>
                          <w:right w:w="15" w:type="dxa"/>
                        </w:tcMar>
                      </w:tcPr>
                      <w:p w:rsidR="003713FF" w:rsidRPr="00401CBE" w:rsidRDefault="003713FF">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3713FF" w:rsidRPr="00401CBE" w:rsidRDefault="003713FF">
                        <w:pPr>
                          <w:jc w:val="center"/>
                          <w:rPr>
                            <w:rFonts w:eastAsia="Arial Unicode MS"/>
                          </w:rPr>
                        </w:pPr>
                        <w:r>
                          <w:rPr>
                            <w:rFonts w:eastAsia="Arial Unicode MS"/>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3713FF" w:rsidRPr="00401CBE" w:rsidRDefault="003713FF">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3713FF" w:rsidRPr="00401CBE" w:rsidRDefault="003713FF">
                        <w:pPr>
                          <w:jc w:val="center"/>
                          <w:rPr>
                            <w:rFonts w:eastAsia="Arial Unicode MS"/>
                          </w:rPr>
                        </w:pPr>
                        <w:r>
                          <w:rPr>
                            <w:rFonts w:eastAsia="Arial Unicode MS"/>
                          </w:rPr>
                          <w:t>Номер аудитории</w:t>
                        </w:r>
                      </w:p>
                    </w:tc>
                  </w:tr>
                  <w:tr w:rsidR="003713FF" w:rsidRPr="00401CBE">
                    <w:trPr>
                      <w:cantSplit/>
                      <w:trHeight w:val="317"/>
                    </w:trPr>
                    <w:tc>
                      <w:tcPr>
                        <w:tcW w:w="0" w:type="auto"/>
                        <w:gridSpan w:val="2"/>
                        <w:vMerge/>
                        <w:tcBorders>
                          <w:top w:val="nil"/>
                          <w:left w:val="nil"/>
                          <w:bottom w:val="single" w:sz="4" w:space="0" w:color="000000"/>
                          <w:right w:val="nil"/>
                        </w:tcBorders>
                        <w:vAlign w:val="center"/>
                      </w:tcPr>
                      <w:p w:rsidR="003713FF" w:rsidRPr="00401CBE" w:rsidRDefault="003713FF">
                        <w:pPr>
                          <w:rPr>
                            <w:rFonts w:eastAsia="Arial Unicode MS"/>
                          </w:rPr>
                        </w:pPr>
                      </w:p>
                    </w:tc>
                    <w:tc>
                      <w:tcPr>
                        <w:tcW w:w="218" w:type="dxa"/>
                        <w:vMerge/>
                        <w:tcBorders>
                          <w:top w:val="nil"/>
                          <w:left w:val="nil"/>
                          <w:bottom w:val="nil"/>
                          <w:right w:val="nil"/>
                        </w:tcBorders>
                        <w:vAlign w:val="center"/>
                      </w:tcPr>
                      <w:p w:rsidR="003713FF" w:rsidRPr="00401CBE" w:rsidRDefault="003713FF">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3713FF" w:rsidRPr="00401CBE" w:rsidRDefault="003713FF">
                        <w:pPr>
                          <w:rPr>
                            <w:rFonts w:eastAsia="Arial Unicode MS"/>
                            <w:sz w:val="20"/>
                            <w:szCs w:val="20"/>
                          </w:rPr>
                        </w:pPr>
                      </w:p>
                    </w:tc>
                    <w:tc>
                      <w:tcPr>
                        <w:tcW w:w="0" w:type="auto"/>
                        <w:vMerge/>
                        <w:tcBorders>
                          <w:top w:val="nil"/>
                          <w:left w:val="nil"/>
                          <w:bottom w:val="nil"/>
                          <w:right w:val="nil"/>
                        </w:tcBorders>
                        <w:vAlign w:val="center"/>
                      </w:tcPr>
                      <w:p w:rsidR="003713FF" w:rsidRPr="00401CBE" w:rsidRDefault="003713FF">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3713FF" w:rsidRPr="00401CBE" w:rsidRDefault="003713FF">
                        <w:pPr>
                          <w:rPr>
                            <w:rFonts w:eastAsia="Arial Unicode MS"/>
                          </w:rPr>
                        </w:pPr>
                      </w:p>
                    </w:tc>
                    <w:tc>
                      <w:tcPr>
                        <w:tcW w:w="156" w:type="dxa"/>
                        <w:vMerge/>
                        <w:tcBorders>
                          <w:top w:val="nil"/>
                          <w:left w:val="nil"/>
                          <w:bottom w:val="nil"/>
                          <w:right w:val="nil"/>
                        </w:tcBorders>
                        <w:vAlign w:val="center"/>
                      </w:tcPr>
                      <w:p w:rsidR="003713FF" w:rsidRPr="00401CBE" w:rsidRDefault="003713FF">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3713FF" w:rsidRPr="00401CBE" w:rsidRDefault="003713FF">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3713FF" w:rsidRPr="00401CBE" w:rsidRDefault="003713FF">
                        <w:pPr>
                          <w:jc w:val="center"/>
                          <w:rPr>
                            <w:rFonts w:eastAsia="Arial Unicode MS"/>
                            <w:sz w:val="20"/>
                            <w:szCs w:val="20"/>
                          </w:rPr>
                        </w:pPr>
                      </w:p>
                    </w:tc>
                    <w:tc>
                      <w:tcPr>
                        <w:tcW w:w="0" w:type="auto"/>
                        <w:gridSpan w:val="4"/>
                        <w:vMerge/>
                        <w:tcBorders>
                          <w:top w:val="nil"/>
                          <w:left w:val="nil"/>
                          <w:right w:val="nil"/>
                        </w:tcBorders>
                        <w:vAlign w:val="center"/>
                      </w:tcPr>
                      <w:p w:rsidR="003713FF" w:rsidRPr="00401CBE" w:rsidRDefault="003713FF">
                        <w:pPr>
                          <w:rPr>
                            <w:rFonts w:eastAsia="Arial Unicode MS"/>
                          </w:rPr>
                        </w:pPr>
                      </w:p>
                    </w:tc>
                  </w:tr>
                  <w:tr w:rsidR="003713FF" w:rsidRPr="00401CBE">
                    <w:trPr>
                      <w:trHeight w:val="302"/>
                    </w:trPr>
                    <w:tc>
                      <w:tcPr>
                        <w:tcW w:w="431" w:type="dxa"/>
                        <w:tcBorders>
                          <w:top w:val="nil"/>
                          <w:left w:val="single" w:sz="4" w:space="0" w:color="auto"/>
                          <w:bottom w:val="single" w:sz="4" w:space="0" w:color="auto"/>
                          <w:right w:val="single" w:sz="4" w:space="0" w:color="auto"/>
                        </w:tcBorders>
                        <w:shd w:val="clear" w:color="auto" w:fill="FFFFFF"/>
                      </w:tcPr>
                      <w:p w:rsidR="003713FF" w:rsidRPr="00401CBE" w:rsidRDefault="003713FF">
                        <w:pPr>
                          <w:jc w:val="both"/>
                          <w:rPr>
                            <w:rFonts w:eastAsia="Arial Unicode MS"/>
                          </w:rPr>
                        </w:pPr>
                        <w:r w:rsidRPr="00401CBE">
                          <w:t> </w:t>
                        </w:r>
                      </w:p>
                    </w:tc>
                    <w:tc>
                      <w:tcPr>
                        <w:tcW w:w="431"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3713FF" w:rsidRPr="00401CBE" w:rsidRDefault="003713FF">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3713FF" w:rsidRPr="00401CBE" w:rsidRDefault="003713FF">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3713FF" w:rsidRPr="00401CBE" w:rsidRDefault="003713FF">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Mar>
                          <w:top w:w="15"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shd w:val="clear" w:color="auto" w:fill="FFFFFF"/>
                        <w:tcMar>
                          <w:top w:w="0"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160" w:type="dxa"/>
                        <w:tcBorders>
                          <w:top w:val="nil"/>
                          <w:left w:val="nil"/>
                          <w:bottom w:val="nil"/>
                        </w:tcBorders>
                        <w:tcMar>
                          <w:top w:w="15"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431" w:type="dxa"/>
                        <w:tcMar>
                          <w:top w:w="15" w:type="dxa"/>
                          <w:left w:w="15" w:type="dxa"/>
                          <w:bottom w:w="0" w:type="dxa"/>
                          <w:right w:w="15" w:type="dxa"/>
                        </w:tcMar>
                      </w:tcPr>
                      <w:p w:rsidR="003713FF" w:rsidRPr="00401CBE" w:rsidRDefault="003713FF">
                        <w:pPr>
                          <w:jc w:val="center"/>
                          <w:rPr>
                            <w:rFonts w:eastAsia="Arial Unicode MS"/>
                            <w:sz w:val="20"/>
                            <w:szCs w:val="20"/>
                          </w:rPr>
                        </w:pPr>
                        <w:r w:rsidRPr="00401CBE">
                          <w:rPr>
                            <w:sz w:val="20"/>
                            <w:szCs w:val="20"/>
                          </w:rPr>
                          <w:t> </w:t>
                        </w:r>
                      </w:p>
                    </w:tc>
                    <w:tc>
                      <w:tcPr>
                        <w:tcW w:w="431" w:type="dxa"/>
                        <w:tcMar>
                          <w:top w:w="15" w:type="dxa"/>
                          <w:left w:w="15" w:type="dxa"/>
                          <w:bottom w:w="0" w:type="dxa"/>
                          <w:right w:w="15" w:type="dxa"/>
                        </w:tcMar>
                      </w:tcPr>
                      <w:p w:rsidR="003713FF" w:rsidRPr="00401CBE" w:rsidRDefault="003713FF">
                        <w:pPr>
                          <w:jc w:val="both"/>
                          <w:rPr>
                            <w:rFonts w:eastAsia="Arial Unicode MS"/>
                            <w:sz w:val="20"/>
                            <w:szCs w:val="20"/>
                          </w:rPr>
                        </w:pPr>
                      </w:p>
                    </w:tc>
                    <w:tc>
                      <w:tcPr>
                        <w:tcW w:w="431" w:type="dxa"/>
                        <w:tcMar>
                          <w:top w:w="15" w:type="dxa"/>
                          <w:left w:w="15" w:type="dxa"/>
                          <w:bottom w:w="0" w:type="dxa"/>
                          <w:right w:w="15" w:type="dxa"/>
                        </w:tcMar>
                      </w:tcPr>
                      <w:p w:rsidR="003713FF" w:rsidRPr="00401CBE" w:rsidRDefault="003713FF">
                        <w:pPr>
                          <w:jc w:val="both"/>
                          <w:rPr>
                            <w:rFonts w:eastAsia="Arial Unicode MS"/>
                            <w:sz w:val="20"/>
                            <w:szCs w:val="20"/>
                          </w:rPr>
                        </w:pPr>
                      </w:p>
                    </w:tc>
                    <w:tc>
                      <w:tcPr>
                        <w:tcW w:w="432" w:type="dxa"/>
                        <w:tcMar>
                          <w:top w:w="15" w:type="dxa"/>
                          <w:left w:w="15" w:type="dxa"/>
                          <w:bottom w:w="0" w:type="dxa"/>
                          <w:right w:w="15" w:type="dxa"/>
                        </w:tcMar>
                      </w:tcPr>
                      <w:p w:rsidR="003713FF" w:rsidRPr="00401CBE" w:rsidRDefault="003713FF">
                        <w:pPr>
                          <w:jc w:val="both"/>
                          <w:rPr>
                            <w:rFonts w:eastAsia="Arial Unicode MS"/>
                            <w:sz w:val="20"/>
                            <w:szCs w:val="20"/>
                          </w:rPr>
                        </w:pPr>
                      </w:p>
                    </w:tc>
                  </w:tr>
                  <w:tr w:rsidR="003713FF" w:rsidRPr="00401CBE">
                    <w:trPr>
                      <w:trHeight w:val="130"/>
                    </w:trPr>
                    <w:tc>
                      <w:tcPr>
                        <w:tcW w:w="431"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2"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156"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2"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160"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1"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432" w:type="dxa"/>
                        <w:tcBorders>
                          <w:left w:val="nil"/>
                          <w:bottom w:val="nil"/>
                          <w:right w:val="nil"/>
                        </w:tcBorders>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r>
                  <w:tr w:rsidR="003713FF" w:rsidRPr="00401CBE">
                    <w:trPr>
                      <w:trHeight w:val="561"/>
                    </w:trPr>
                    <w:tc>
                      <w:tcPr>
                        <w:tcW w:w="862" w:type="dxa"/>
                        <w:gridSpan w:val="2"/>
                        <w:tcBorders>
                          <w:top w:val="nil"/>
                          <w:left w:val="nil"/>
                          <w:bottom w:val="single" w:sz="4" w:space="0" w:color="auto"/>
                          <w:right w:val="nil"/>
                        </w:tcBorders>
                      </w:tcPr>
                      <w:p w:rsidR="003713FF" w:rsidRPr="00401CBE" w:rsidRDefault="003713FF">
                        <w:pPr>
                          <w:jc w:val="center"/>
                          <w:rPr>
                            <w:rFonts w:eastAsia="Arial Unicode MS"/>
                            <w:sz w:val="18"/>
                            <w:szCs w:val="18"/>
                          </w:rPr>
                        </w:pPr>
                        <w:r>
                          <w:rPr>
                            <w:rFonts w:eastAsia="Arial Unicode MS"/>
                            <w:sz w:val="18"/>
                            <w:szCs w:val="18"/>
                          </w:rPr>
                          <w:t>Код предмета</w:t>
                        </w:r>
                      </w:p>
                    </w:tc>
                    <w:tc>
                      <w:tcPr>
                        <w:tcW w:w="218" w:type="dxa"/>
                        <w:tcBorders>
                          <w:top w:val="nil"/>
                          <w:left w:val="nil"/>
                          <w:bottom w:val="nil"/>
                          <w:right w:val="nil"/>
                        </w:tcBorders>
                      </w:tcPr>
                      <w:p w:rsidR="003713FF" w:rsidRPr="00401CBE" w:rsidRDefault="003713FF">
                        <w:pPr>
                          <w:jc w:val="center"/>
                          <w:rPr>
                            <w:rFonts w:eastAsia="Arial Unicode MS"/>
                            <w:sz w:val="20"/>
                            <w:szCs w:val="20"/>
                          </w:rPr>
                        </w:pPr>
                      </w:p>
                    </w:tc>
                    <w:tc>
                      <w:tcPr>
                        <w:tcW w:w="3880" w:type="dxa"/>
                        <w:gridSpan w:val="9"/>
                        <w:tcBorders>
                          <w:top w:val="nil"/>
                          <w:left w:val="nil"/>
                          <w:bottom w:val="single" w:sz="4" w:space="0" w:color="auto"/>
                          <w:right w:val="nil"/>
                        </w:tcBorders>
                      </w:tcPr>
                      <w:p w:rsidR="003713FF" w:rsidRPr="00401CBE" w:rsidRDefault="003713FF" w:rsidP="00AE2EA5">
                        <w:pPr>
                          <w:jc w:val="center"/>
                          <w:rPr>
                            <w:rFonts w:eastAsia="Arial Unicode MS"/>
                          </w:rPr>
                        </w:pPr>
                        <w:r>
                          <w:rPr>
                            <w:rFonts w:eastAsia="Arial Unicode MS"/>
                          </w:rPr>
                          <w:t>Название предмета</w:t>
                        </w:r>
                      </w:p>
                    </w:tc>
                    <w:tc>
                      <w:tcPr>
                        <w:tcW w:w="431" w:type="dxa"/>
                        <w:tcBorders>
                          <w:top w:val="nil"/>
                          <w:left w:val="nil"/>
                          <w:bottom w:val="nil"/>
                          <w:right w:val="nil"/>
                        </w:tcBorders>
                      </w:tcPr>
                      <w:p w:rsidR="003713FF" w:rsidRPr="00401CBE" w:rsidRDefault="003713FF">
                        <w:pPr>
                          <w:jc w:val="center"/>
                          <w:rPr>
                            <w:rFonts w:eastAsia="Arial Unicode MS"/>
                            <w:sz w:val="20"/>
                            <w:szCs w:val="20"/>
                          </w:rPr>
                        </w:pPr>
                      </w:p>
                    </w:tc>
                    <w:tc>
                      <w:tcPr>
                        <w:tcW w:w="156" w:type="dxa"/>
                        <w:tcBorders>
                          <w:top w:val="nil"/>
                          <w:left w:val="nil"/>
                          <w:bottom w:val="nil"/>
                          <w:right w:val="nil"/>
                        </w:tcBorders>
                      </w:tcPr>
                      <w:p w:rsidR="003713FF" w:rsidRPr="00401CBE" w:rsidRDefault="003713FF">
                        <w:pPr>
                          <w:jc w:val="center"/>
                          <w:rPr>
                            <w:rFonts w:eastAsia="Arial Unicode MS"/>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160" w:type="dxa"/>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r>
                  <w:tr w:rsidR="003713FF" w:rsidRPr="00401CBE">
                    <w:trPr>
                      <w:trHeight w:val="317"/>
                    </w:trPr>
                    <w:tc>
                      <w:tcPr>
                        <w:tcW w:w="431" w:type="dxa"/>
                        <w:tcBorders>
                          <w:top w:val="nil"/>
                          <w:left w:val="single" w:sz="4" w:space="0" w:color="auto"/>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3713FF" w:rsidRPr="00401CBE" w:rsidRDefault="003713FF">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shd w:val="clear" w:color="auto" w:fill="FFFFFF"/>
                      </w:tcPr>
                      <w:p w:rsidR="003713FF" w:rsidRPr="00401CBE" w:rsidRDefault="003713FF">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3713FF" w:rsidRPr="00401CBE" w:rsidRDefault="003713FF">
                        <w:pPr>
                          <w:jc w:val="both"/>
                          <w:rPr>
                            <w:rFonts w:eastAsia="Arial Unicode MS"/>
                            <w:sz w:val="20"/>
                            <w:szCs w:val="20"/>
                          </w:rPr>
                        </w:pPr>
                      </w:p>
                    </w:tc>
                    <w:tc>
                      <w:tcPr>
                        <w:tcW w:w="156" w:type="dxa"/>
                        <w:tcBorders>
                          <w:top w:val="nil"/>
                          <w:left w:val="nil"/>
                          <w:bottom w:val="nil"/>
                          <w:right w:val="nil"/>
                        </w:tcBorders>
                      </w:tcPr>
                      <w:p w:rsidR="003713FF" w:rsidRPr="00401CBE" w:rsidRDefault="003713FF">
                        <w:pPr>
                          <w:jc w:val="both"/>
                          <w:rPr>
                            <w:rFonts w:eastAsia="Arial Unicode MS"/>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160" w:type="dxa"/>
                        <w:tcBorders>
                          <w:top w:val="nil"/>
                          <w:left w:val="nil"/>
                          <w:bottom w:val="nil"/>
                          <w:right w:val="nil"/>
                        </w:tcBorders>
                        <w:noWrap/>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3713FF" w:rsidRPr="00401CBE" w:rsidRDefault="003713FF">
                        <w:pPr>
                          <w:rPr>
                            <w:rFonts w:ascii="Arial" w:eastAsia="Arial Unicode MS" w:hAnsi="Arial"/>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3713FF" w:rsidRPr="00401CBE" w:rsidRDefault="003713FF">
                        <w:pPr>
                          <w:rPr>
                            <w:rFonts w:ascii="Arial" w:eastAsia="Arial Unicode MS" w:hAnsi="Arial"/>
                            <w:sz w:val="20"/>
                            <w:szCs w:val="20"/>
                          </w:rPr>
                        </w:pPr>
                      </w:p>
                    </w:tc>
                  </w:tr>
                </w:tbl>
                <w:p w:rsidR="003713FF" w:rsidRPr="00401CBE" w:rsidRDefault="003713FF" w:rsidP="00535C8A">
                  <w:pPr>
                    <w:jc w:val="both"/>
                    <w:rPr>
                      <w:i/>
                      <w:iCs/>
                    </w:rPr>
                  </w:pPr>
                </w:p>
                <w:p w:rsidR="003713FF" w:rsidRDefault="003713FF" w:rsidP="00535C8A">
                  <w:pPr>
                    <w:jc w:val="both"/>
                    <w:rPr>
                      <w:i/>
                      <w:iCs/>
                      <w:lang w:val="en-US"/>
                    </w:rPr>
                  </w:pPr>
                </w:p>
                <w:p w:rsidR="003713FF" w:rsidRDefault="003713FF" w:rsidP="00535C8A"/>
              </w:txbxContent>
            </v:textbox>
            <w10:anchorlock/>
          </v:rect>
        </w:pict>
      </w:r>
    </w:p>
    <w:p w:rsidR="003713FF" w:rsidRPr="00535C8A" w:rsidRDefault="00CB6C1A" w:rsidP="005070EB">
      <w:pPr>
        <w:ind w:firstLine="709"/>
        <w:jc w:val="both"/>
        <w:rPr>
          <w:i/>
          <w:iCs/>
        </w:rPr>
      </w:pPr>
      <w:r>
        <w:rPr>
          <w:noProof/>
        </w:rPr>
        <w:pict>
          <v:rect id="Прямоугольник 35" o:spid="_x0000_s1030" style="position:absolute;left:0;text-align:left;margin-left:20.9pt;margin-top:5.05pt;width:180pt;height:54.75pt;z-index:-5;visibility:visible" wrapcoords="-90 -296 -90 21304 21690 21304 21690 -296 -90 -296" fillcolor="silver">
            <o:lock v:ext="edit" aspectratio="t"/>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3713FF">
                    <w:trPr>
                      <w:cantSplit/>
                      <w:trHeight w:val="356"/>
                      <w:jc w:val="center"/>
                    </w:trPr>
                    <w:tc>
                      <w:tcPr>
                        <w:tcW w:w="3101" w:type="dxa"/>
                        <w:gridSpan w:val="8"/>
                        <w:tcBorders>
                          <w:top w:val="nil"/>
                          <w:left w:val="nil"/>
                          <w:bottom w:val="nil"/>
                          <w:right w:val="nil"/>
                        </w:tcBorders>
                      </w:tcPr>
                      <w:p w:rsidR="003713FF" w:rsidRDefault="003713FF">
                        <w:pPr>
                          <w:jc w:val="center"/>
                        </w:pPr>
                        <w:r>
                          <w:t>Дата проведения ЕГЭ</w:t>
                        </w:r>
                      </w:p>
                    </w:tc>
                  </w:tr>
                  <w:tr w:rsidR="003713FF">
                    <w:trPr>
                      <w:trHeight w:val="162"/>
                      <w:jc w:val="center"/>
                    </w:trPr>
                    <w:tc>
                      <w:tcPr>
                        <w:tcW w:w="387" w:type="dxa"/>
                        <w:shd w:val="clear" w:color="auto" w:fill="FFFFFF"/>
                      </w:tcPr>
                      <w:p w:rsidR="003713FF" w:rsidRDefault="003713FF">
                        <w:pPr>
                          <w:jc w:val="center"/>
                        </w:pPr>
                      </w:p>
                    </w:tc>
                    <w:tc>
                      <w:tcPr>
                        <w:tcW w:w="388" w:type="dxa"/>
                        <w:shd w:val="clear" w:color="auto" w:fill="FFFFFF"/>
                      </w:tcPr>
                      <w:p w:rsidR="003713FF" w:rsidRDefault="003713FF">
                        <w:pPr>
                          <w:jc w:val="center"/>
                        </w:pPr>
                      </w:p>
                    </w:tc>
                    <w:tc>
                      <w:tcPr>
                        <w:tcW w:w="387" w:type="dxa"/>
                        <w:tcBorders>
                          <w:top w:val="nil"/>
                          <w:left w:val="nil"/>
                          <w:bottom w:val="nil"/>
                          <w:right w:val="nil"/>
                        </w:tcBorders>
                      </w:tcPr>
                      <w:p w:rsidR="003713FF" w:rsidRDefault="003713FF">
                        <w:pPr>
                          <w:jc w:val="center"/>
                          <w:rPr>
                            <w:b/>
                            <w:bCs/>
                            <w:sz w:val="28"/>
                            <w:szCs w:val="28"/>
                          </w:rPr>
                        </w:pPr>
                        <w:r>
                          <w:rPr>
                            <w:b/>
                            <w:bCs/>
                            <w:sz w:val="28"/>
                            <w:szCs w:val="28"/>
                          </w:rPr>
                          <w:t>.</w:t>
                        </w:r>
                      </w:p>
                    </w:tc>
                    <w:tc>
                      <w:tcPr>
                        <w:tcW w:w="387" w:type="dxa"/>
                        <w:shd w:val="clear" w:color="auto" w:fill="FFFFFF"/>
                      </w:tcPr>
                      <w:p w:rsidR="003713FF" w:rsidRDefault="003713FF"/>
                    </w:tc>
                    <w:tc>
                      <w:tcPr>
                        <w:tcW w:w="387" w:type="dxa"/>
                        <w:shd w:val="clear" w:color="auto" w:fill="FFFFFF"/>
                      </w:tcPr>
                      <w:p w:rsidR="003713FF" w:rsidRDefault="003713FF">
                        <w:pPr>
                          <w:jc w:val="center"/>
                        </w:pPr>
                      </w:p>
                    </w:tc>
                    <w:tc>
                      <w:tcPr>
                        <w:tcW w:w="388" w:type="dxa"/>
                        <w:tcBorders>
                          <w:top w:val="nil"/>
                          <w:left w:val="nil"/>
                          <w:bottom w:val="nil"/>
                          <w:right w:val="nil"/>
                        </w:tcBorders>
                      </w:tcPr>
                      <w:p w:rsidR="003713FF" w:rsidRDefault="003713FF">
                        <w:pPr>
                          <w:jc w:val="center"/>
                          <w:rPr>
                            <w:b/>
                            <w:bCs/>
                            <w:sz w:val="28"/>
                            <w:szCs w:val="28"/>
                          </w:rPr>
                        </w:pPr>
                        <w:r>
                          <w:rPr>
                            <w:b/>
                            <w:bCs/>
                            <w:sz w:val="28"/>
                            <w:szCs w:val="28"/>
                          </w:rPr>
                          <w:t>.</w:t>
                        </w:r>
                      </w:p>
                    </w:tc>
                    <w:tc>
                      <w:tcPr>
                        <w:tcW w:w="387" w:type="dxa"/>
                        <w:shd w:val="clear" w:color="auto" w:fill="FFFFFF"/>
                      </w:tcPr>
                      <w:p w:rsidR="003713FF" w:rsidRDefault="003713FF">
                        <w:pPr>
                          <w:jc w:val="center"/>
                        </w:pPr>
                      </w:p>
                    </w:tc>
                    <w:tc>
                      <w:tcPr>
                        <w:tcW w:w="390" w:type="dxa"/>
                        <w:shd w:val="clear" w:color="auto" w:fill="FFFFFF"/>
                      </w:tcPr>
                      <w:p w:rsidR="003713FF" w:rsidRDefault="003713FF">
                        <w:pPr>
                          <w:jc w:val="center"/>
                        </w:pPr>
                      </w:p>
                    </w:tc>
                  </w:tr>
                  <w:tr w:rsidR="003713FF">
                    <w:trPr>
                      <w:cantSplit/>
                      <w:trHeight w:val="162"/>
                      <w:jc w:val="center"/>
                    </w:trPr>
                    <w:tc>
                      <w:tcPr>
                        <w:tcW w:w="3101" w:type="dxa"/>
                        <w:gridSpan w:val="8"/>
                        <w:tcBorders>
                          <w:top w:val="nil"/>
                          <w:left w:val="nil"/>
                          <w:bottom w:val="nil"/>
                          <w:right w:val="nil"/>
                        </w:tcBorders>
                      </w:tcPr>
                      <w:p w:rsidR="003713FF" w:rsidRDefault="003713FF">
                        <w:pPr>
                          <w:jc w:val="center"/>
                        </w:pPr>
                      </w:p>
                    </w:tc>
                  </w:tr>
                </w:tbl>
                <w:p w:rsidR="003713FF" w:rsidRDefault="003713FF" w:rsidP="00535C8A"/>
                <w:p w:rsidR="003713FF" w:rsidRDefault="003713FF" w:rsidP="00535C8A"/>
              </w:txbxContent>
            </v:textbox>
            <w10:wrap type="tight"/>
            <w10:anchorlock/>
          </v:rect>
        </w:pict>
      </w:r>
    </w:p>
    <w:p w:rsidR="003713FF" w:rsidRPr="00535C8A" w:rsidRDefault="003713FF" w:rsidP="005070EB">
      <w:pPr>
        <w:ind w:firstLine="709"/>
        <w:jc w:val="both"/>
        <w:rPr>
          <w:i/>
          <w:iCs/>
        </w:rPr>
      </w:pPr>
    </w:p>
    <w:p w:rsidR="003713FF" w:rsidRPr="00535C8A" w:rsidRDefault="003713FF" w:rsidP="005070EB">
      <w:pPr>
        <w:ind w:firstLine="709"/>
        <w:jc w:val="both"/>
        <w:rPr>
          <w:i/>
          <w:iCs/>
        </w:rPr>
      </w:pPr>
    </w:p>
    <w:p w:rsidR="003713FF" w:rsidRPr="00535C8A" w:rsidRDefault="003713FF" w:rsidP="005070EB">
      <w:pPr>
        <w:ind w:firstLine="709"/>
        <w:jc w:val="both"/>
        <w:rPr>
          <w:i/>
          <w:iCs/>
        </w:rPr>
      </w:pPr>
    </w:p>
    <w:p w:rsidR="003713FF" w:rsidRPr="00535C8A" w:rsidRDefault="003713FF" w:rsidP="005070EB">
      <w:pPr>
        <w:ind w:firstLine="709"/>
        <w:jc w:val="both"/>
        <w:rPr>
          <w:i/>
          <w:iCs/>
        </w:rPr>
      </w:pP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Во время экзамена на рабочем столе участника экзамена, помимо экзаменационных материалов, могут находиться: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гелевая, капиллярная ручка с чернилами черного цвета;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документ, удостоверяющий личность; </w:t>
      </w:r>
    </w:p>
    <w:p w:rsidR="003713FF" w:rsidRPr="00535C8A" w:rsidRDefault="003713FF" w:rsidP="005070EB">
      <w:pPr>
        <w:autoSpaceDE w:val="0"/>
        <w:autoSpaceDN w:val="0"/>
        <w:adjustRightInd w:val="0"/>
        <w:ind w:firstLine="708"/>
        <w:jc w:val="both"/>
        <w:rPr>
          <w:color w:val="000000"/>
          <w:lang w:eastAsia="en-US"/>
        </w:rPr>
      </w:pPr>
      <w:r w:rsidRPr="00535C8A">
        <w:rPr>
          <w:i/>
          <w:iCs/>
          <w:color w:val="000000"/>
          <w:lang w:eastAsia="en-US"/>
        </w:rPr>
        <w:t xml:space="preserve">лекарства и питание (при необходимости); </w:t>
      </w:r>
    </w:p>
    <w:p w:rsidR="003713FF" w:rsidRPr="00535C8A" w:rsidRDefault="003713FF" w:rsidP="005070EB">
      <w:pPr>
        <w:ind w:firstLine="709"/>
        <w:jc w:val="both"/>
        <w:rPr>
          <w:i/>
          <w:iCs/>
          <w:color w:val="000000"/>
          <w:lang w:eastAsia="en-US"/>
        </w:rPr>
      </w:pPr>
      <w:r w:rsidRPr="00535C8A">
        <w:rPr>
          <w:i/>
          <w:iCs/>
          <w:color w:val="000000"/>
          <w:lang w:eastAsia="en-US"/>
        </w:rPr>
        <w:lastRenderedPageBreak/>
        <w:t>специальные технические средства (для участников экзамена с ограниченными возможностями здоровья (ОВЗ), детей-инвалидов, инвалидов);</w:t>
      </w:r>
    </w:p>
    <w:p w:rsidR="003713FF" w:rsidRPr="00535C8A" w:rsidRDefault="003713FF" w:rsidP="005070EB">
      <w:pPr>
        <w:ind w:firstLine="709"/>
        <w:jc w:val="both"/>
        <w:rPr>
          <w:i/>
          <w:iCs/>
        </w:rPr>
      </w:pPr>
      <w:r w:rsidRPr="00535C8A">
        <w:rPr>
          <w:i/>
          <w:iCs/>
        </w:rPr>
        <w:t xml:space="preserve">инструкции для участников </w:t>
      </w:r>
      <w:r w:rsidRPr="00535C8A">
        <w:rPr>
          <w:color w:val="000000"/>
        </w:rPr>
        <w:t xml:space="preserve">экзамена </w:t>
      </w:r>
      <w:r w:rsidRPr="00535C8A">
        <w:rPr>
          <w:i/>
          <w:iCs/>
        </w:rPr>
        <w:t xml:space="preserve">по использованию программного обеспечения сдачи устного экзамена по иностранным языкам: одна инструкция на участника </w:t>
      </w:r>
      <w:r w:rsidRPr="00535C8A">
        <w:rPr>
          <w:color w:val="000000"/>
        </w:rPr>
        <w:t xml:space="preserve">экзамена </w:t>
      </w:r>
      <w:r w:rsidRPr="00535C8A">
        <w:rPr>
          <w:i/>
          <w:iCs/>
        </w:rPr>
        <w:t>на языке сдаваемого экзамена участников;</w:t>
      </w:r>
    </w:p>
    <w:p w:rsidR="003713FF" w:rsidRPr="00535C8A" w:rsidRDefault="003713FF" w:rsidP="005070EB">
      <w:pPr>
        <w:ind w:firstLine="709"/>
        <w:jc w:val="both"/>
        <w:rPr>
          <w:i/>
          <w:iCs/>
        </w:rPr>
      </w:pPr>
      <w:r w:rsidRPr="00535C8A">
        <w:rPr>
          <w:i/>
          <w:iCs/>
        </w:rPr>
        <w:t xml:space="preserve">материалы, которые могут использовать участники </w:t>
      </w:r>
      <w:r w:rsidRPr="00535C8A">
        <w:rPr>
          <w:color w:val="000000"/>
        </w:rPr>
        <w:t xml:space="preserve">экзамена </w:t>
      </w:r>
      <w:r w:rsidRPr="00535C8A">
        <w:rPr>
          <w:i/>
          <w:iCs/>
        </w:rPr>
        <w:t>в период ожидания своей очереди:</w:t>
      </w:r>
    </w:p>
    <w:p w:rsidR="003713FF" w:rsidRPr="00535C8A" w:rsidRDefault="003713FF" w:rsidP="005070EB">
      <w:pPr>
        <w:ind w:firstLine="709"/>
        <w:jc w:val="both"/>
        <w:rPr>
          <w:i/>
          <w:iCs/>
        </w:rPr>
      </w:pPr>
      <w:r w:rsidRPr="00535C8A">
        <w:rPr>
          <w:i/>
          <w:iCs/>
        </w:rPr>
        <w:t>научно-популярные журналы,</w:t>
      </w:r>
    </w:p>
    <w:p w:rsidR="003713FF" w:rsidRPr="00535C8A" w:rsidRDefault="003713FF" w:rsidP="005070EB">
      <w:pPr>
        <w:ind w:firstLine="709"/>
        <w:jc w:val="both"/>
        <w:rPr>
          <w:i/>
          <w:iCs/>
        </w:rPr>
      </w:pPr>
      <w:r w:rsidRPr="00535C8A">
        <w:rPr>
          <w:i/>
          <w:iCs/>
        </w:rPr>
        <w:t>любые книги,</w:t>
      </w:r>
    </w:p>
    <w:p w:rsidR="003713FF" w:rsidRPr="00535C8A" w:rsidRDefault="003713FF" w:rsidP="007E6628">
      <w:pPr>
        <w:ind w:firstLine="709"/>
        <w:jc w:val="both"/>
        <w:rPr>
          <w:i/>
          <w:iCs/>
        </w:rPr>
      </w:pPr>
      <w:r w:rsidRPr="00535C8A">
        <w:rPr>
          <w:i/>
          <w:iCs/>
        </w:rPr>
        <w:t>журналы,</w:t>
      </w:r>
    </w:p>
    <w:p w:rsidR="003713FF" w:rsidRPr="00535C8A" w:rsidRDefault="003713FF" w:rsidP="007E6628">
      <w:pPr>
        <w:ind w:firstLine="709"/>
        <w:jc w:val="both"/>
        <w:rPr>
          <w:i/>
          <w:iCs/>
        </w:rPr>
      </w:pPr>
      <w:r w:rsidRPr="00535C8A">
        <w:rPr>
          <w:i/>
          <w:iCs/>
        </w:rPr>
        <w:t>газеты и т.п.</w:t>
      </w:r>
    </w:p>
    <w:p w:rsidR="003713FF" w:rsidRPr="00535C8A" w:rsidRDefault="003713FF" w:rsidP="007E6628">
      <w:pPr>
        <w:ind w:firstLine="709"/>
        <w:jc w:val="both"/>
        <w:rPr>
          <w:i/>
          <w:iCs/>
        </w:rPr>
      </w:pPr>
      <w:r w:rsidRPr="00535C8A">
        <w:rPr>
          <w:i/>
          <w:iCs/>
        </w:rPr>
        <w:t>Материалы должны быть на языке проводимого экзамена и взяты из школьной библиотеки.</w:t>
      </w:r>
    </w:p>
    <w:p w:rsidR="003713FF" w:rsidRPr="00535C8A" w:rsidRDefault="003713FF" w:rsidP="007E6628">
      <w:pPr>
        <w:autoSpaceDE w:val="0"/>
        <w:autoSpaceDN w:val="0"/>
        <w:adjustRightInd w:val="0"/>
        <w:ind w:firstLine="708"/>
        <w:jc w:val="both"/>
        <w:rPr>
          <w:color w:val="000000"/>
          <w:lang w:eastAsia="en-US"/>
        </w:rPr>
      </w:pPr>
      <w:r w:rsidRPr="00535C8A">
        <w:rPr>
          <w:i/>
          <w:iCs/>
          <w:color w:val="000000"/>
          <w:lang w:eastAsia="en-US"/>
        </w:rPr>
        <w:t xml:space="preserve">Приносить участниками собственные материалы категорически запрещается. </w:t>
      </w:r>
    </w:p>
    <w:p w:rsidR="003713FF" w:rsidRPr="00535C8A" w:rsidRDefault="003713FF" w:rsidP="007E6628">
      <w:pPr>
        <w:ind w:firstLine="709"/>
        <w:jc w:val="both"/>
        <w:rPr>
          <w:i/>
          <w:iCs/>
        </w:rPr>
      </w:pPr>
      <w:r w:rsidRPr="00535C8A">
        <w:rPr>
          <w:i/>
          <w:iCs/>
          <w:color w:val="000000"/>
          <w:lang w:eastAsia="en-US"/>
        </w:rPr>
        <w:t>Инструкция состоит из двух частей, первая из которых зачитывается участникам после их рассадки в аудитории, а вторая – после получения ими экзаменационных материалов.</w:t>
      </w:r>
    </w:p>
    <w:p w:rsidR="003713FF" w:rsidRPr="00535C8A" w:rsidRDefault="003713FF" w:rsidP="007E6628">
      <w:pPr>
        <w:ind w:firstLine="709"/>
        <w:jc w:val="both"/>
        <w:rPr>
          <w:i/>
          <w:iCs/>
        </w:rPr>
      </w:pPr>
    </w:p>
    <w:p w:rsidR="003713FF" w:rsidRPr="00535C8A" w:rsidRDefault="003713FF" w:rsidP="007E6628">
      <w:pPr>
        <w:ind w:firstLine="709"/>
        <w:jc w:val="both"/>
        <w:rPr>
          <w:b/>
          <w:bCs/>
          <w:i/>
          <w:iCs/>
          <w:noProof/>
          <w:lang w:val="en-US"/>
        </w:rPr>
      </w:pPr>
      <w:r w:rsidRPr="00535C8A">
        <w:rPr>
          <w:b/>
          <w:bCs/>
          <w:i/>
          <w:iCs/>
          <w:noProof/>
        </w:rPr>
        <w:t>Кодировка учебных предметов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1843"/>
        <w:gridCol w:w="2835"/>
        <w:gridCol w:w="2374"/>
      </w:tblGrid>
      <w:tr w:rsidR="003713FF" w:rsidRPr="00535C8A" w:rsidTr="007E6628">
        <w:tc>
          <w:tcPr>
            <w:tcW w:w="2518" w:type="dxa"/>
          </w:tcPr>
          <w:p w:rsidR="003713FF" w:rsidRPr="00535C8A" w:rsidRDefault="003713FF" w:rsidP="007E6628">
            <w:pPr>
              <w:jc w:val="both"/>
              <w:rPr>
                <w:noProof/>
              </w:rPr>
            </w:pPr>
            <w:r w:rsidRPr="00535C8A">
              <w:rPr>
                <w:noProof/>
              </w:rPr>
              <w:t>Название предмета</w:t>
            </w:r>
          </w:p>
        </w:tc>
        <w:tc>
          <w:tcPr>
            <w:tcW w:w="1843" w:type="dxa"/>
          </w:tcPr>
          <w:p w:rsidR="003713FF" w:rsidRPr="00535C8A" w:rsidRDefault="003713FF" w:rsidP="007E6628">
            <w:pPr>
              <w:jc w:val="both"/>
              <w:rPr>
                <w:noProof/>
              </w:rPr>
            </w:pPr>
            <w:r w:rsidRPr="00535C8A">
              <w:rPr>
                <w:noProof/>
              </w:rPr>
              <w:t>Код предмета</w:t>
            </w:r>
          </w:p>
        </w:tc>
        <w:tc>
          <w:tcPr>
            <w:tcW w:w="2835" w:type="dxa"/>
          </w:tcPr>
          <w:p w:rsidR="003713FF" w:rsidRPr="00535C8A" w:rsidRDefault="003713FF" w:rsidP="007E6628">
            <w:pPr>
              <w:jc w:val="both"/>
              <w:rPr>
                <w:noProof/>
              </w:rPr>
            </w:pPr>
            <w:r w:rsidRPr="00535C8A">
              <w:rPr>
                <w:noProof/>
              </w:rPr>
              <w:t>Название предмета</w:t>
            </w:r>
          </w:p>
        </w:tc>
        <w:tc>
          <w:tcPr>
            <w:tcW w:w="2374" w:type="dxa"/>
          </w:tcPr>
          <w:p w:rsidR="003713FF" w:rsidRPr="00535C8A" w:rsidRDefault="003713FF" w:rsidP="007E6628">
            <w:pPr>
              <w:jc w:val="both"/>
              <w:rPr>
                <w:noProof/>
              </w:rPr>
            </w:pPr>
            <w:r w:rsidRPr="00535C8A">
              <w:rPr>
                <w:noProof/>
              </w:rPr>
              <w:t>Код предмета</w:t>
            </w:r>
          </w:p>
        </w:tc>
      </w:tr>
      <w:tr w:rsidR="003713FF" w:rsidRPr="00535C8A" w:rsidTr="007E6628">
        <w:tc>
          <w:tcPr>
            <w:tcW w:w="2518" w:type="dxa"/>
          </w:tcPr>
          <w:p w:rsidR="003713FF" w:rsidRPr="00535C8A" w:rsidRDefault="003713FF" w:rsidP="007E6628">
            <w:pPr>
              <w:jc w:val="both"/>
              <w:rPr>
                <w:noProof/>
              </w:rPr>
            </w:pPr>
            <w:r w:rsidRPr="00535C8A">
              <w:rPr>
                <w:noProof/>
              </w:rPr>
              <w:t>Немецкий язык (устный экзамен)</w:t>
            </w:r>
          </w:p>
        </w:tc>
        <w:tc>
          <w:tcPr>
            <w:tcW w:w="1843" w:type="dxa"/>
          </w:tcPr>
          <w:p w:rsidR="003713FF" w:rsidRPr="00535C8A" w:rsidRDefault="003713FF" w:rsidP="007E6628">
            <w:pPr>
              <w:ind w:firstLine="709"/>
              <w:jc w:val="both"/>
              <w:rPr>
                <w:noProof/>
              </w:rPr>
            </w:pPr>
            <w:r w:rsidRPr="00535C8A">
              <w:rPr>
                <w:noProof/>
              </w:rPr>
              <w:t>30</w:t>
            </w:r>
          </w:p>
        </w:tc>
        <w:tc>
          <w:tcPr>
            <w:tcW w:w="2835" w:type="dxa"/>
          </w:tcPr>
          <w:p w:rsidR="003713FF" w:rsidRPr="00535C8A" w:rsidRDefault="003713FF" w:rsidP="007E6628">
            <w:pPr>
              <w:jc w:val="both"/>
              <w:rPr>
                <w:noProof/>
              </w:rPr>
            </w:pPr>
            <w:r w:rsidRPr="00535C8A">
              <w:rPr>
                <w:noProof/>
              </w:rPr>
              <w:t>Английский язык (устный экзамен)</w:t>
            </w:r>
          </w:p>
        </w:tc>
        <w:tc>
          <w:tcPr>
            <w:tcW w:w="2374" w:type="dxa"/>
          </w:tcPr>
          <w:p w:rsidR="003713FF" w:rsidRPr="00535C8A" w:rsidRDefault="003713FF" w:rsidP="007E6628">
            <w:pPr>
              <w:ind w:firstLine="709"/>
              <w:jc w:val="both"/>
              <w:rPr>
                <w:noProof/>
              </w:rPr>
            </w:pPr>
            <w:r w:rsidRPr="00535C8A">
              <w:rPr>
                <w:noProof/>
              </w:rPr>
              <w:t>29</w:t>
            </w:r>
          </w:p>
        </w:tc>
      </w:tr>
      <w:tr w:rsidR="003713FF" w:rsidRPr="00535C8A" w:rsidTr="007E6628">
        <w:tc>
          <w:tcPr>
            <w:tcW w:w="2518" w:type="dxa"/>
          </w:tcPr>
          <w:p w:rsidR="003713FF" w:rsidRPr="00535C8A" w:rsidRDefault="003713FF" w:rsidP="007E6628">
            <w:pPr>
              <w:jc w:val="both"/>
              <w:rPr>
                <w:noProof/>
              </w:rPr>
            </w:pPr>
            <w:r w:rsidRPr="00535C8A">
              <w:rPr>
                <w:noProof/>
              </w:rPr>
              <w:t>Испанский язык (устный экзамен)</w:t>
            </w:r>
          </w:p>
        </w:tc>
        <w:tc>
          <w:tcPr>
            <w:tcW w:w="1843" w:type="dxa"/>
          </w:tcPr>
          <w:p w:rsidR="003713FF" w:rsidRPr="00535C8A" w:rsidRDefault="003713FF" w:rsidP="007E6628">
            <w:pPr>
              <w:ind w:firstLine="709"/>
              <w:jc w:val="both"/>
              <w:rPr>
                <w:noProof/>
              </w:rPr>
            </w:pPr>
            <w:r w:rsidRPr="00535C8A">
              <w:rPr>
                <w:noProof/>
              </w:rPr>
              <w:t>33</w:t>
            </w:r>
          </w:p>
        </w:tc>
        <w:tc>
          <w:tcPr>
            <w:tcW w:w="2835" w:type="dxa"/>
          </w:tcPr>
          <w:p w:rsidR="003713FF" w:rsidRPr="00535C8A" w:rsidRDefault="003713FF" w:rsidP="007E6628">
            <w:pPr>
              <w:jc w:val="both"/>
              <w:rPr>
                <w:noProof/>
              </w:rPr>
            </w:pPr>
            <w:r w:rsidRPr="00535C8A">
              <w:rPr>
                <w:noProof/>
              </w:rPr>
              <w:t>Французский язык (устный экзамен)</w:t>
            </w:r>
          </w:p>
        </w:tc>
        <w:tc>
          <w:tcPr>
            <w:tcW w:w="2374" w:type="dxa"/>
          </w:tcPr>
          <w:p w:rsidR="003713FF" w:rsidRPr="00535C8A" w:rsidRDefault="003713FF" w:rsidP="007E6628">
            <w:pPr>
              <w:ind w:firstLine="709"/>
              <w:jc w:val="both"/>
              <w:rPr>
                <w:noProof/>
              </w:rPr>
            </w:pPr>
            <w:r w:rsidRPr="00535C8A">
              <w:rPr>
                <w:noProof/>
              </w:rPr>
              <w:t>31</w:t>
            </w:r>
          </w:p>
        </w:tc>
      </w:tr>
      <w:tr w:rsidR="003713FF" w:rsidRPr="00535C8A" w:rsidTr="007E6628">
        <w:tc>
          <w:tcPr>
            <w:tcW w:w="2518" w:type="dxa"/>
          </w:tcPr>
          <w:p w:rsidR="003713FF" w:rsidRPr="00535C8A" w:rsidRDefault="003713FF" w:rsidP="007E6628">
            <w:pPr>
              <w:jc w:val="both"/>
              <w:rPr>
                <w:noProof/>
              </w:rPr>
            </w:pPr>
            <w:r w:rsidRPr="00535C8A">
              <w:rPr>
                <w:noProof/>
              </w:rPr>
              <w:t>Китайский язык (устный экзамен)</w:t>
            </w:r>
          </w:p>
        </w:tc>
        <w:tc>
          <w:tcPr>
            <w:tcW w:w="1843" w:type="dxa"/>
          </w:tcPr>
          <w:p w:rsidR="003713FF" w:rsidRPr="00535C8A" w:rsidRDefault="003713FF" w:rsidP="007E6628">
            <w:pPr>
              <w:ind w:firstLine="709"/>
              <w:jc w:val="both"/>
              <w:rPr>
                <w:noProof/>
              </w:rPr>
            </w:pPr>
            <w:r w:rsidRPr="00535C8A">
              <w:rPr>
                <w:noProof/>
              </w:rPr>
              <w:t>34</w:t>
            </w:r>
          </w:p>
        </w:tc>
        <w:tc>
          <w:tcPr>
            <w:tcW w:w="2835" w:type="dxa"/>
          </w:tcPr>
          <w:p w:rsidR="003713FF" w:rsidRPr="00535C8A" w:rsidRDefault="003713FF" w:rsidP="007E6628">
            <w:pPr>
              <w:jc w:val="both"/>
              <w:rPr>
                <w:noProof/>
              </w:rPr>
            </w:pPr>
          </w:p>
        </w:tc>
        <w:tc>
          <w:tcPr>
            <w:tcW w:w="2374" w:type="dxa"/>
          </w:tcPr>
          <w:p w:rsidR="003713FF" w:rsidRPr="00535C8A" w:rsidRDefault="003713FF" w:rsidP="007E6628">
            <w:pPr>
              <w:ind w:firstLine="709"/>
              <w:jc w:val="both"/>
              <w:rPr>
                <w:noProof/>
              </w:rPr>
            </w:pPr>
          </w:p>
        </w:tc>
      </w:tr>
    </w:tbl>
    <w:p w:rsidR="003713FF" w:rsidRPr="00535C8A" w:rsidRDefault="003713FF" w:rsidP="00535C8A">
      <w:pPr>
        <w:ind w:firstLine="709"/>
        <w:jc w:val="both"/>
        <w:rPr>
          <w:b/>
          <w:bCs/>
          <w:noProof/>
        </w:rPr>
      </w:pPr>
    </w:p>
    <w:p w:rsidR="003713FF" w:rsidRPr="00535C8A" w:rsidRDefault="003713FF" w:rsidP="00535C8A">
      <w:pPr>
        <w:ind w:firstLine="709"/>
        <w:jc w:val="both"/>
        <w:rPr>
          <w:b/>
          <w:bCs/>
          <w:noProof/>
        </w:rPr>
      </w:pPr>
      <w:r w:rsidRPr="00535C8A">
        <w:rPr>
          <w:b/>
          <w:bCs/>
          <w:noProof/>
        </w:rPr>
        <w:t>Продолжительность выполнения экзаменационной работы</w:t>
      </w:r>
    </w:p>
    <w:p w:rsidR="003713FF" w:rsidRPr="00535C8A" w:rsidRDefault="003713FF" w:rsidP="00535C8A">
      <w:pPr>
        <w:ind w:firstLine="709"/>
        <w:jc w:val="both"/>
        <w:rPr>
          <w:b/>
          <w:bCs/>
          <w:noProof/>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509"/>
      </w:tblGrid>
      <w:tr w:rsidR="003713FF" w:rsidRPr="00535C8A" w:rsidTr="007E6628">
        <w:tc>
          <w:tcPr>
            <w:tcW w:w="3190" w:type="dxa"/>
          </w:tcPr>
          <w:p w:rsidR="003713FF" w:rsidRPr="00803881" w:rsidRDefault="003713FF" w:rsidP="00105526">
            <w:pPr>
              <w:jc w:val="both"/>
              <w:rPr>
                <w:b/>
                <w:bCs/>
                <w:noProof/>
              </w:rPr>
            </w:pPr>
            <w:r w:rsidRPr="00803881">
              <w:rPr>
                <w:b/>
                <w:bCs/>
                <w:noProof/>
              </w:rPr>
              <w:t>Продолжительность выполнения экзаменационной работы</w:t>
            </w:r>
          </w:p>
        </w:tc>
        <w:tc>
          <w:tcPr>
            <w:tcW w:w="3190" w:type="dxa"/>
          </w:tcPr>
          <w:p w:rsidR="003713FF" w:rsidRPr="00803881" w:rsidRDefault="003713FF" w:rsidP="00105526">
            <w:pPr>
              <w:jc w:val="both"/>
              <w:rPr>
                <w:b/>
                <w:bCs/>
                <w:noProof/>
              </w:rPr>
            </w:pPr>
            <w:r w:rsidRPr="00803881">
              <w:rPr>
                <w:b/>
                <w:bCs/>
                <w:noProof/>
              </w:rPr>
              <w:t>Продолжительность выполнения экзаменационной работы лицами с ОВЗ, детьми-инвалидами и инвалидами</w:t>
            </w:r>
          </w:p>
        </w:tc>
        <w:tc>
          <w:tcPr>
            <w:tcW w:w="3509" w:type="dxa"/>
          </w:tcPr>
          <w:p w:rsidR="003713FF" w:rsidRPr="00803881" w:rsidRDefault="003713FF" w:rsidP="00105526">
            <w:pPr>
              <w:jc w:val="both"/>
              <w:rPr>
                <w:b/>
                <w:bCs/>
                <w:noProof/>
              </w:rPr>
            </w:pPr>
            <w:r w:rsidRPr="00803881">
              <w:rPr>
                <w:b/>
                <w:bCs/>
                <w:noProof/>
              </w:rPr>
              <w:t>Название учебного предмета</w:t>
            </w:r>
          </w:p>
        </w:tc>
      </w:tr>
      <w:tr w:rsidR="003713FF" w:rsidRPr="00535C8A" w:rsidTr="007E6628">
        <w:tc>
          <w:tcPr>
            <w:tcW w:w="3190" w:type="dxa"/>
          </w:tcPr>
          <w:p w:rsidR="003713FF" w:rsidRPr="00803881" w:rsidRDefault="003713FF" w:rsidP="00F04A41">
            <w:pPr>
              <w:jc w:val="both"/>
              <w:rPr>
                <w:noProof/>
              </w:rPr>
            </w:pPr>
            <w:r w:rsidRPr="00803881">
              <w:rPr>
                <w:noProof/>
              </w:rPr>
              <w:t>17 минут</w:t>
            </w:r>
          </w:p>
        </w:tc>
        <w:tc>
          <w:tcPr>
            <w:tcW w:w="3190" w:type="dxa"/>
          </w:tcPr>
          <w:p w:rsidR="003713FF" w:rsidRPr="00803881" w:rsidRDefault="003713FF" w:rsidP="00F04A41">
            <w:pPr>
              <w:jc w:val="both"/>
              <w:rPr>
                <w:noProof/>
              </w:rPr>
            </w:pPr>
            <w:r w:rsidRPr="00803881">
              <w:rPr>
                <w:noProof/>
              </w:rPr>
              <w:t>47 минут</w:t>
            </w:r>
          </w:p>
        </w:tc>
        <w:tc>
          <w:tcPr>
            <w:tcW w:w="3509" w:type="dxa"/>
          </w:tcPr>
          <w:p w:rsidR="003713FF" w:rsidRPr="00803881" w:rsidRDefault="003713FF" w:rsidP="00F04A41">
            <w:pPr>
              <w:pStyle w:val="TableParagraph"/>
              <w:spacing w:before="1"/>
              <w:ind w:right="164"/>
              <w:rPr>
                <w:sz w:val="24"/>
                <w:szCs w:val="24"/>
              </w:rPr>
            </w:pPr>
            <w:r w:rsidRPr="00803881">
              <w:rPr>
                <w:sz w:val="24"/>
                <w:szCs w:val="24"/>
              </w:rPr>
              <w:t>Английский, французский,</w:t>
            </w:r>
            <w:r>
              <w:rPr>
                <w:sz w:val="24"/>
                <w:szCs w:val="24"/>
              </w:rPr>
              <w:t xml:space="preserve"> </w:t>
            </w:r>
            <w:r w:rsidRPr="00803881">
              <w:rPr>
                <w:sz w:val="24"/>
                <w:szCs w:val="24"/>
              </w:rPr>
              <w:t>немецкий</w:t>
            </w:r>
            <w:r>
              <w:rPr>
                <w:sz w:val="24"/>
                <w:szCs w:val="24"/>
              </w:rPr>
              <w:t xml:space="preserve"> </w:t>
            </w:r>
            <w:r w:rsidRPr="00803881">
              <w:rPr>
                <w:sz w:val="24"/>
                <w:szCs w:val="24"/>
              </w:rPr>
              <w:t>и</w:t>
            </w:r>
            <w:r>
              <w:rPr>
                <w:sz w:val="24"/>
                <w:szCs w:val="24"/>
              </w:rPr>
              <w:t xml:space="preserve"> </w:t>
            </w:r>
            <w:r w:rsidRPr="00803881">
              <w:rPr>
                <w:sz w:val="24"/>
                <w:szCs w:val="24"/>
              </w:rPr>
              <w:t>спанский</w:t>
            </w:r>
            <w:r>
              <w:rPr>
                <w:sz w:val="24"/>
                <w:szCs w:val="24"/>
              </w:rPr>
              <w:t xml:space="preserve"> </w:t>
            </w:r>
            <w:r w:rsidRPr="00803881">
              <w:rPr>
                <w:sz w:val="24"/>
                <w:szCs w:val="24"/>
              </w:rPr>
              <w:t>языки</w:t>
            </w:r>
          </w:p>
        </w:tc>
      </w:tr>
      <w:tr w:rsidR="003713FF" w:rsidRPr="00535C8A" w:rsidTr="007E6628">
        <w:tc>
          <w:tcPr>
            <w:tcW w:w="3190" w:type="dxa"/>
          </w:tcPr>
          <w:p w:rsidR="003713FF" w:rsidRPr="00803881" w:rsidRDefault="003713FF" w:rsidP="00B9617A">
            <w:pPr>
              <w:pStyle w:val="Default"/>
              <w:jc w:val="both"/>
            </w:pPr>
            <w:r w:rsidRPr="00803881">
              <w:t xml:space="preserve">14 минут </w:t>
            </w:r>
          </w:p>
        </w:tc>
        <w:tc>
          <w:tcPr>
            <w:tcW w:w="3190" w:type="dxa"/>
          </w:tcPr>
          <w:p w:rsidR="003713FF" w:rsidRPr="00803881" w:rsidRDefault="003713FF" w:rsidP="00105526">
            <w:pPr>
              <w:pStyle w:val="Default"/>
              <w:jc w:val="both"/>
            </w:pPr>
            <w:r w:rsidRPr="00803881">
              <w:t xml:space="preserve">44 минуты </w:t>
            </w:r>
          </w:p>
          <w:p w:rsidR="003713FF" w:rsidRPr="00803881" w:rsidRDefault="003713FF" w:rsidP="00105526">
            <w:pPr>
              <w:jc w:val="both"/>
              <w:rPr>
                <w:noProof/>
              </w:rPr>
            </w:pPr>
          </w:p>
        </w:tc>
        <w:tc>
          <w:tcPr>
            <w:tcW w:w="3509" w:type="dxa"/>
          </w:tcPr>
          <w:p w:rsidR="003713FF" w:rsidRPr="00803881" w:rsidRDefault="003713FF" w:rsidP="00B9617A">
            <w:pPr>
              <w:pStyle w:val="TableParagraph"/>
              <w:tabs>
                <w:tab w:val="left" w:pos="1638"/>
                <w:tab w:val="left" w:pos="2602"/>
              </w:tabs>
              <w:spacing w:before="1" w:line="298" w:lineRule="exact"/>
              <w:rPr>
                <w:sz w:val="24"/>
                <w:szCs w:val="24"/>
              </w:rPr>
            </w:pPr>
            <w:r w:rsidRPr="00803881">
              <w:rPr>
                <w:sz w:val="24"/>
                <w:szCs w:val="24"/>
              </w:rPr>
              <w:t>Китайский</w:t>
            </w:r>
            <w:r w:rsidRPr="00803881">
              <w:rPr>
                <w:sz w:val="24"/>
                <w:szCs w:val="24"/>
              </w:rPr>
              <w:tab/>
              <w:t xml:space="preserve">язык </w:t>
            </w:r>
            <w:r w:rsidRPr="00803881">
              <w:rPr>
                <w:spacing w:val="-2"/>
                <w:sz w:val="24"/>
                <w:szCs w:val="24"/>
              </w:rPr>
              <w:t>(раздел</w:t>
            </w:r>
          </w:p>
          <w:p w:rsidR="003713FF" w:rsidRPr="00803881" w:rsidRDefault="003713FF" w:rsidP="00B9617A">
            <w:pPr>
              <w:pStyle w:val="Default"/>
              <w:jc w:val="both"/>
            </w:pPr>
            <w:r w:rsidRPr="00803881">
              <w:t>«Говорение»))</w:t>
            </w:r>
          </w:p>
        </w:tc>
      </w:tr>
    </w:tbl>
    <w:p w:rsidR="003713FF" w:rsidRPr="00535C8A" w:rsidRDefault="003713FF" w:rsidP="00535C8A">
      <w:pPr>
        <w:ind w:firstLine="709"/>
        <w:jc w:val="both"/>
        <w:rPr>
          <w:b/>
          <w:bCs/>
          <w:noProof/>
        </w:rPr>
      </w:pPr>
    </w:p>
    <w:p w:rsidR="003713FF" w:rsidRPr="00535C8A" w:rsidRDefault="003713FF" w:rsidP="007E6628">
      <w:pPr>
        <w:autoSpaceDE w:val="0"/>
        <w:autoSpaceDN w:val="0"/>
        <w:adjustRightInd w:val="0"/>
        <w:jc w:val="center"/>
        <w:rPr>
          <w:color w:val="000000"/>
          <w:lang w:eastAsia="en-US"/>
        </w:rPr>
      </w:pPr>
      <w:r w:rsidRPr="00535C8A">
        <w:rPr>
          <w:b/>
          <w:bCs/>
          <w:color w:val="000000"/>
          <w:lang w:eastAsia="en-US"/>
        </w:rPr>
        <w:t>Инструкция для участников экзамена</w:t>
      </w:r>
    </w:p>
    <w:p w:rsidR="003713FF" w:rsidRPr="00535C8A" w:rsidRDefault="003713FF" w:rsidP="007E6628">
      <w:pPr>
        <w:ind w:firstLine="709"/>
        <w:jc w:val="both"/>
        <w:rPr>
          <w:i/>
          <w:iCs/>
          <w:color w:val="000000"/>
          <w:lang w:eastAsia="en-US"/>
        </w:rPr>
      </w:pPr>
      <w:r w:rsidRPr="00535C8A">
        <w:rPr>
          <w:i/>
          <w:iCs/>
          <w:color w:val="000000"/>
          <w:lang w:eastAsia="en-US"/>
        </w:rPr>
        <w:t xml:space="preserve">Первая часть инструктажа (проводится с 9:50 по местному времени). </w:t>
      </w:r>
    </w:p>
    <w:p w:rsidR="003713FF" w:rsidRPr="00535C8A" w:rsidRDefault="003713FF" w:rsidP="007E6628">
      <w:pPr>
        <w:ind w:firstLine="709"/>
        <w:jc w:val="both"/>
        <w:rPr>
          <w:b/>
          <w:bCs/>
        </w:rPr>
      </w:pPr>
      <w:r w:rsidRPr="00535C8A">
        <w:rPr>
          <w:b/>
          <w:bCs/>
        </w:rPr>
        <w:t xml:space="preserve">Уважаемые участники экзамена! Сегодня вы выполняете задания раздела «Говорение» экзаменационной работы по </w:t>
      </w:r>
      <w:r w:rsidRPr="00535C8A">
        <w:rPr>
          <w:b/>
          <w:bCs/>
          <w:i/>
          <w:iCs/>
        </w:rPr>
        <w:t>(</w:t>
      </w:r>
      <w:r w:rsidRPr="00535C8A">
        <w:rPr>
          <w:i/>
          <w:iCs/>
        </w:rPr>
        <w:t>назовите соответствующий предмет</w:t>
      </w:r>
      <w:r w:rsidRPr="00535C8A">
        <w:rPr>
          <w:b/>
          <w:bCs/>
          <w:i/>
          <w:iCs/>
        </w:rPr>
        <w:t xml:space="preserve">) </w:t>
      </w:r>
      <w:r w:rsidRPr="00535C8A">
        <w:rPr>
          <w:b/>
          <w:bCs/>
        </w:rPr>
        <w:t>в форме ЕГЭ.</w:t>
      </w:r>
    </w:p>
    <w:p w:rsidR="003713FF" w:rsidRPr="00535C8A" w:rsidRDefault="003713FF" w:rsidP="007E6628">
      <w:pPr>
        <w:ind w:firstLine="709"/>
        <w:jc w:val="both"/>
        <w:rPr>
          <w:b/>
          <w:bCs/>
        </w:rPr>
      </w:pPr>
      <w:r w:rsidRPr="00535C8A">
        <w:rPr>
          <w:b/>
          <w:bCs/>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rsidR="003713FF" w:rsidRPr="00535C8A" w:rsidRDefault="003713FF" w:rsidP="007E6628">
      <w:pPr>
        <w:ind w:firstLine="709"/>
        <w:jc w:val="both"/>
        <w:rPr>
          <w:b/>
          <w:bCs/>
        </w:rPr>
      </w:pPr>
      <w:r w:rsidRPr="00535C8A">
        <w:rPr>
          <w:b/>
          <w:bCs/>
        </w:rPr>
        <w:t>Вместе с тем, напоминаем, что в целях предупреждения нарушений порядка проведения ЕГЭ в аудиториях ППЭ ведется видеонаблюдение.</w:t>
      </w:r>
    </w:p>
    <w:p w:rsidR="003713FF" w:rsidRPr="00535C8A" w:rsidRDefault="003713FF" w:rsidP="007E6628">
      <w:pPr>
        <w:ind w:firstLine="709"/>
        <w:jc w:val="both"/>
        <w:rPr>
          <w:b/>
          <w:bCs/>
        </w:rPr>
      </w:pPr>
      <w:r w:rsidRPr="00535C8A">
        <w:rPr>
          <w:b/>
          <w:bCs/>
        </w:rPr>
        <w:t xml:space="preserve">Во время экзамена вы должны соблюдать Порядок. </w:t>
      </w:r>
    </w:p>
    <w:p w:rsidR="003713FF" w:rsidRPr="00535C8A" w:rsidRDefault="003713FF" w:rsidP="007E6628">
      <w:pPr>
        <w:ind w:firstLine="709"/>
        <w:jc w:val="both"/>
        <w:rPr>
          <w:b/>
          <w:bCs/>
        </w:rPr>
      </w:pPr>
      <w:r w:rsidRPr="00535C8A">
        <w:rPr>
          <w:b/>
          <w:bCs/>
        </w:rPr>
        <w:t xml:space="preserve">В день проведения экзамена(в период с момента входа в ППЭ и до окончания выполнения экзаменационной работы) запрещается: </w:t>
      </w:r>
    </w:p>
    <w:p w:rsidR="003713FF" w:rsidRPr="00535C8A" w:rsidRDefault="003713FF" w:rsidP="007E6628">
      <w:pPr>
        <w:ind w:firstLine="709"/>
        <w:jc w:val="both"/>
        <w:rPr>
          <w:b/>
          <w:bCs/>
        </w:rPr>
      </w:pPr>
      <w:r w:rsidRPr="00535C8A">
        <w:rPr>
          <w:b/>
          <w:bCs/>
        </w:rPr>
        <w:lastRenderedPageBreak/>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3713FF" w:rsidRPr="00535C8A" w:rsidRDefault="003713FF" w:rsidP="007E6628">
      <w:pPr>
        <w:ind w:firstLine="709"/>
        <w:jc w:val="both"/>
        <w:rPr>
          <w:b/>
          <w:bCs/>
        </w:rPr>
      </w:pPr>
      <w:r w:rsidRPr="00535C8A">
        <w:rPr>
          <w:b/>
          <w:bCs/>
        </w:rPr>
        <w:t>иметь при себе уведомление о регистрации на экзамене (при наличии – необходимо сдать его нам);</w:t>
      </w:r>
    </w:p>
    <w:p w:rsidR="003713FF" w:rsidRPr="00535C8A" w:rsidRDefault="003713FF" w:rsidP="007E6628">
      <w:pPr>
        <w:ind w:firstLine="709"/>
        <w:jc w:val="both"/>
        <w:rPr>
          <w:b/>
          <w:bCs/>
        </w:rPr>
      </w:pPr>
      <w:r w:rsidRPr="00535C8A">
        <w:rPr>
          <w:b/>
          <w:bCs/>
        </w:rPr>
        <w:t>фотографировать экзаменационные материалы;</w:t>
      </w:r>
    </w:p>
    <w:p w:rsidR="003713FF" w:rsidRPr="00535C8A" w:rsidRDefault="003713FF" w:rsidP="007E6628">
      <w:pPr>
        <w:ind w:firstLine="709"/>
        <w:jc w:val="both"/>
        <w:rPr>
          <w:b/>
          <w:bCs/>
        </w:rPr>
      </w:pPr>
      <w:r w:rsidRPr="00535C8A">
        <w:rPr>
          <w:b/>
          <w:bCs/>
        </w:rPr>
        <w:t>иметь при себе черновики;</w:t>
      </w:r>
    </w:p>
    <w:p w:rsidR="003713FF" w:rsidRPr="00535C8A" w:rsidRDefault="003713FF" w:rsidP="007E6628">
      <w:pPr>
        <w:ind w:firstLine="709"/>
        <w:jc w:val="both"/>
        <w:rPr>
          <w:b/>
          <w:bCs/>
        </w:rPr>
      </w:pPr>
      <w:r w:rsidRPr="00535C8A">
        <w:rPr>
          <w:b/>
          <w:bCs/>
        </w:rPr>
        <w:t>перемещаться по ППЭ во время экзамена без сопровождения организатора.</w:t>
      </w:r>
    </w:p>
    <w:p w:rsidR="003713FF" w:rsidRPr="00535C8A" w:rsidRDefault="003713FF" w:rsidP="007E6628">
      <w:pPr>
        <w:ind w:firstLine="709"/>
        <w:jc w:val="both"/>
        <w:rPr>
          <w:b/>
          <w:bCs/>
        </w:rPr>
      </w:pPr>
      <w:r w:rsidRPr="00535C8A">
        <w:rPr>
          <w:b/>
          <w:bCs/>
        </w:rPr>
        <w:t>Во время проведения экзамена запрещается:</w:t>
      </w:r>
    </w:p>
    <w:p w:rsidR="003713FF" w:rsidRPr="00535C8A" w:rsidRDefault="003713FF" w:rsidP="007E6628">
      <w:pPr>
        <w:autoSpaceDE w:val="0"/>
        <w:autoSpaceDN w:val="0"/>
        <w:adjustRightInd w:val="0"/>
        <w:ind w:firstLine="709"/>
        <w:jc w:val="both"/>
        <w:rPr>
          <w:b/>
          <w:bCs/>
        </w:rPr>
      </w:pPr>
      <w:r w:rsidRPr="00535C8A">
        <w:rPr>
          <w:b/>
          <w:bCs/>
        </w:rPr>
        <w:t>делать какие-либо письменные заметки, кроме заполнения бланка регистрации;</w:t>
      </w:r>
    </w:p>
    <w:p w:rsidR="003713FF" w:rsidRPr="00535C8A" w:rsidRDefault="003713FF" w:rsidP="007E6628">
      <w:pPr>
        <w:autoSpaceDE w:val="0"/>
        <w:autoSpaceDN w:val="0"/>
        <w:adjustRightInd w:val="0"/>
        <w:ind w:firstLine="709"/>
        <w:jc w:val="both"/>
        <w:rPr>
          <w:b/>
          <w:bCs/>
        </w:rPr>
      </w:pPr>
      <w:r w:rsidRPr="00535C8A">
        <w:rPr>
          <w:b/>
          <w:bCs/>
        </w:rPr>
        <w:t>пересаживаться, обмениваться любыми материалами и предметами.</w:t>
      </w:r>
    </w:p>
    <w:p w:rsidR="003713FF" w:rsidRPr="00535C8A" w:rsidRDefault="003713FF" w:rsidP="007E6628">
      <w:pPr>
        <w:autoSpaceDE w:val="0"/>
        <w:autoSpaceDN w:val="0"/>
        <w:adjustRightInd w:val="0"/>
        <w:ind w:firstLine="709"/>
        <w:jc w:val="both"/>
        <w:rPr>
          <w:b/>
          <w:bCs/>
          <w:u w:val="single"/>
        </w:rPr>
      </w:pPr>
      <w:r w:rsidRPr="00535C8A">
        <w:rPr>
          <w:b/>
          <w:bCs/>
        </w:rPr>
        <w:t xml:space="preserve">В случае нарушения порядка проведения ЕГЭ вы будете удалены с экзамена. </w:t>
      </w:r>
    </w:p>
    <w:p w:rsidR="003713FF" w:rsidRPr="00535C8A" w:rsidRDefault="003713FF" w:rsidP="007E6628">
      <w:pPr>
        <w:ind w:firstLine="709"/>
        <w:jc w:val="both"/>
        <w:rPr>
          <w:b/>
          <w:bCs/>
        </w:rPr>
      </w:pPr>
      <w:r w:rsidRPr="00535C8A">
        <w:rPr>
          <w:b/>
          <w:bCs/>
        </w:rPr>
        <w:t>В случае нарушения порядка проведения ЕГЭ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ЕГЭ подается в день проведения экзамена члену ГЭК до выхода из ППЭ.</w:t>
      </w:r>
    </w:p>
    <w:p w:rsidR="003713FF" w:rsidRPr="00535C8A" w:rsidRDefault="003713FF" w:rsidP="007E6628">
      <w:pPr>
        <w:ind w:firstLine="709"/>
        <w:jc w:val="both"/>
        <w:rPr>
          <w:b/>
          <w:bCs/>
        </w:rPr>
      </w:pPr>
      <w:r w:rsidRPr="00535C8A">
        <w:rPr>
          <w:b/>
          <w:bCs/>
        </w:rPr>
        <w:t>Ознакомиться с результатами ЕГЭ вы сможете в своей школе или в местах, в которых вы были зарегистрированы на сдачу ЕГЭ.</w:t>
      </w:r>
    </w:p>
    <w:p w:rsidR="003713FF" w:rsidRPr="00535C8A" w:rsidRDefault="003713FF" w:rsidP="007E6628">
      <w:pPr>
        <w:ind w:firstLine="709"/>
        <w:jc w:val="both"/>
        <w:rPr>
          <w:i/>
          <w:iCs/>
        </w:rPr>
      </w:pPr>
      <w:r w:rsidRPr="00535C8A">
        <w:rPr>
          <w:b/>
          <w:bCs/>
        </w:rPr>
        <w:t>Плановая дата ознакомления с результатами: _____________</w:t>
      </w:r>
      <w:r w:rsidRPr="00535C8A">
        <w:rPr>
          <w:b/>
          <w:bCs/>
          <w:i/>
          <w:iCs/>
        </w:rPr>
        <w:t xml:space="preserve"> (</w:t>
      </w:r>
      <w:r w:rsidRPr="00535C8A">
        <w:rPr>
          <w:i/>
          <w:iCs/>
        </w:rPr>
        <w:t>назвать дату).</w:t>
      </w:r>
    </w:p>
    <w:p w:rsidR="003713FF" w:rsidRPr="00535C8A" w:rsidRDefault="003713FF" w:rsidP="007E6628">
      <w:pPr>
        <w:ind w:firstLine="709"/>
        <w:jc w:val="both"/>
        <w:rPr>
          <w:b/>
          <w:bCs/>
        </w:rPr>
      </w:pPr>
      <w:r w:rsidRPr="00535C8A">
        <w:rPr>
          <w:b/>
          <w:bCs/>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3713FF" w:rsidRPr="00535C8A" w:rsidRDefault="003713FF" w:rsidP="007E6628">
      <w:pPr>
        <w:ind w:firstLine="709"/>
        <w:jc w:val="both"/>
        <w:rPr>
          <w:b/>
          <w:bCs/>
        </w:rPr>
      </w:pPr>
      <w:r w:rsidRPr="00535C8A">
        <w:rPr>
          <w:b/>
          <w:bCs/>
        </w:rPr>
        <w:t>Апелляцию вы можете подать в своей школе или в месте, где вы были зарегистрированы на сдачу ЕГЭ, или в иных местах, определенных регионом.</w:t>
      </w:r>
    </w:p>
    <w:p w:rsidR="003713FF" w:rsidRPr="00535C8A" w:rsidRDefault="003713FF" w:rsidP="007E6628">
      <w:pPr>
        <w:widowControl w:val="0"/>
        <w:ind w:firstLine="709"/>
        <w:jc w:val="both"/>
        <w:rPr>
          <w:b/>
          <w:bCs/>
        </w:rPr>
      </w:pPr>
      <w:r w:rsidRPr="00535C8A">
        <w:rPr>
          <w:b/>
          <w:bCs/>
        </w:rPr>
        <w:t xml:space="preserve">Апелляция по вопросам содержания и структуры заданий по учебным предметам, а также по вопросам, связанным с нарушением участником </w:t>
      </w:r>
      <w:r w:rsidRPr="00535C8A">
        <w:rPr>
          <w:color w:val="000000"/>
        </w:rPr>
        <w:t xml:space="preserve">экзамена </w:t>
      </w:r>
      <w:r w:rsidRPr="00535C8A">
        <w:rPr>
          <w:b/>
          <w:bCs/>
        </w:rPr>
        <w:t>требований порядка и неправильным оформлением экзаменационной работы, не</w:t>
      </w:r>
      <w:r w:rsidRPr="00535C8A">
        <w:t> </w:t>
      </w:r>
      <w:r w:rsidRPr="00535C8A">
        <w:rPr>
          <w:b/>
          <w:bCs/>
        </w:rPr>
        <w:t>рассматривается.</w:t>
      </w:r>
    </w:p>
    <w:p w:rsidR="003713FF" w:rsidRPr="00535C8A" w:rsidRDefault="003713FF" w:rsidP="007E6628">
      <w:pPr>
        <w:widowControl w:val="0"/>
        <w:ind w:firstLine="709"/>
        <w:jc w:val="both"/>
        <w:rPr>
          <w:b/>
          <w:bCs/>
        </w:rPr>
      </w:pPr>
      <w:r w:rsidRPr="00535C8A">
        <w:rPr>
          <w:b/>
          <w:bCs/>
        </w:rPr>
        <w:t>Обращаем ваше внимание, что во время экзамена на вашем рабочем столе, помимо экзаменационных материалов, могут находиться только:</w:t>
      </w:r>
    </w:p>
    <w:p w:rsidR="003713FF" w:rsidRPr="00535C8A" w:rsidRDefault="003713FF" w:rsidP="007E6628">
      <w:pPr>
        <w:widowControl w:val="0"/>
        <w:ind w:firstLine="709"/>
        <w:jc w:val="both"/>
        <w:rPr>
          <w:b/>
          <w:bCs/>
        </w:rPr>
      </w:pPr>
      <w:r w:rsidRPr="00535C8A">
        <w:rPr>
          <w:b/>
          <w:bCs/>
        </w:rPr>
        <w:t>гелевая, капиллярная ручка с чернилами черного цвета;</w:t>
      </w:r>
    </w:p>
    <w:p w:rsidR="003713FF" w:rsidRPr="00535C8A" w:rsidRDefault="003713FF" w:rsidP="007E6628">
      <w:pPr>
        <w:widowControl w:val="0"/>
        <w:ind w:firstLine="709"/>
        <w:jc w:val="both"/>
        <w:rPr>
          <w:b/>
          <w:bCs/>
        </w:rPr>
      </w:pPr>
      <w:r w:rsidRPr="00535C8A">
        <w:rPr>
          <w:b/>
          <w:bCs/>
        </w:rPr>
        <w:t>документ, удостоверяющий личность;</w:t>
      </w:r>
    </w:p>
    <w:p w:rsidR="003713FF" w:rsidRPr="00535C8A" w:rsidRDefault="003713FF" w:rsidP="007E6628">
      <w:pPr>
        <w:widowControl w:val="0"/>
        <w:ind w:firstLine="709"/>
        <w:jc w:val="both"/>
        <w:rPr>
          <w:b/>
          <w:bCs/>
        </w:rPr>
      </w:pPr>
      <w:r w:rsidRPr="00535C8A">
        <w:rPr>
          <w:b/>
          <w:bCs/>
        </w:rPr>
        <w:t>лекарства и питание (при необходимости);</w:t>
      </w:r>
    </w:p>
    <w:p w:rsidR="003713FF" w:rsidRPr="00535C8A" w:rsidRDefault="003713FF" w:rsidP="007E6628">
      <w:pPr>
        <w:widowControl w:val="0"/>
        <w:ind w:firstLine="709"/>
        <w:jc w:val="both"/>
        <w:rPr>
          <w:b/>
          <w:bCs/>
        </w:rPr>
      </w:pPr>
      <w:r w:rsidRPr="00535C8A">
        <w:rPr>
          <w:b/>
          <w:bCs/>
        </w:rPr>
        <w:t xml:space="preserve">специальные технические средства (для участников </w:t>
      </w:r>
      <w:r w:rsidRPr="00535C8A">
        <w:rPr>
          <w:color w:val="000000"/>
        </w:rPr>
        <w:t xml:space="preserve">экзамена </w:t>
      </w:r>
      <w:r w:rsidRPr="00535C8A">
        <w:rPr>
          <w:b/>
          <w:bCs/>
        </w:rPr>
        <w:t>с ограниченными возможностями здоровья (ОВЗ), детей-инвалидов, инвалидов).</w:t>
      </w:r>
    </w:p>
    <w:p w:rsidR="003713FF" w:rsidRPr="00535C8A" w:rsidRDefault="003713FF" w:rsidP="007E6628">
      <w:pPr>
        <w:widowControl w:val="0"/>
        <w:ind w:firstLine="709"/>
        <w:jc w:val="both"/>
        <w:rPr>
          <w:b/>
          <w:bCs/>
        </w:rPr>
      </w:pPr>
      <w:r w:rsidRPr="00535C8A">
        <w:rPr>
          <w:i/>
          <w:iCs/>
        </w:rPr>
        <w:t>Получить электронный носитель с бланками регистрации, продемонстрировать его участникам экзамена и вскрыть не ранее 10:00 по местному времени</w:t>
      </w:r>
      <w:r w:rsidRPr="00535C8A">
        <w:rPr>
          <w:i/>
          <w:iCs/>
          <w:sz w:val="26"/>
          <w:szCs w:val="26"/>
        </w:rPr>
        <w:t>.</w:t>
      </w:r>
    </w:p>
    <w:p w:rsidR="003713FF" w:rsidRPr="00535C8A" w:rsidRDefault="003713FF" w:rsidP="007E6628">
      <w:pPr>
        <w:autoSpaceDE w:val="0"/>
        <w:autoSpaceDN w:val="0"/>
        <w:adjustRightInd w:val="0"/>
        <w:ind w:firstLine="708"/>
        <w:jc w:val="both"/>
        <w:rPr>
          <w:color w:val="000000"/>
          <w:lang w:eastAsia="en-US"/>
        </w:rPr>
      </w:pPr>
      <w:r w:rsidRPr="00535C8A">
        <w:rPr>
          <w:i/>
          <w:iCs/>
          <w:color w:val="000000"/>
          <w:lang w:eastAsia="en-US"/>
        </w:rPr>
        <w:t xml:space="preserve">Вторая часть инструктажа (начало проведения не ранее 10:00 по местному времени). </w:t>
      </w:r>
    </w:p>
    <w:p w:rsidR="003713FF" w:rsidRPr="00535C8A" w:rsidRDefault="003713FF" w:rsidP="007E6628">
      <w:pPr>
        <w:ind w:firstLine="709"/>
        <w:jc w:val="both"/>
        <w:rPr>
          <w:b/>
          <w:bCs/>
          <w:color w:val="000000"/>
          <w:lang w:eastAsia="en-US"/>
        </w:rPr>
      </w:pPr>
      <w:r w:rsidRPr="00535C8A">
        <w:rPr>
          <w:b/>
          <w:bCs/>
          <w:color w:val="000000"/>
          <w:lang w:eastAsia="en-US"/>
        </w:rPr>
        <w:t xml:space="preserve">Экзаменационные материалы в аудиторию поступили на электронном носителе. Упаковка электронного носителя не нарушена. </w:t>
      </w:r>
    </w:p>
    <w:p w:rsidR="003713FF" w:rsidRPr="00535C8A" w:rsidRDefault="003713FF" w:rsidP="007E6628">
      <w:pPr>
        <w:autoSpaceDE w:val="0"/>
        <w:autoSpaceDN w:val="0"/>
        <w:adjustRightInd w:val="0"/>
        <w:ind w:firstLine="708"/>
        <w:jc w:val="both"/>
        <w:rPr>
          <w:color w:val="000000"/>
          <w:lang w:eastAsia="en-US"/>
        </w:rPr>
      </w:pPr>
      <w:r w:rsidRPr="00535C8A">
        <w:rPr>
          <w:b/>
          <w:bCs/>
          <w:color w:val="000000"/>
          <w:lang w:eastAsia="en-US"/>
        </w:rPr>
        <w:t xml:space="preserve">На электронном носителе находятся экзаменационные материалы (бланки регистрации), которые сейчас будут распечатаны и выданы вам. </w:t>
      </w:r>
    </w:p>
    <w:p w:rsidR="003713FF" w:rsidRPr="00535C8A" w:rsidRDefault="003713FF" w:rsidP="007E6628">
      <w:pPr>
        <w:ind w:firstLine="709"/>
        <w:jc w:val="both"/>
        <w:rPr>
          <w:b/>
          <w:bCs/>
        </w:rPr>
      </w:pPr>
      <w:r w:rsidRPr="00535C8A">
        <w:rPr>
          <w:i/>
          <w:iCs/>
          <w:color w:val="000000"/>
          <w:lang w:eastAsia="en-US"/>
        </w:rPr>
        <w:t>(Организатор вставляет электронный носитель в CD (DVD)-привод и запускает процедуру печати ЭМ в соответствии с общей инструкцией организатора в аудитории, после чего раздаёт распечатанные ЭМ в произвольном порядке).</w:t>
      </w:r>
    </w:p>
    <w:p w:rsidR="003713FF" w:rsidRPr="00535C8A" w:rsidRDefault="003713FF" w:rsidP="007E6628">
      <w:pPr>
        <w:ind w:firstLine="709"/>
        <w:jc w:val="both"/>
        <w:rPr>
          <w:b/>
          <w:bCs/>
          <w:lang w:eastAsia="zh-CN"/>
        </w:rPr>
      </w:pPr>
      <w:r w:rsidRPr="00535C8A">
        <w:rPr>
          <w:b/>
          <w:bCs/>
        </w:rPr>
        <w:t xml:space="preserve">Проверьте качество печати своего бланка регистрации.  </w:t>
      </w:r>
      <w:r w:rsidRPr="00535C8A">
        <w:rPr>
          <w:b/>
          <w:bCs/>
          <w:lang w:eastAsia="zh-CN"/>
        </w:rPr>
        <w:t>В случае если вы обнаружили некачественную печать, обратитесь к нам.</w:t>
      </w:r>
    </w:p>
    <w:p w:rsidR="003713FF" w:rsidRPr="00535C8A" w:rsidRDefault="003713FF" w:rsidP="007E6628">
      <w:pPr>
        <w:ind w:firstLine="709"/>
        <w:jc w:val="both"/>
        <w:rPr>
          <w:i/>
          <w:iCs/>
        </w:rPr>
      </w:pPr>
      <w:r w:rsidRPr="00535C8A">
        <w:rPr>
          <w:i/>
          <w:iCs/>
        </w:rPr>
        <w:t>Сделать паузу для проверки участниками качества печати бланка регистрации.</w:t>
      </w:r>
    </w:p>
    <w:p w:rsidR="003713FF" w:rsidRPr="00535C8A" w:rsidRDefault="003713FF" w:rsidP="007E6628">
      <w:pPr>
        <w:ind w:firstLine="709"/>
        <w:jc w:val="both"/>
        <w:rPr>
          <w:i/>
          <w:iCs/>
        </w:rPr>
      </w:pPr>
      <w:r w:rsidRPr="00535C8A">
        <w:rPr>
          <w:i/>
          <w:iCs/>
        </w:rPr>
        <w:t>При обнаружении типографских дефектов заменить бланк регистрации .</w:t>
      </w:r>
    </w:p>
    <w:p w:rsidR="003713FF" w:rsidRPr="00535C8A" w:rsidRDefault="003713FF" w:rsidP="007E6628">
      <w:pPr>
        <w:ind w:firstLine="709"/>
        <w:jc w:val="both"/>
        <w:rPr>
          <w:i/>
          <w:iCs/>
        </w:rPr>
      </w:pPr>
      <w:r w:rsidRPr="00535C8A">
        <w:rPr>
          <w:b/>
          <w:bCs/>
        </w:rPr>
        <w:t>Приступаем к заполнению бланка регистрации.</w:t>
      </w:r>
    </w:p>
    <w:p w:rsidR="003713FF" w:rsidRPr="00535C8A" w:rsidRDefault="003713FF" w:rsidP="007E6628">
      <w:pPr>
        <w:ind w:firstLine="709"/>
        <w:jc w:val="both"/>
        <w:rPr>
          <w:b/>
          <w:bCs/>
          <w:i/>
          <w:iCs/>
        </w:rPr>
      </w:pPr>
      <w:r w:rsidRPr="00535C8A">
        <w:rPr>
          <w:b/>
          <w:bCs/>
          <w:lang w:eastAsia="zh-CN"/>
        </w:rPr>
        <w:t xml:space="preserve">Записывайте буквы и цифры в соответствии с образцом на бланке. </w:t>
      </w:r>
      <w:r w:rsidRPr="00535C8A">
        <w:rPr>
          <w:b/>
          <w:bCs/>
        </w:rPr>
        <w:t>Каждая цифра, символ записывается в отдельную клетку, начиная с первой клетки.</w:t>
      </w:r>
    </w:p>
    <w:p w:rsidR="003713FF" w:rsidRPr="00535C8A" w:rsidRDefault="003713FF" w:rsidP="007E6628">
      <w:pPr>
        <w:autoSpaceDE w:val="0"/>
        <w:autoSpaceDN w:val="0"/>
        <w:adjustRightInd w:val="0"/>
        <w:ind w:firstLine="708"/>
        <w:jc w:val="both"/>
        <w:rPr>
          <w:color w:val="000000"/>
          <w:lang w:eastAsia="en-US"/>
        </w:rPr>
      </w:pPr>
      <w:r w:rsidRPr="00535C8A">
        <w:rPr>
          <w:b/>
          <w:bCs/>
          <w:color w:val="000000"/>
          <w:lang w:eastAsia="en-US"/>
        </w:rPr>
        <w:lastRenderedPageBreak/>
        <w:t xml:space="preserve">Поля «Код региона», «Код ППЭ», «Код предмета», «Название предмета» и «Дата проведения ЕГЭ» заполнены автоматически. </w:t>
      </w:r>
    </w:p>
    <w:p w:rsidR="003713FF" w:rsidRPr="00535C8A" w:rsidRDefault="003713FF" w:rsidP="007E6628">
      <w:pPr>
        <w:autoSpaceDE w:val="0"/>
        <w:autoSpaceDN w:val="0"/>
        <w:adjustRightInd w:val="0"/>
        <w:ind w:firstLine="708"/>
        <w:jc w:val="both"/>
        <w:rPr>
          <w:color w:val="000000"/>
          <w:lang w:eastAsia="en-US"/>
        </w:rPr>
      </w:pPr>
      <w:r w:rsidRPr="00535C8A">
        <w:rPr>
          <w:b/>
          <w:bCs/>
          <w:color w:val="000000"/>
          <w:lang w:eastAsia="en-US"/>
        </w:rPr>
        <w:t xml:space="preserve">Заполните поля «Код образовательной организации» в соответствии с информацией на доске (информационном стенде). </w:t>
      </w:r>
    </w:p>
    <w:p w:rsidR="003713FF" w:rsidRPr="00535C8A" w:rsidRDefault="003713FF" w:rsidP="007E6628">
      <w:pPr>
        <w:ind w:firstLine="709"/>
        <w:jc w:val="both"/>
        <w:rPr>
          <w:i/>
          <w:iCs/>
          <w:lang w:eastAsia="zh-CN"/>
        </w:rPr>
      </w:pPr>
      <w:r w:rsidRPr="00535C8A">
        <w:rPr>
          <w:i/>
          <w:iCs/>
          <w:color w:val="000000"/>
          <w:lang w:eastAsia="en-US"/>
        </w:rPr>
        <w:t>Обратите внимание участников на доску.</w:t>
      </w:r>
    </w:p>
    <w:p w:rsidR="003713FF" w:rsidRPr="00535C8A" w:rsidRDefault="003713FF" w:rsidP="007E6628">
      <w:pPr>
        <w:autoSpaceDE w:val="0"/>
        <w:autoSpaceDN w:val="0"/>
        <w:adjustRightInd w:val="0"/>
        <w:ind w:firstLine="708"/>
        <w:jc w:val="both"/>
        <w:rPr>
          <w:color w:val="000000"/>
          <w:lang w:eastAsia="en-US"/>
        </w:rPr>
      </w:pPr>
      <w:r w:rsidRPr="00535C8A">
        <w:rPr>
          <w:b/>
          <w:bCs/>
          <w:color w:val="000000"/>
          <w:lang w:eastAsia="en-US"/>
        </w:rPr>
        <w:t xml:space="preserve">Заполните поле «Класс». Поля «Служебная отметка», «Резерв-1» и «Контрольная сумма» не заполняются. </w:t>
      </w:r>
    </w:p>
    <w:p w:rsidR="003713FF" w:rsidRPr="00535C8A" w:rsidRDefault="003713FF" w:rsidP="007E6628">
      <w:pPr>
        <w:autoSpaceDE w:val="0"/>
        <w:autoSpaceDN w:val="0"/>
        <w:adjustRightInd w:val="0"/>
        <w:ind w:firstLine="708"/>
        <w:jc w:val="both"/>
        <w:rPr>
          <w:color w:val="000000"/>
          <w:lang w:eastAsia="en-US"/>
        </w:rPr>
      </w:pPr>
      <w:r w:rsidRPr="00535C8A">
        <w:rPr>
          <w:i/>
          <w:iCs/>
          <w:color w:val="000000"/>
          <w:lang w:eastAsia="en-US"/>
        </w:rPr>
        <w:t xml:space="preserve">Организатор обращает внимание участников на следующий момент: </w:t>
      </w:r>
    </w:p>
    <w:p w:rsidR="003713FF" w:rsidRPr="00535C8A" w:rsidRDefault="003713FF" w:rsidP="007E6628">
      <w:pPr>
        <w:autoSpaceDE w:val="0"/>
        <w:autoSpaceDN w:val="0"/>
        <w:adjustRightInd w:val="0"/>
        <w:ind w:firstLine="708"/>
        <w:jc w:val="both"/>
        <w:rPr>
          <w:color w:val="000000"/>
          <w:lang w:eastAsia="en-US"/>
        </w:rPr>
      </w:pPr>
      <w:r w:rsidRPr="00535C8A">
        <w:rPr>
          <w:b/>
          <w:bCs/>
          <w:color w:val="000000"/>
          <w:lang w:eastAsia="en-US"/>
        </w:rPr>
        <w:t xml:space="preserve">Обратите внимание, сейчас номер аудитории не заполняется. Номер аудитории вы должны будете заполнить в аудитории проведения экзамена перед началом выполнения экзаменационной работы после того, как организатор проведёт краткий инструктаж о процедуре выполнения экзаменационной работы. </w:t>
      </w:r>
    </w:p>
    <w:p w:rsidR="003713FF" w:rsidRPr="00535C8A" w:rsidRDefault="003713FF" w:rsidP="007E6628">
      <w:pPr>
        <w:autoSpaceDE w:val="0"/>
        <w:autoSpaceDN w:val="0"/>
        <w:adjustRightInd w:val="0"/>
        <w:ind w:firstLine="708"/>
        <w:jc w:val="both"/>
        <w:rPr>
          <w:color w:val="000000"/>
          <w:lang w:eastAsia="en-US"/>
        </w:rPr>
      </w:pPr>
      <w:r w:rsidRPr="00535C8A">
        <w:rPr>
          <w:b/>
          <w:bCs/>
          <w:color w:val="000000"/>
          <w:lang w:eastAsia="en-US"/>
        </w:rPr>
        <w:t xml:space="preserve">Заполните сведения об участнике экзамена, поля: фамилия, имя, отчество (при наличии), данные документа, удостоверяющего личность. </w:t>
      </w:r>
    </w:p>
    <w:p w:rsidR="003713FF" w:rsidRPr="00535C8A" w:rsidRDefault="003713FF" w:rsidP="007E6628">
      <w:pPr>
        <w:ind w:firstLine="709"/>
        <w:jc w:val="both"/>
        <w:rPr>
          <w:i/>
          <w:iCs/>
          <w:color w:val="000000"/>
          <w:sz w:val="26"/>
          <w:szCs w:val="26"/>
          <w:lang w:eastAsia="en-US"/>
        </w:rPr>
      </w:pPr>
      <w:r w:rsidRPr="00535C8A">
        <w:rPr>
          <w:i/>
          <w:iCs/>
          <w:color w:val="000000"/>
          <w:lang w:eastAsia="en-US"/>
        </w:rPr>
        <w:t>Сделать паузу для заполнения участниками бланков регистрации</w:t>
      </w:r>
      <w:r w:rsidRPr="00535C8A">
        <w:rPr>
          <w:i/>
          <w:iCs/>
          <w:color w:val="000000"/>
          <w:sz w:val="26"/>
          <w:szCs w:val="26"/>
          <w:lang w:eastAsia="en-US"/>
        </w:rPr>
        <w:t xml:space="preserve">. </w:t>
      </w:r>
    </w:p>
    <w:p w:rsidR="003713FF" w:rsidRPr="00535C8A" w:rsidRDefault="003713FF" w:rsidP="007E6628">
      <w:pPr>
        <w:autoSpaceDE w:val="0"/>
        <w:autoSpaceDN w:val="0"/>
        <w:adjustRightInd w:val="0"/>
        <w:ind w:firstLine="708"/>
        <w:jc w:val="both"/>
        <w:rPr>
          <w:color w:val="000000"/>
          <w:lang w:eastAsia="en-US"/>
        </w:rPr>
      </w:pPr>
      <w:bookmarkStart w:id="39" w:name="_Toc404615476"/>
      <w:r w:rsidRPr="00535C8A">
        <w:rPr>
          <w:b/>
          <w:bCs/>
          <w:color w:val="000000"/>
          <w:lang w:eastAsia="en-US"/>
        </w:rPr>
        <w:t xml:space="preserve">Поставьте вашу подпись строго внутри окошка «подпись участника ЕГЭ», расположенном в нижней части бланка регистрации. </w:t>
      </w:r>
    </w:p>
    <w:p w:rsidR="003713FF" w:rsidRPr="00535C8A" w:rsidRDefault="003713FF" w:rsidP="007E6628">
      <w:pPr>
        <w:autoSpaceDE w:val="0"/>
        <w:autoSpaceDN w:val="0"/>
        <w:adjustRightInd w:val="0"/>
        <w:ind w:firstLine="708"/>
        <w:jc w:val="both"/>
        <w:rPr>
          <w:color w:val="000000"/>
          <w:lang w:eastAsia="en-US"/>
        </w:rPr>
      </w:pPr>
      <w:r w:rsidRPr="00535C8A">
        <w:rPr>
          <w:i/>
          <w:iCs/>
          <w:color w:val="000000"/>
          <w:lang w:eastAsia="en-US"/>
        </w:rPr>
        <w:t xml:space="preserve">(В случае если участник </w:t>
      </w:r>
      <w:r w:rsidRPr="00535C8A">
        <w:rPr>
          <w:color w:val="000000"/>
          <w:lang w:eastAsia="en-US"/>
        </w:rPr>
        <w:t xml:space="preserve">экзамена </w:t>
      </w:r>
      <w:r w:rsidRPr="00535C8A">
        <w:rPr>
          <w:i/>
          <w:iCs/>
          <w:color w:val="000000"/>
          <w:lang w:eastAsia="en-US"/>
        </w:rPr>
        <w:t xml:space="preserve">отказывается ставить личную подпись в бланке регистрации, организатор в аудитории ставит в бланке регистрации свою подпись). </w:t>
      </w:r>
    </w:p>
    <w:p w:rsidR="003713FF" w:rsidRPr="00535C8A" w:rsidRDefault="003713FF" w:rsidP="007E6628">
      <w:pPr>
        <w:autoSpaceDE w:val="0"/>
        <w:autoSpaceDN w:val="0"/>
        <w:adjustRightInd w:val="0"/>
        <w:ind w:firstLine="708"/>
        <w:jc w:val="both"/>
        <w:rPr>
          <w:color w:val="000000"/>
          <w:lang w:eastAsia="en-US"/>
        </w:rPr>
      </w:pPr>
      <w:r w:rsidRPr="00535C8A">
        <w:rPr>
          <w:i/>
          <w:iCs/>
          <w:color w:val="000000"/>
          <w:lang w:eastAsia="en-US"/>
        </w:rPr>
        <w:t xml:space="preserve">Организаторы в аудитории проверяют правильность заполнения регистрационных полей на бланках регистрации экзамена у каждого участника и соответствие данных участника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 </w:t>
      </w:r>
    </w:p>
    <w:p w:rsidR="003713FF" w:rsidRPr="00535C8A" w:rsidRDefault="003713FF" w:rsidP="007E6628">
      <w:pPr>
        <w:ind w:firstLine="709"/>
        <w:jc w:val="both"/>
        <w:rPr>
          <w:i/>
          <w:iCs/>
          <w:color w:val="000000"/>
          <w:sz w:val="26"/>
          <w:szCs w:val="26"/>
          <w:lang w:eastAsia="en-US"/>
        </w:rPr>
      </w:pPr>
      <w:r w:rsidRPr="00535C8A">
        <w:rPr>
          <w:i/>
          <w:iCs/>
          <w:color w:val="000000"/>
          <w:lang w:eastAsia="en-US"/>
        </w:rPr>
        <w:t>После проверки бланков регистрации у всех участников:</w:t>
      </w:r>
    </w:p>
    <w:p w:rsidR="003713FF" w:rsidRPr="00535C8A" w:rsidRDefault="003713FF" w:rsidP="007E6628">
      <w:pPr>
        <w:ind w:firstLine="709"/>
        <w:jc w:val="both"/>
        <w:rPr>
          <w:b/>
          <w:bCs/>
          <w:color w:val="000000"/>
        </w:rPr>
      </w:pPr>
      <w:r w:rsidRPr="00535C8A">
        <w:rPr>
          <w:b/>
          <w:bCs/>
          <w:color w:val="000000"/>
        </w:rPr>
        <w:t>Выполнение экзаменационной работы будет проходить на компьютере в специально оборудованных аудиториях проведения. Для выполнения экзаменационной работы вас будут приглашать в аудитории проведения в соответствии со случайно определённой очерёдностью. До аудитории проведения вас будет сопровождать организатор.</w:t>
      </w:r>
      <w:bookmarkEnd w:id="39"/>
    </w:p>
    <w:p w:rsidR="003713FF" w:rsidRPr="00535C8A" w:rsidRDefault="003713FF" w:rsidP="007E6628">
      <w:pPr>
        <w:ind w:firstLine="709"/>
        <w:jc w:val="both"/>
        <w:rPr>
          <w:b/>
          <w:bCs/>
          <w:color w:val="000000"/>
        </w:rPr>
      </w:pPr>
      <w:bookmarkStart w:id="40" w:name="_Toc404615477"/>
      <w:r w:rsidRPr="00535C8A">
        <w:rPr>
          <w:b/>
          <w:bCs/>
          <w:color w:val="000000"/>
        </w:rPr>
        <w:t>В процессе выполнения экзаменационной работы вы будете самостоятельно работать за компьютером. Задания КИМ будут отображаться на мониторе, ответы на задания необходимо произносить в микрофон.</w:t>
      </w:r>
      <w:bookmarkEnd w:id="40"/>
    </w:p>
    <w:p w:rsidR="003713FF" w:rsidRPr="00535C8A" w:rsidRDefault="003713FF" w:rsidP="007E6628">
      <w:pPr>
        <w:ind w:firstLine="709"/>
        <w:jc w:val="both"/>
        <w:rPr>
          <w:b/>
          <w:bCs/>
          <w:color w:val="000000"/>
        </w:rPr>
      </w:pPr>
      <w:bookmarkStart w:id="41" w:name="_Toc404615478"/>
      <w:r w:rsidRPr="00535C8A">
        <w:rPr>
          <w:b/>
          <w:bCs/>
          <w:color w:val="000000"/>
        </w:rPr>
        <w:t>Выполнение экзаменационной работы включает пять основных этапов:</w:t>
      </w:r>
      <w:bookmarkEnd w:id="41"/>
    </w:p>
    <w:p w:rsidR="003713FF" w:rsidRPr="00535C8A" w:rsidRDefault="003713FF" w:rsidP="00CB6C1A">
      <w:pPr>
        <w:numPr>
          <w:ilvl w:val="0"/>
          <w:numId w:val="17"/>
        </w:numPr>
        <w:ind w:firstLine="131"/>
        <w:jc w:val="both"/>
        <w:rPr>
          <w:b/>
          <w:bCs/>
          <w:color w:val="000000"/>
        </w:rPr>
      </w:pPr>
      <w:bookmarkStart w:id="42" w:name="_Toc404615479"/>
      <w:r w:rsidRPr="00535C8A">
        <w:rPr>
          <w:b/>
          <w:bCs/>
          <w:color w:val="000000"/>
        </w:rPr>
        <w:t>Регистрация: вам необходимо ввести в программу проведения экзамена номер бланка регистрации.</w:t>
      </w:r>
      <w:bookmarkEnd w:id="42"/>
    </w:p>
    <w:p w:rsidR="003713FF" w:rsidRPr="00535C8A" w:rsidRDefault="003713FF" w:rsidP="00CB6C1A">
      <w:pPr>
        <w:numPr>
          <w:ilvl w:val="0"/>
          <w:numId w:val="17"/>
        </w:numPr>
        <w:ind w:left="0" w:firstLine="709"/>
        <w:jc w:val="both"/>
        <w:rPr>
          <w:b/>
          <w:bCs/>
          <w:color w:val="000000"/>
        </w:rPr>
      </w:pPr>
      <w:bookmarkStart w:id="43" w:name="_Toc404615480"/>
      <w:r w:rsidRPr="00535C8A">
        <w:rPr>
          <w:b/>
          <w:bCs/>
          <w:color w:val="000000"/>
        </w:rPr>
        <w:t>Запись номера КИМ: вам необходимо произнести в микрофон номер присвоенного КИМ, показанного на экране компьютера.</w:t>
      </w:r>
      <w:bookmarkEnd w:id="43"/>
    </w:p>
    <w:p w:rsidR="003713FF" w:rsidRPr="00535C8A" w:rsidRDefault="003713FF" w:rsidP="00CB6C1A">
      <w:pPr>
        <w:numPr>
          <w:ilvl w:val="0"/>
          <w:numId w:val="17"/>
        </w:numPr>
        <w:ind w:left="0" w:firstLine="709"/>
        <w:jc w:val="both"/>
        <w:rPr>
          <w:b/>
          <w:bCs/>
          <w:color w:val="000000"/>
        </w:rPr>
      </w:pPr>
      <w:bookmarkStart w:id="44" w:name="_Toc404615481"/>
      <w:r w:rsidRPr="00535C8A">
        <w:rPr>
          <w:b/>
          <w:bCs/>
          <w:color w:val="000000"/>
        </w:rPr>
        <w:t>Ознакомление с инструкцией по выполнению заданий.</w:t>
      </w:r>
      <w:bookmarkEnd w:id="44"/>
    </w:p>
    <w:p w:rsidR="003713FF" w:rsidRPr="00535C8A" w:rsidRDefault="003713FF" w:rsidP="00CB6C1A">
      <w:pPr>
        <w:numPr>
          <w:ilvl w:val="0"/>
          <w:numId w:val="17"/>
        </w:numPr>
        <w:ind w:left="0" w:firstLine="709"/>
        <w:jc w:val="both"/>
        <w:rPr>
          <w:b/>
          <w:bCs/>
          <w:color w:val="000000"/>
        </w:rPr>
      </w:pPr>
      <w:bookmarkStart w:id="45" w:name="_Toc404615482"/>
      <w:r w:rsidRPr="00535C8A">
        <w:rPr>
          <w:b/>
          <w:bCs/>
          <w:color w:val="000000"/>
        </w:rPr>
        <w:t>Подготовка и ответ на задания.</w:t>
      </w:r>
      <w:bookmarkEnd w:id="45"/>
    </w:p>
    <w:p w:rsidR="003713FF" w:rsidRPr="00535C8A" w:rsidRDefault="003713FF" w:rsidP="00CB6C1A">
      <w:pPr>
        <w:numPr>
          <w:ilvl w:val="0"/>
          <w:numId w:val="17"/>
        </w:numPr>
        <w:ind w:left="0" w:firstLine="709"/>
        <w:jc w:val="both"/>
        <w:rPr>
          <w:b/>
          <w:bCs/>
          <w:color w:val="000000"/>
        </w:rPr>
      </w:pPr>
      <w:bookmarkStart w:id="46" w:name="_Toc404615483"/>
      <w:r w:rsidRPr="00535C8A">
        <w:rPr>
          <w:b/>
          <w:bCs/>
          <w:color w:val="000000"/>
        </w:rPr>
        <w:t>Прослушивание записанных ответов.</w:t>
      </w:r>
      <w:bookmarkEnd w:id="46"/>
    </w:p>
    <w:p w:rsidR="003713FF" w:rsidRPr="00535C8A" w:rsidRDefault="003713FF" w:rsidP="007E6628">
      <w:pPr>
        <w:suppressAutoHyphens/>
        <w:ind w:firstLine="709"/>
        <w:jc w:val="both"/>
      </w:pPr>
      <w:r w:rsidRPr="00535C8A">
        <w:rPr>
          <w:i/>
          <w:iCs/>
          <w:lang w:eastAsia="zh-CN"/>
        </w:rPr>
        <w:t>Обратите внимание участников на следующий момент:</w:t>
      </w:r>
    </w:p>
    <w:p w:rsidR="003713FF" w:rsidRPr="00535C8A" w:rsidRDefault="003713FF" w:rsidP="007E6628">
      <w:pPr>
        <w:ind w:firstLine="709"/>
        <w:jc w:val="both"/>
        <w:rPr>
          <w:b/>
          <w:bCs/>
          <w:color w:val="000000"/>
        </w:rPr>
      </w:pPr>
      <w:bookmarkStart w:id="47" w:name="_Toc404615484"/>
      <w:r w:rsidRPr="00535C8A">
        <w:rPr>
          <w:b/>
          <w:bCs/>
          <w:color w:val="000000"/>
        </w:rPr>
        <w:t>В аудиторию проведения вы должны взять с собой:</w:t>
      </w:r>
      <w:bookmarkEnd w:id="47"/>
    </w:p>
    <w:p w:rsidR="003713FF" w:rsidRPr="00535C8A" w:rsidRDefault="003713FF" w:rsidP="007E6628">
      <w:pPr>
        <w:ind w:firstLine="709"/>
        <w:jc w:val="both"/>
        <w:rPr>
          <w:b/>
          <w:bCs/>
          <w:color w:val="000000"/>
        </w:rPr>
      </w:pPr>
      <w:bookmarkStart w:id="48" w:name="_Toc404615485"/>
      <w:r w:rsidRPr="00535C8A">
        <w:rPr>
          <w:b/>
          <w:bCs/>
          <w:color w:val="000000"/>
        </w:rPr>
        <w:t>заполненный бланк регистрации (номер аудитории не заполнен),</w:t>
      </w:r>
      <w:bookmarkEnd w:id="48"/>
    </w:p>
    <w:p w:rsidR="003713FF" w:rsidRPr="00535C8A" w:rsidRDefault="003713FF" w:rsidP="007E6628">
      <w:pPr>
        <w:ind w:firstLine="709"/>
        <w:jc w:val="both"/>
        <w:rPr>
          <w:b/>
          <w:bCs/>
          <w:color w:val="000000"/>
        </w:rPr>
      </w:pPr>
      <w:bookmarkStart w:id="49" w:name="_Toc404615487"/>
      <w:r w:rsidRPr="00535C8A">
        <w:rPr>
          <w:b/>
          <w:bCs/>
          <w:color w:val="000000"/>
        </w:rPr>
        <w:t>документ, удостоверяющий личность,</w:t>
      </w:r>
      <w:bookmarkEnd w:id="49"/>
    </w:p>
    <w:p w:rsidR="003713FF" w:rsidRPr="00535C8A" w:rsidRDefault="003713FF" w:rsidP="007E6628">
      <w:pPr>
        <w:ind w:firstLine="709"/>
        <w:jc w:val="both"/>
        <w:rPr>
          <w:b/>
          <w:bCs/>
          <w:color w:val="000000"/>
        </w:rPr>
      </w:pPr>
      <w:bookmarkStart w:id="50" w:name="_Toc404615488"/>
      <w:r w:rsidRPr="00535C8A">
        <w:rPr>
          <w:b/>
          <w:bCs/>
          <w:color w:val="000000"/>
        </w:rPr>
        <w:t>гелевую, капиллярную ручку</w:t>
      </w:r>
      <w:r>
        <w:rPr>
          <w:b/>
          <w:bCs/>
          <w:color w:val="000000"/>
        </w:rPr>
        <w:t xml:space="preserve"> </w:t>
      </w:r>
      <w:r w:rsidRPr="00535C8A">
        <w:rPr>
          <w:b/>
          <w:bCs/>
          <w:color w:val="000000"/>
        </w:rPr>
        <w:t>с чернилами черного цвета, которой вы заполняли бланк регистрации.</w:t>
      </w:r>
      <w:bookmarkEnd w:id="50"/>
    </w:p>
    <w:p w:rsidR="003713FF" w:rsidRPr="00535C8A" w:rsidRDefault="003713FF" w:rsidP="007E6628">
      <w:pPr>
        <w:ind w:firstLine="709"/>
        <w:jc w:val="both"/>
        <w:rPr>
          <w:b/>
          <w:bCs/>
          <w:color w:val="000000"/>
        </w:rPr>
      </w:pPr>
      <w:bookmarkStart w:id="51" w:name="_Toc404615489"/>
      <w:r w:rsidRPr="00535C8A">
        <w:rPr>
          <w:b/>
          <w:bCs/>
          <w:color w:val="000000"/>
        </w:rPr>
        <w:t>У вас на столах находятся краткие инструкции по работе с программным обеспечением при выполнении экзаменационной работы. Рекомендуется ознакомиться с ними перед тем, как перейти в аудиторию проведения.</w:t>
      </w:r>
      <w:bookmarkEnd w:id="51"/>
    </w:p>
    <w:p w:rsidR="003713FF" w:rsidRPr="00535C8A" w:rsidRDefault="003713FF" w:rsidP="007E6628">
      <w:pPr>
        <w:ind w:firstLine="709"/>
        <w:jc w:val="both"/>
        <w:rPr>
          <w:i/>
          <w:iCs/>
        </w:rPr>
      </w:pPr>
      <w:r w:rsidRPr="007E6628">
        <w:rPr>
          <w:b/>
          <w:bCs/>
          <w:i/>
          <w:iCs/>
        </w:rPr>
        <w:lastRenderedPageBreak/>
        <w:t>(</w:t>
      </w:r>
      <w:r w:rsidRPr="007E6628">
        <w:rPr>
          <w:i/>
          <w:iCs/>
        </w:rPr>
        <w:t xml:space="preserve">В случае наличия материалов, изучением которых участники </w:t>
      </w:r>
      <w:r w:rsidRPr="007E6628">
        <w:rPr>
          <w:i/>
          <w:iCs/>
          <w:color w:val="000000"/>
        </w:rPr>
        <w:t>экзамена</w:t>
      </w:r>
      <w:r>
        <w:rPr>
          <w:i/>
          <w:iCs/>
          <w:color w:val="000000"/>
        </w:rPr>
        <w:t xml:space="preserve"> </w:t>
      </w:r>
      <w:r w:rsidRPr="007E6628">
        <w:rPr>
          <w:i/>
          <w:iCs/>
        </w:rPr>
        <w:t xml:space="preserve">могут заняться в процессе ожидания очереди, сообщите об этом участникам </w:t>
      </w:r>
      <w:r w:rsidRPr="007E6628">
        <w:rPr>
          <w:i/>
          <w:iCs/>
          <w:color w:val="000000"/>
        </w:rPr>
        <w:t>экзамена</w:t>
      </w:r>
      <w:r w:rsidRPr="0033456D">
        <w:rPr>
          <w:b/>
          <w:bCs/>
          <w:i/>
          <w:iCs/>
          <w:shd w:val="clear" w:color="auto" w:fill="FFC000"/>
        </w:rPr>
        <w:t>).</w:t>
      </w:r>
    </w:p>
    <w:p w:rsidR="003713FF" w:rsidRPr="00535C8A" w:rsidRDefault="003713FF" w:rsidP="007E6628">
      <w:pPr>
        <w:ind w:firstLine="709"/>
        <w:jc w:val="both"/>
        <w:rPr>
          <w:b/>
          <w:bCs/>
        </w:rPr>
      </w:pPr>
      <w:r w:rsidRPr="00535C8A">
        <w:rPr>
          <w:b/>
          <w:bCs/>
        </w:rPr>
        <w:t>Кроме этого, у вас на столах находятся литературные материалы на иностранном языке, которыми вы можете пользоваться в период ожидания своей очереди</w:t>
      </w:r>
    </w:p>
    <w:p w:rsidR="003713FF" w:rsidRPr="00535C8A" w:rsidRDefault="003713FF" w:rsidP="007E6628">
      <w:pPr>
        <w:ind w:firstLine="709"/>
        <w:jc w:val="both"/>
        <w:rPr>
          <w:b/>
          <w:bCs/>
        </w:rPr>
      </w:pPr>
      <w:r w:rsidRPr="00535C8A">
        <w:rPr>
          <w:b/>
          <w:bCs/>
        </w:rPr>
        <w:t>научно-популярные журналы,</w:t>
      </w:r>
    </w:p>
    <w:p w:rsidR="003713FF" w:rsidRPr="00535C8A" w:rsidRDefault="003713FF" w:rsidP="007E6628">
      <w:pPr>
        <w:ind w:firstLine="709"/>
        <w:jc w:val="both"/>
        <w:rPr>
          <w:b/>
          <w:bCs/>
        </w:rPr>
      </w:pPr>
      <w:r w:rsidRPr="00535C8A">
        <w:rPr>
          <w:b/>
          <w:bCs/>
        </w:rPr>
        <w:t>любые книги,</w:t>
      </w:r>
    </w:p>
    <w:p w:rsidR="003713FF" w:rsidRPr="00535C8A" w:rsidRDefault="003713FF" w:rsidP="007E6628">
      <w:pPr>
        <w:ind w:firstLine="709"/>
        <w:jc w:val="both"/>
        <w:rPr>
          <w:b/>
          <w:bCs/>
        </w:rPr>
      </w:pPr>
      <w:r w:rsidRPr="00535C8A">
        <w:rPr>
          <w:b/>
          <w:bCs/>
        </w:rPr>
        <w:t>журналы,</w:t>
      </w:r>
    </w:p>
    <w:p w:rsidR="003713FF" w:rsidRPr="00535C8A" w:rsidRDefault="003713FF" w:rsidP="007E6628">
      <w:pPr>
        <w:ind w:firstLine="709"/>
        <w:jc w:val="both"/>
        <w:rPr>
          <w:b/>
          <w:bCs/>
        </w:rPr>
      </w:pPr>
      <w:r w:rsidRPr="00535C8A">
        <w:rPr>
          <w:b/>
          <w:bCs/>
        </w:rPr>
        <w:t>газеты и т.п.</w:t>
      </w:r>
    </w:p>
    <w:p w:rsidR="003713FF" w:rsidRPr="00535C8A" w:rsidRDefault="003713FF" w:rsidP="007E6628">
      <w:pPr>
        <w:ind w:firstLine="709"/>
        <w:jc w:val="both"/>
        <w:rPr>
          <w:b/>
          <w:bCs/>
          <w:lang w:eastAsia="zh-CN"/>
        </w:rPr>
      </w:pPr>
      <w:r w:rsidRPr="00535C8A">
        <w:rPr>
          <w:b/>
          <w:bCs/>
          <w:lang w:eastAsia="zh-CN"/>
        </w:rPr>
        <w:t xml:space="preserve">По всем вопросам, связанным с проведением экзамена (за исключением вопросов по содержанию КИМ), вы можете обращаться к нам или организаторам в аудитории проведения экзамена. В случае необходимости выхода из аудитории оставьте ваши экзаменационные материалы </w:t>
      </w:r>
      <w:r w:rsidRPr="00535C8A">
        <w:rPr>
          <w:b/>
          <w:bCs/>
          <w:u w:val="single"/>
          <w:lang w:eastAsia="zh-CN"/>
        </w:rPr>
        <w:t>на</w:t>
      </w:r>
      <w:r w:rsidRPr="00535C8A">
        <w:rPr>
          <w:b/>
          <w:bCs/>
          <w:lang w:eastAsia="zh-CN"/>
        </w:rPr>
        <w:t> </w:t>
      </w:r>
      <w:r w:rsidRPr="00535C8A">
        <w:rPr>
          <w:b/>
          <w:bCs/>
          <w:u w:val="single"/>
          <w:lang w:eastAsia="zh-CN"/>
        </w:rPr>
        <w:t>своем рабочем столе</w:t>
      </w:r>
      <w:r w:rsidRPr="00535C8A">
        <w:rPr>
          <w:b/>
          <w:bCs/>
          <w:lang w:eastAsia="zh-CN"/>
        </w:rPr>
        <w:t xml:space="preserve">. На территории пункта вас будет сопровождать организатор. </w:t>
      </w:r>
    </w:p>
    <w:p w:rsidR="003713FF" w:rsidRPr="00535C8A" w:rsidRDefault="003713FF" w:rsidP="007E6628">
      <w:pPr>
        <w:ind w:firstLine="709"/>
        <w:jc w:val="both"/>
        <w:rPr>
          <w:b/>
          <w:bCs/>
          <w:color w:val="000000"/>
        </w:rPr>
      </w:pPr>
      <w:r w:rsidRPr="00535C8A">
        <w:rPr>
          <w:b/>
          <w:bCs/>
          <w:lang w:eastAsia="zh-CN"/>
        </w:rPr>
        <w:t>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w:t>
      </w:r>
    </w:p>
    <w:p w:rsidR="003713FF" w:rsidRPr="00535C8A" w:rsidRDefault="003713FF" w:rsidP="007E6628">
      <w:pPr>
        <w:ind w:firstLine="709"/>
        <w:jc w:val="both"/>
        <w:rPr>
          <w:b/>
          <w:bCs/>
          <w:lang w:eastAsia="zh-CN"/>
        </w:rPr>
      </w:pPr>
      <w:r w:rsidRPr="00535C8A">
        <w:rPr>
          <w:b/>
          <w:bCs/>
          <w:lang w:eastAsia="zh-CN"/>
        </w:rPr>
        <w:t xml:space="preserve">Инструктаж закончен. </w:t>
      </w:r>
    </w:p>
    <w:p w:rsidR="003713FF" w:rsidRPr="00535C8A" w:rsidRDefault="003713FF" w:rsidP="007E6628">
      <w:pPr>
        <w:ind w:firstLine="709"/>
        <w:jc w:val="both"/>
        <w:rPr>
          <w:b/>
          <w:bCs/>
          <w:lang w:eastAsia="zh-CN"/>
        </w:rPr>
      </w:pPr>
      <w:r w:rsidRPr="00535C8A">
        <w:rPr>
          <w:b/>
          <w:bCs/>
          <w:lang w:eastAsia="zh-CN"/>
        </w:rPr>
        <w:t xml:space="preserve">Желаем удачи! </w:t>
      </w:r>
    </w:p>
    <w:p w:rsidR="003713FF" w:rsidRPr="00535C8A" w:rsidRDefault="003713FF" w:rsidP="007E6628">
      <w:pPr>
        <w:pStyle w:val="20"/>
        <w:numPr>
          <w:ilvl w:val="0"/>
          <w:numId w:val="0"/>
        </w:numPr>
        <w:ind w:left="142"/>
        <w:jc w:val="center"/>
        <w:rPr>
          <w:sz w:val="24"/>
          <w:szCs w:val="24"/>
        </w:rPr>
      </w:pPr>
      <w:bookmarkStart w:id="52" w:name="_Toc535590816"/>
      <w:r w:rsidRPr="00535C8A">
        <w:rPr>
          <w:sz w:val="24"/>
          <w:szCs w:val="24"/>
        </w:rPr>
        <w:t xml:space="preserve">Инструкция для участника </w:t>
      </w:r>
      <w:r w:rsidRPr="00535C8A">
        <w:rPr>
          <w:color w:val="000000"/>
          <w:sz w:val="24"/>
          <w:szCs w:val="24"/>
        </w:rPr>
        <w:t>экзамена</w:t>
      </w:r>
      <w:r w:rsidRPr="00535C8A">
        <w:rPr>
          <w:sz w:val="24"/>
          <w:szCs w:val="24"/>
        </w:rPr>
        <w:t>, зачитываемая организатором в аудитории проведения перед началом выполнения экзаменационной работы каждой группы участников по иностранному языку (раздел «Говорение»)</w:t>
      </w:r>
      <w:bookmarkEnd w:id="52"/>
    </w:p>
    <w:p w:rsidR="003713FF" w:rsidRPr="00535C8A" w:rsidRDefault="00CB6C1A" w:rsidP="007E6628">
      <w:pPr>
        <w:rPr>
          <w:lang w:eastAsia="en-US"/>
        </w:rPr>
      </w:pPr>
      <w:r>
        <w:rPr>
          <w:noProof/>
        </w:rPr>
        <w:pict>
          <v:rect id="Прямоугольник 34" o:spid="_x0000_s1031" style="position:absolute;margin-left:-1.35pt;margin-top:2.3pt;width:474.7pt;height:74.5pt;z-index:-4;visibility:visible">
            <o:lock v:ext="edit" aspectratio="t"/>
            <v:textbox>
              <w:txbxContent>
                <w:p w:rsidR="003713FF" w:rsidRDefault="003713FF" w:rsidP="007E6628">
                  <w:pPr>
                    <w:jc w:val="both"/>
                  </w:pPr>
                  <w:r w:rsidRPr="00AB73DF">
                    <w:t xml:space="preserve">Текст, который выделен жирным шрифтом, должен быть прочитан участникам </w:t>
                  </w:r>
                  <w:r w:rsidRPr="00AB73DF">
                    <w:rPr>
                      <w:color w:val="000000"/>
                    </w:rPr>
                    <w:t xml:space="preserve">экзамена </w:t>
                  </w:r>
                  <w:r w:rsidRPr="00AB73DF">
                    <w:rPr>
                      <w:u w:val="single"/>
                    </w:rPr>
                    <w:t>слово в слово</w:t>
                  </w:r>
                  <w:r w:rsidRPr="00AB73DF">
                    <w:t xml:space="preserve">. Это делается для стандартизации процедуры проведения </w:t>
                  </w:r>
                  <w:r w:rsidRPr="00AB73DF">
                    <w:rPr>
                      <w:color w:val="000000"/>
                    </w:rPr>
                    <w:t>экзамена</w:t>
                  </w:r>
                  <w:r w:rsidRPr="00AB73DF">
                    <w:t xml:space="preserve">. </w:t>
                  </w:r>
                  <w:r w:rsidRPr="00AB73DF">
                    <w:rPr>
                      <w:i/>
                      <w:iCs/>
                    </w:rPr>
                    <w:t xml:space="preserve">Комментарии, </w:t>
                  </w:r>
                  <w:r>
                    <w:rPr>
                      <w:i/>
                      <w:iCs/>
                    </w:rPr>
                    <w:t xml:space="preserve">отмеченные </w:t>
                  </w:r>
                  <w:r w:rsidRPr="00AB73DF">
                    <w:rPr>
                      <w:i/>
                      <w:iCs/>
                    </w:rPr>
                    <w:t>курсивом, не читаются участникам. Они даны в помощь организатору</w:t>
                  </w:r>
                  <w:r w:rsidRPr="00AB73DF">
                    <w:t>. Инструктаж и экзамен проводятся в спокойной и доброжелательной обстановке.</w:t>
                  </w:r>
                </w:p>
                <w:p w:rsidR="003713FF" w:rsidRDefault="003713FF" w:rsidP="00535C8A">
                  <w:pPr>
                    <w:jc w:val="both"/>
                  </w:pPr>
                </w:p>
                <w:p w:rsidR="003713FF" w:rsidRPr="00AB73DF" w:rsidRDefault="003713FF" w:rsidP="00535C8A">
                  <w:pPr>
                    <w:jc w:val="both"/>
                  </w:pPr>
                </w:p>
                <w:p w:rsidR="003713FF" w:rsidRPr="004374AA" w:rsidRDefault="003713FF" w:rsidP="00535C8A">
                  <w:pPr>
                    <w:jc w:val="both"/>
                    <w:rPr>
                      <w:sz w:val="26"/>
                      <w:szCs w:val="26"/>
                    </w:rPr>
                  </w:pPr>
                </w:p>
              </w:txbxContent>
            </v:textbox>
            <w10:anchorlock/>
          </v:rect>
        </w:pict>
      </w:r>
    </w:p>
    <w:p w:rsidR="003713FF" w:rsidRPr="00535C8A" w:rsidRDefault="003713FF" w:rsidP="007E6628">
      <w:pPr>
        <w:rPr>
          <w:lang w:eastAsia="en-US"/>
        </w:rPr>
      </w:pPr>
    </w:p>
    <w:p w:rsidR="003713FF" w:rsidRPr="00535C8A" w:rsidRDefault="003713FF" w:rsidP="007E6628">
      <w:pPr>
        <w:rPr>
          <w:lang w:eastAsia="en-US"/>
        </w:rPr>
      </w:pPr>
    </w:p>
    <w:p w:rsidR="003713FF" w:rsidRPr="00535C8A" w:rsidRDefault="003713FF" w:rsidP="007E6628">
      <w:pPr>
        <w:rPr>
          <w:lang w:eastAsia="en-US"/>
        </w:rPr>
      </w:pPr>
    </w:p>
    <w:p w:rsidR="003713FF" w:rsidRPr="00535C8A" w:rsidRDefault="003713FF" w:rsidP="007E6628">
      <w:pPr>
        <w:rPr>
          <w:lang w:eastAsia="en-US"/>
        </w:rPr>
      </w:pPr>
    </w:p>
    <w:p w:rsidR="003713FF" w:rsidRPr="00535C8A" w:rsidRDefault="003713FF" w:rsidP="007E6628">
      <w:pPr>
        <w:rPr>
          <w:lang w:eastAsia="en-US"/>
        </w:rPr>
      </w:pPr>
    </w:p>
    <w:p w:rsidR="003713FF" w:rsidRPr="00535C8A" w:rsidRDefault="003713FF" w:rsidP="007E6628">
      <w:pPr>
        <w:ind w:firstLine="709"/>
        <w:jc w:val="both"/>
        <w:rPr>
          <w:i/>
          <w:iCs/>
          <w:color w:val="000000"/>
        </w:rPr>
      </w:pPr>
      <w:r w:rsidRPr="00535C8A">
        <w:rPr>
          <w:i/>
          <w:iCs/>
          <w:color w:val="000000"/>
        </w:rPr>
        <w:t>Организатор в аудитории на доске указывает номер аудитории, номер следует писать, начиная с первой позиции:</w:t>
      </w:r>
    </w:p>
    <w:p w:rsidR="003713FF" w:rsidRPr="00535C8A" w:rsidRDefault="003713FF" w:rsidP="007E6628">
      <w:pPr>
        <w:ind w:firstLine="709"/>
        <w:jc w:val="both"/>
        <w:rPr>
          <w:i/>
          <w:iCs/>
          <w:color w:val="000000"/>
        </w:rPr>
      </w:pPr>
    </w:p>
    <w:tbl>
      <w:tblPr>
        <w:tblW w:w="45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425"/>
        <w:gridCol w:w="425"/>
        <w:gridCol w:w="425"/>
        <w:gridCol w:w="426"/>
      </w:tblGrid>
      <w:tr w:rsidR="003713FF" w:rsidRPr="00535C8A">
        <w:tc>
          <w:tcPr>
            <w:tcW w:w="2802" w:type="dxa"/>
          </w:tcPr>
          <w:p w:rsidR="003713FF" w:rsidRPr="00535C8A" w:rsidRDefault="003713FF" w:rsidP="007E6628">
            <w:pPr>
              <w:jc w:val="both"/>
              <w:rPr>
                <w:color w:val="000000"/>
                <w:u w:val="single"/>
              </w:rPr>
            </w:pPr>
            <w:r w:rsidRPr="00535C8A">
              <w:rPr>
                <w:color w:val="000000"/>
                <w:u w:val="single"/>
              </w:rPr>
              <w:t>Номер аудитории</w:t>
            </w:r>
          </w:p>
        </w:tc>
        <w:tc>
          <w:tcPr>
            <w:tcW w:w="425" w:type="dxa"/>
          </w:tcPr>
          <w:p w:rsidR="003713FF" w:rsidRPr="00535C8A" w:rsidRDefault="003713FF" w:rsidP="007E6628">
            <w:pPr>
              <w:ind w:firstLine="709"/>
              <w:jc w:val="both"/>
              <w:rPr>
                <w:color w:val="000000"/>
                <w:u w:val="single"/>
              </w:rPr>
            </w:pPr>
          </w:p>
        </w:tc>
        <w:tc>
          <w:tcPr>
            <w:tcW w:w="425" w:type="dxa"/>
          </w:tcPr>
          <w:p w:rsidR="003713FF" w:rsidRPr="00535C8A" w:rsidRDefault="003713FF" w:rsidP="007E6628">
            <w:pPr>
              <w:ind w:firstLine="709"/>
              <w:jc w:val="both"/>
              <w:rPr>
                <w:color w:val="000000"/>
                <w:u w:val="single"/>
              </w:rPr>
            </w:pPr>
          </w:p>
        </w:tc>
        <w:tc>
          <w:tcPr>
            <w:tcW w:w="425" w:type="dxa"/>
          </w:tcPr>
          <w:p w:rsidR="003713FF" w:rsidRPr="00535C8A" w:rsidRDefault="003713FF" w:rsidP="007E6628">
            <w:pPr>
              <w:ind w:firstLine="709"/>
              <w:jc w:val="both"/>
              <w:rPr>
                <w:color w:val="000000"/>
                <w:u w:val="single"/>
              </w:rPr>
            </w:pPr>
          </w:p>
        </w:tc>
        <w:tc>
          <w:tcPr>
            <w:tcW w:w="426" w:type="dxa"/>
          </w:tcPr>
          <w:p w:rsidR="003713FF" w:rsidRPr="00535C8A" w:rsidRDefault="003713FF" w:rsidP="007E6628">
            <w:pPr>
              <w:ind w:firstLine="709"/>
              <w:jc w:val="both"/>
              <w:rPr>
                <w:color w:val="000000"/>
                <w:u w:val="single"/>
              </w:rPr>
            </w:pPr>
          </w:p>
        </w:tc>
      </w:tr>
    </w:tbl>
    <w:p w:rsidR="003713FF" w:rsidRPr="00535C8A" w:rsidRDefault="003713FF" w:rsidP="007E6628">
      <w:pPr>
        <w:ind w:firstLine="709"/>
        <w:jc w:val="center"/>
        <w:rPr>
          <w:b/>
          <w:bCs/>
          <w:noProof/>
        </w:rPr>
      </w:pPr>
      <w:r w:rsidRPr="00535C8A">
        <w:rPr>
          <w:b/>
          <w:bCs/>
          <w:noProof/>
        </w:rPr>
        <w:t xml:space="preserve">Инструкция для участников </w:t>
      </w:r>
      <w:r w:rsidRPr="00535C8A">
        <w:rPr>
          <w:b/>
          <w:bCs/>
          <w:color w:val="000000"/>
        </w:rPr>
        <w:t>экзамена</w:t>
      </w:r>
    </w:p>
    <w:p w:rsidR="003713FF" w:rsidRPr="00535C8A" w:rsidRDefault="003713FF" w:rsidP="007E6628">
      <w:pPr>
        <w:ind w:firstLine="709"/>
        <w:jc w:val="both"/>
        <w:rPr>
          <w:b/>
          <w:bCs/>
        </w:rPr>
      </w:pPr>
      <w:r w:rsidRPr="00535C8A">
        <w:rPr>
          <w:b/>
          <w:bCs/>
        </w:rPr>
        <w:t xml:space="preserve">Уважаемые участники экзамена, напоминаем вам основные правила выполнения раздела «Говорения» экзаменационной работы по иностранным языкам. </w:t>
      </w:r>
    </w:p>
    <w:p w:rsidR="003713FF" w:rsidRDefault="003713FF" w:rsidP="007E6628">
      <w:pPr>
        <w:ind w:firstLine="709"/>
        <w:jc w:val="both"/>
        <w:rPr>
          <w:b/>
          <w:bCs/>
        </w:rPr>
      </w:pPr>
      <w:r w:rsidRPr="00535C8A">
        <w:rPr>
          <w:b/>
          <w:bCs/>
        </w:rPr>
        <w:t>Выполнение экзаменационной работы осуществляется за компьютером.</w:t>
      </w:r>
    </w:p>
    <w:p w:rsidR="003713FF" w:rsidRPr="004B0A44" w:rsidRDefault="003713FF" w:rsidP="007E6628">
      <w:pPr>
        <w:ind w:firstLine="709"/>
        <w:jc w:val="both"/>
        <w:rPr>
          <w:b/>
          <w:bCs/>
        </w:rPr>
      </w:pPr>
      <w:r w:rsidRPr="004B0A44">
        <w:rPr>
          <w:b/>
          <w:bCs/>
        </w:rPr>
        <w:t>Общая продолжительность выполнения экзаменационной работы составляет 17 минут (14 минут для выполнения работы по китайскому языку).Отсчет времени</w:t>
      </w:r>
      <w:r>
        <w:rPr>
          <w:b/>
          <w:bCs/>
        </w:rPr>
        <w:t xml:space="preserve"> </w:t>
      </w:r>
      <w:r w:rsidRPr="004B0A44">
        <w:rPr>
          <w:b/>
          <w:bCs/>
        </w:rPr>
        <w:t>начинается</w:t>
      </w:r>
      <w:r>
        <w:rPr>
          <w:b/>
          <w:bCs/>
        </w:rPr>
        <w:t xml:space="preserve"> </w:t>
      </w:r>
      <w:r w:rsidRPr="004B0A44">
        <w:rPr>
          <w:b/>
          <w:bCs/>
        </w:rPr>
        <w:t>с</w:t>
      </w:r>
      <w:r>
        <w:rPr>
          <w:b/>
          <w:bCs/>
        </w:rPr>
        <w:t xml:space="preserve"> </w:t>
      </w:r>
      <w:r w:rsidRPr="004B0A44">
        <w:rPr>
          <w:b/>
          <w:bCs/>
        </w:rPr>
        <w:t>начала</w:t>
      </w:r>
      <w:r>
        <w:rPr>
          <w:b/>
          <w:bCs/>
        </w:rPr>
        <w:t xml:space="preserve"> </w:t>
      </w:r>
      <w:r w:rsidRPr="004B0A44">
        <w:rPr>
          <w:b/>
          <w:bCs/>
        </w:rPr>
        <w:t>отображения на</w:t>
      </w:r>
      <w:r>
        <w:rPr>
          <w:b/>
          <w:bCs/>
        </w:rPr>
        <w:t xml:space="preserve"> </w:t>
      </w:r>
      <w:r w:rsidRPr="004B0A44">
        <w:rPr>
          <w:b/>
          <w:bCs/>
        </w:rPr>
        <w:t>экране</w:t>
      </w:r>
      <w:r>
        <w:rPr>
          <w:b/>
          <w:bCs/>
        </w:rPr>
        <w:t xml:space="preserve"> </w:t>
      </w:r>
      <w:r w:rsidRPr="004B0A44">
        <w:rPr>
          <w:b/>
          <w:bCs/>
        </w:rPr>
        <w:t>КИМ</w:t>
      </w:r>
      <w:r>
        <w:rPr>
          <w:b/>
          <w:bCs/>
          <w:sz w:val="26"/>
          <w:szCs w:val="26"/>
        </w:rPr>
        <w:t>.</w:t>
      </w:r>
    </w:p>
    <w:p w:rsidR="003713FF" w:rsidRPr="004B0A44" w:rsidRDefault="003713FF" w:rsidP="007E6628">
      <w:pPr>
        <w:ind w:firstLine="709"/>
        <w:jc w:val="both"/>
        <w:rPr>
          <w:b/>
          <w:bCs/>
        </w:rPr>
      </w:pPr>
      <w:r w:rsidRPr="004B0A44">
        <w:rPr>
          <w:b/>
          <w:bCs/>
        </w:rPr>
        <w:t>Привыполнениизадания№3будетотключенафоноваямелодия,таккакданноезаданиевключаетвсебя прослушивание</w:t>
      </w:r>
      <w:r>
        <w:rPr>
          <w:b/>
          <w:bCs/>
        </w:rPr>
        <w:t xml:space="preserve"> </w:t>
      </w:r>
      <w:r w:rsidRPr="004B0A44">
        <w:rPr>
          <w:b/>
          <w:bCs/>
        </w:rPr>
        <w:t>вопросов</w:t>
      </w:r>
      <w:r>
        <w:rPr>
          <w:b/>
          <w:bCs/>
        </w:rPr>
        <w:t xml:space="preserve"> </w:t>
      </w:r>
      <w:r w:rsidRPr="004B0A44">
        <w:rPr>
          <w:b/>
          <w:bCs/>
        </w:rPr>
        <w:t>интервьюера</w:t>
      </w:r>
      <w:r>
        <w:rPr>
          <w:b/>
          <w:bCs/>
        </w:rPr>
        <w:t>.</w:t>
      </w:r>
    </w:p>
    <w:p w:rsidR="003713FF" w:rsidRPr="00535C8A" w:rsidRDefault="003713FF" w:rsidP="007E6628">
      <w:pPr>
        <w:ind w:firstLine="709"/>
        <w:jc w:val="both"/>
        <w:rPr>
          <w:b/>
          <w:bCs/>
        </w:rPr>
      </w:pPr>
      <w:r w:rsidRPr="00535C8A">
        <w:rPr>
          <w:b/>
          <w:bCs/>
        </w:rPr>
        <w:t>После завершения выполнения экзаменационной работы вы можете прослушать свои ответы.</w:t>
      </w:r>
    </w:p>
    <w:p w:rsidR="003713FF" w:rsidRPr="00535C8A" w:rsidRDefault="003713FF" w:rsidP="00E3610B">
      <w:pPr>
        <w:ind w:firstLine="709"/>
        <w:jc w:val="both"/>
        <w:rPr>
          <w:b/>
          <w:bCs/>
        </w:rPr>
      </w:pPr>
      <w:r w:rsidRPr="00535C8A">
        <w:rPr>
          <w:b/>
          <w:bCs/>
        </w:rPr>
        <w:t>При себе вы должны иметь:</w:t>
      </w:r>
    </w:p>
    <w:p w:rsidR="003713FF" w:rsidRPr="00535C8A" w:rsidRDefault="003713FF" w:rsidP="00E3610B">
      <w:pPr>
        <w:ind w:firstLine="709"/>
        <w:jc w:val="both"/>
        <w:rPr>
          <w:b/>
          <w:bCs/>
          <w:u w:val="single"/>
        </w:rPr>
      </w:pPr>
      <w:r w:rsidRPr="00535C8A">
        <w:rPr>
          <w:b/>
          <w:bCs/>
        </w:rPr>
        <w:t xml:space="preserve">заполненный бланк </w:t>
      </w:r>
      <w:r w:rsidRPr="00535C8A">
        <w:rPr>
          <w:b/>
          <w:bCs/>
          <w:u w:val="single"/>
        </w:rPr>
        <w:t>регистрации (номер аудитории не заполнен),</w:t>
      </w:r>
    </w:p>
    <w:p w:rsidR="003713FF" w:rsidRPr="00535C8A" w:rsidRDefault="003713FF" w:rsidP="00E3610B">
      <w:pPr>
        <w:ind w:firstLine="709"/>
        <w:jc w:val="both"/>
        <w:rPr>
          <w:b/>
          <w:bCs/>
        </w:rPr>
      </w:pPr>
      <w:r w:rsidRPr="00535C8A">
        <w:rPr>
          <w:b/>
          <w:bCs/>
        </w:rPr>
        <w:t>документ, удостоверяющий личность,</w:t>
      </w:r>
    </w:p>
    <w:p w:rsidR="003713FF" w:rsidRPr="00535C8A" w:rsidRDefault="003713FF" w:rsidP="00E3610B">
      <w:pPr>
        <w:ind w:firstLine="709"/>
        <w:jc w:val="both"/>
        <w:rPr>
          <w:b/>
          <w:bCs/>
        </w:rPr>
      </w:pPr>
      <w:r w:rsidRPr="00535C8A">
        <w:rPr>
          <w:b/>
          <w:bCs/>
        </w:rPr>
        <w:t>гелевая, капиллярная ручка</w:t>
      </w:r>
      <w:r>
        <w:rPr>
          <w:b/>
          <w:bCs/>
        </w:rPr>
        <w:t xml:space="preserve"> </w:t>
      </w:r>
      <w:r w:rsidRPr="00535C8A">
        <w:rPr>
          <w:b/>
          <w:bCs/>
        </w:rPr>
        <w:t>с чернилами черного цвета, которой вы заполняли бланк регистрации в аудитории подготовки.</w:t>
      </w:r>
    </w:p>
    <w:p w:rsidR="003713FF" w:rsidRPr="00535C8A" w:rsidRDefault="003713FF" w:rsidP="00E3610B">
      <w:pPr>
        <w:ind w:firstLine="709"/>
        <w:jc w:val="both"/>
        <w:rPr>
          <w:b/>
          <w:bCs/>
        </w:rPr>
      </w:pPr>
      <w:r w:rsidRPr="00535C8A">
        <w:rPr>
          <w:b/>
          <w:bCs/>
        </w:rPr>
        <w:t>Заполните номер аудитории на бланке регистрации ручкой, которой вы заполняли бланк в аудитории подготовки.</w:t>
      </w:r>
    </w:p>
    <w:p w:rsidR="003713FF" w:rsidRPr="00535C8A" w:rsidRDefault="003713FF" w:rsidP="00E3610B">
      <w:pPr>
        <w:ind w:firstLine="709"/>
        <w:jc w:val="both"/>
        <w:rPr>
          <w:b/>
          <w:bCs/>
        </w:rPr>
      </w:pPr>
      <w:r w:rsidRPr="00535C8A">
        <w:rPr>
          <w:b/>
          <w:bCs/>
        </w:rPr>
        <w:t>Номер аудитории указан на доске.</w:t>
      </w:r>
    </w:p>
    <w:p w:rsidR="003713FF" w:rsidRPr="00535C8A" w:rsidRDefault="003713FF" w:rsidP="00E3610B">
      <w:pPr>
        <w:ind w:firstLine="709"/>
        <w:jc w:val="both"/>
        <w:rPr>
          <w:i/>
          <w:iCs/>
        </w:rPr>
      </w:pPr>
      <w:r w:rsidRPr="00535C8A">
        <w:rPr>
          <w:i/>
          <w:iCs/>
        </w:rPr>
        <w:lastRenderedPageBreak/>
        <w:t>Сделать паузу для заполнения участниками номера аудитории.</w:t>
      </w:r>
    </w:p>
    <w:p w:rsidR="003713FF" w:rsidRPr="00535C8A" w:rsidRDefault="003713FF" w:rsidP="00E3610B">
      <w:pPr>
        <w:ind w:firstLine="709"/>
        <w:jc w:val="both"/>
        <w:rPr>
          <w:b/>
          <w:bCs/>
        </w:rPr>
      </w:pPr>
      <w:r w:rsidRPr="00535C8A">
        <w:rPr>
          <w:b/>
          <w:bCs/>
        </w:rPr>
        <w:t>Перед началом выполнения экзаменационной работы наденьте гарнитуру (наушники с микрофоном), находящуюся на вашем рабочем месте.</w:t>
      </w:r>
    </w:p>
    <w:p w:rsidR="003713FF" w:rsidRPr="00535C8A" w:rsidRDefault="003713FF" w:rsidP="00E3610B">
      <w:pPr>
        <w:ind w:firstLine="709"/>
        <w:jc w:val="both"/>
        <w:rPr>
          <w:b/>
          <w:bCs/>
        </w:rPr>
      </w:pPr>
      <w:r w:rsidRPr="00535C8A">
        <w:rPr>
          <w:b/>
          <w:bCs/>
        </w:rPr>
        <w:t>Убедитесь, что наушники удобно одеты и плотно прилегают к ушам, микрофон отрегулирован и находится непосредственно перед губами.</w:t>
      </w:r>
    </w:p>
    <w:p w:rsidR="003713FF" w:rsidRPr="00535C8A" w:rsidRDefault="003713FF" w:rsidP="00E3610B">
      <w:pPr>
        <w:ind w:firstLine="709"/>
        <w:jc w:val="both"/>
        <w:rPr>
          <w:b/>
          <w:bCs/>
        </w:rPr>
      </w:pPr>
      <w:r w:rsidRPr="00535C8A">
        <w:rPr>
          <w:b/>
          <w:bCs/>
        </w:rPr>
        <w:t>При необходимости отрегулируйте гарнитуру по размеру оголовья и положению микрофона.</w:t>
      </w:r>
    </w:p>
    <w:p w:rsidR="003713FF" w:rsidRPr="00535C8A" w:rsidRDefault="003713FF" w:rsidP="00E3610B">
      <w:pPr>
        <w:ind w:firstLine="709"/>
        <w:jc w:val="both"/>
        <w:rPr>
          <w:i/>
          <w:iCs/>
        </w:rPr>
      </w:pPr>
      <w:r w:rsidRPr="00535C8A">
        <w:rPr>
          <w:i/>
          <w:iCs/>
        </w:rPr>
        <w:t xml:space="preserve">Наденьте имеющуюся резервную гарнитуру и продемонстрируйте участникам </w:t>
      </w:r>
      <w:r w:rsidRPr="00535C8A">
        <w:rPr>
          <w:color w:val="000000"/>
        </w:rPr>
        <w:t xml:space="preserve">экзамена, </w:t>
      </w:r>
      <w:r w:rsidRPr="00535C8A">
        <w:rPr>
          <w:i/>
          <w:iCs/>
        </w:rPr>
        <w:t>как регулировать размер оголовья, как правильно должна быть надета гарнитура и расположен микрофон.</w:t>
      </w:r>
    </w:p>
    <w:p w:rsidR="003713FF" w:rsidRPr="00535C8A" w:rsidRDefault="003713FF" w:rsidP="00E3610B">
      <w:pPr>
        <w:ind w:firstLine="709"/>
        <w:jc w:val="both"/>
        <w:rPr>
          <w:b/>
          <w:bCs/>
          <w:lang w:eastAsia="zh-CN"/>
        </w:rPr>
      </w:pPr>
      <w:r w:rsidRPr="00535C8A">
        <w:rPr>
          <w:b/>
          <w:bCs/>
          <w:lang w:eastAsia="zh-CN"/>
        </w:rPr>
        <w:t>По окончании выполнения экзаменационной работы внимательно прослушайте записанные ответы, в случае если качество записанных ответов неудовлетворительное,</w:t>
      </w:r>
      <w:r w:rsidRPr="00535C8A">
        <w:rPr>
          <w:b/>
          <w:bCs/>
          <w:color w:val="000000"/>
        </w:rPr>
        <w:t xml:space="preserve"> обратитесь к нам.</w:t>
      </w:r>
      <w:r w:rsidRPr="00535C8A">
        <w:rPr>
          <w:b/>
          <w:bCs/>
          <w:lang w:eastAsia="zh-CN"/>
        </w:rPr>
        <w:t xml:space="preserve"> Напоминаем, что технические проблемы могут быть устранены техническим специалистом, в случае невозможности устранения технических проблем вы можете подать апелляцию о нарушении установленного порядка до выхода из ППЭ и прийти на пересдачу</w:t>
      </w:r>
      <w:r>
        <w:rPr>
          <w:b/>
          <w:bCs/>
          <w:lang w:eastAsia="zh-CN"/>
        </w:rPr>
        <w:t xml:space="preserve"> в резервные дни</w:t>
      </w:r>
      <w:r w:rsidRPr="00535C8A">
        <w:rPr>
          <w:b/>
          <w:bCs/>
          <w:lang w:eastAsia="zh-CN"/>
        </w:rPr>
        <w:t xml:space="preserve">. </w:t>
      </w:r>
    </w:p>
    <w:p w:rsidR="003713FF" w:rsidRPr="00535C8A" w:rsidRDefault="003713FF" w:rsidP="00E3610B">
      <w:pPr>
        <w:ind w:firstLine="709"/>
        <w:jc w:val="both"/>
        <w:rPr>
          <w:b/>
          <w:bCs/>
          <w:lang w:eastAsia="zh-CN"/>
        </w:rPr>
      </w:pPr>
      <w:r w:rsidRPr="00535C8A">
        <w:rPr>
          <w:b/>
          <w:bCs/>
          <w:lang w:eastAsia="zh-CN"/>
        </w:rPr>
        <w:t>По всем вопросам, связанным с проведением экзамена (за исключением вопросов по содержанию КИМ), вы можете обращаться к нам.</w:t>
      </w:r>
    </w:p>
    <w:p w:rsidR="003713FF" w:rsidRPr="00535C8A" w:rsidRDefault="003713FF" w:rsidP="00E3610B">
      <w:pPr>
        <w:ind w:firstLine="709"/>
        <w:jc w:val="both"/>
        <w:rPr>
          <w:b/>
          <w:bCs/>
          <w:lang w:eastAsia="zh-CN"/>
        </w:rPr>
      </w:pPr>
      <w:r w:rsidRPr="00535C8A">
        <w:rPr>
          <w:b/>
          <w:bCs/>
          <w:lang w:eastAsia="zh-CN"/>
        </w:rPr>
        <w:t>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w:t>
      </w:r>
    </w:p>
    <w:p w:rsidR="003713FF" w:rsidRPr="00535C8A" w:rsidRDefault="003713FF" w:rsidP="00E3610B">
      <w:pPr>
        <w:suppressAutoHyphens/>
        <w:ind w:firstLine="709"/>
        <w:jc w:val="both"/>
        <w:rPr>
          <w:b/>
          <w:bCs/>
          <w:lang w:eastAsia="zh-CN"/>
        </w:rPr>
      </w:pPr>
      <w:r w:rsidRPr="00535C8A">
        <w:rPr>
          <w:b/>
          <w:bCs/>
          <w:lang w:eastAsia="zh-CN"/>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3713FF" w:rsidRPr="00535C8A" w:rsidRDefault="003713FF" w:rsidP="00E3610B">
      <w:pPr>
        <w:ind w:firstLine="709"/>
        <w:jc w:val="both"/>
      </w:pPr>
      <w:r w:rsidRPr="00535C8A">
        <w:rPr>
          <w:b/>
          <w:bCs/>
          <w:lang w:eastAsia="zh-CN"/>
        </w:rPr>
        <w:t xml:space="preserve">Можете приступать к работе на станции записи. Желаем удачи! </w:t>
      </w:r>
    </w:p>
    <w:p w:rsidR="003713FF" w:rsidRPr="00535C8A" w:rsidRDefault="003713FF" w:rsidP="00E3610B">
      <w:pPr>
        <w:ind w:firstLine="708"/>
        <w:rPr>
          <w:b/>
          <w:bCs/>
          <w:sz w:val="32"/>
          <w:szCs w:val="32"/>
        </w:rPr>
      </w:pPr>
    </w:p>
    <w:p w:rsidR="003713FF" w:rsidRPr="00535C8A" w:rsidRDefault="003713FF" w:rsidP="00E3610B">
      <w:pPr>
        <w:ind w:firstLine="708"/>
        <w:rPr>
          <w:b/>
          <w:bCs/>
        </w:rPr>
      </w:pPr>
      <w:r w:rsidRPr="00535C8A">
        <w:rPr>
          <w:b/>
          <w:bCs/>
        </w:rPr>
        <w:t>Инструктаж для организаторов, проводимый в ППЭ перед началом экзамена по иностранному языку (раздел «Говорение»)</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Инструктаж должен начинаться не ранее 8.15 и проводится на территории ППЭ (после прохода организаторов через рамку металлоискателя). Ниже приведён текст инструктажа. Текст, выделенный курсивом, не читается, он содержит справочную и/или уточняющую информацию для руководителя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Здравствуйте, уважаемые коллеги! </w:t>
      </w:r>
    </w:p>
    <w:p w:rsidR="003713FF" w:rsidRPr="00535C8A" w:rsidRDefault="003713FF" w:rsidP="00E3610B">
      <w:pPr>
        <w:autoSpaceDE w:val="0"/>
        <w:autoSpaceDN w:val="0"/>
        <w:adjustRightInd w:val="0"/>
        <w:jc w:val="both"/>
        <w:rPr>
          <w:color w:val="000000"/>
          <w:lang w:eastAsia="en-US"/>
        </w:rPr>
      </w:pPr>
      <w:r w:rsidRPr="00535C8A">
        <w:rPr>
          <w:color w:val="000000"/>
          <w:lang w:eastAsia="en-US"/>
        </w:rPr>
        <w:t>Сегодня, «____» ______________ 202</w:t>
      </w:r>
      <w:r>
        <w:rPr>
          <w:color w:val="000000"/>
          <w:lang w:eastAsia="en-US"/>
        </w:rPr>
        <w:t>2</w:t>
      </w:r>
      <w:r w:rsidRPr="00535C8A">
        <w:rPr>
          <w:color w:val="000000"/>
          <w:lang w:eastAsia="en-US"/>
        </w:rPr>
        <w:t xml:space="preserve"> года в ППЭ №_____ проводится экзамен по ____________________________________. </w:t>
      </w:r>
      <w:r w:rsidRPr="00535C8A">
        <w:rPr>
          <w:i/>
          <w:iCs/>
          <w:color w:val="000000"/>
          <w:lang w:eastAsia="en-US"/>
        </w:rPr>
        <w:t xml:space="preserve">(назвать дату, номер ППЭ и наименование учебного предмета)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Экзамен проходит в форме ЕГЭ в устной форме с использованием программного комплекса для записи устных ответов участников экзамена, при этом в ППЭ подготовлены аудитории 2 типов: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аудитории подготовки, в которых участники экзамена ожидают своей очереди для сдачи экзамена в аудитории проведения;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аудитории проведения, в которых проходит экзамен.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В аудиториях № _____ произведена</w:t>
      </w:r>
      <w:r>
        <w:rPr>
          <w:color w:val="000000"/>
          <w:lang w:eastAsia="en-US"/>
        </w:rPr>
        <w:t xml:space="preserve"> </w:t>
      </w:r>
      <w:r w:rsidRPr="00535C8A">
        <w:rPr>
          <w:color w:val="000000"/>
          <w:lang w:eastAsia="en-US"/>
        </w:rPr>
        <w:t xml:space="preserve">спецрассадка (аудиторий со спецрассадкой нет) </w:t>
      </w:r>
      <w:r w:rsidRPr="00535C8A">
        <w:rPr>
          <w:i/>
          <w:iCs/>
          <w:color w:val="000000"/>
          <w:lang w:eastAsia="en-US"/>
        </w:rPr>
        <w:t>(озвучить нужную информацию)</w:t>
      </w:r>
      <w:r w:rsidRPr="00535C8A">
        <w:rPr>
          <w:color w:val="000000"/>
          <w:lang w:eastAsia="en-US"/>
        </w:rPr>
        <w:t xml:space="preserve">. </w:t>
      </w:r>
    </w:p>
    <w:p w:rsidR="003713FF" w:rsidRPr="00535C8A" w:rsidRDefault="003713FF" w:rsidP="00E3610B">
      <w:pPr>
        <w:autoSpaceDE w:val="0"/>
        <w:autoSpaceDN w:val="0"/>
        <w:adjustRightInd w:val="0"/>
        <w:jc w:val="both"/>
        <w:rPr>
          <w:color w:val="000000"/>
          <w:lang w:eastAsia="en-US"/>
        </w:rPr>
      </w:pPr>
      <w:r w:rsidRPr="00535C8A">
        <w:rPr>
          <w:color w:val="000000"/>
          <w:lang w:eastAsia="en-US"/>
        </w:rPr>
        <w:t xml:space="preserve">Плановая дата ознакомления участников экзамена с результатами –«ДД.ММ.ГГГГ.» </w:t>
      </w:r>
    </w:p>
    <w:p w:rsidR="003713FF" w:rsidRPr="00535C8A" w:rsidRDefault="003713FF" w:rsidP="00E3610B">
      <w:pPr>
        <w:ind w:firstLine="708"/>
        <w:jc w:val="both"/>
        <w:rPr>
          <w:color w:val="000000"/>
          <w:lang w:eastAsia="en-US"/>
        </w:rPr>
      </w:pPr>
      <w:r w:rsidRPr="00535C8A">
        <w:rPr>
          <w:color w:val="000000"/>
          <w:lang w:eastAsia="en-US"/>
        </w:rPr>
        <w:t>Все категории сотрудников действуют в соответствии со своими инструкциями. Сейчас мы проговорим основные моменты подготовки и проведения экзамена.</w:t>
      </w:r>
    </w:p>
    <w:p w:rsidR="003713FF" w:rsidRPr="00535C8A" w:rsidRDefault="003713FF" w:rsidP="00E3610B">
      <w:pPr>
        <w:autoSpaceDE w:val="0"/>
        <w:autoSpaceDN w:val="0"/>
        <w:adjustRightInd w:val="0"/>
        <w:rPr>
          <w:color w:val="000000"/>
          <w:lang w:eastAsia="en-US"/>
        </w:rPr>
      </w:pP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1. Подготовка аудиторий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До начала экзамена в аудитории необходимо проверить следующее: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lastRenderedPageBreak/>
        <w:t xml:space="preserve">номера аудиторий заметно обозначены и находятся в зоне видимости камер видеонаблюдения;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номер каждого рабочего места участника экзамена заметно обозначен;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в аудитории есть табличка, оповещающая о ведении видеонаблюдения в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в аудитории есть часы, находящиеся в поле зрения участников экзамена, которые показывают правильное время;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наличие ножниц для вскрытия сейф-пакетов с электронными носителями (ЭМ);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специально выделенное место в аудитории (стол) для раскладки и упаковки бланков регистрации участников экзамена находится в зоне видимости камер видеонаблюдения;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все рабочие места участников расположены в зоне видимости камер видеонаблюдения.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В аудиториях проведения установлены компьютеры (ноутбуки) с подключенными к ним аудиогарнитурами (станции записи ответов), количество которых соответствует автоматизированному распределению участников в аудиторию («рассадке») при условии, что на одной станции записи ответов могут сдавать экзамен не более 4 участников экзамена. Станции записи ответов должны находиться в зоне видимости камер видеонаблюдения.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Организатору вне аудитории необходимо проверить наличие в местах дежурства табличек, оповещающих о ведении видеонаблюдения в ППЭ.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2. Требования к соблюдению порядка проведения экзамена в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Напоминаю, что во время экзамена запрещается: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участникам экзамена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экзаменационные материалы на бумажном или электронном носителях, фотографировать экзаменационные материалы;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техническим специалистам организаторам, медицинским работникам, ассистентам, оказывающим необходимую помощь участникам экзамена с ОВЗ, участникам экзамена – детям инвалидам и инвалидам, – иметь при себе средства связи и выносить из аудиторий и ППЭ экзаменационные материалы на бумажном или электронном носителях, фотографировать экзаменационные материалы;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всем находящимся лицам в ППЭ – оказывать содействие участникам экзамена,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Лица, допустившие нарушение указанных требований или иное нарушение порядка проведения экзамена, удаляются из ППЭ.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3. Допуск участников в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С 09:00 начинается допуск участников экзамена в ППЭ. Участники экзамена допускаются в ППЭ при наличии у них документов, удостоверяющих их личность, и при наличии их в списках распределения в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При входе участника экзамена в ППЭ ему нужно напомнить о требованиях порядка проведения экзамена, в том числе: </w:t>
      </w:r>
    </w:p>
    <w:p w:rsidR="003713FF" w:rsidRPr="00535C8A" w:rsidRDefault="003713FF" w:rsidP="00E3610B">
      <w:pPr>
        <w:ind w:firstLine="708"/>
        <w:jc w:val="both"/>
        <w:rPr>
          <w:color w:val="000000"/>
          <w:lang w:eastAsia="en-US"/>
        </w:rPr>
      </w:pPr>
      <w:r w:rsidRPr="00535C8A">
        <w:rPr>
          <w:color w:val="000000"/>
          <w:lang w:eastAsia="en-US"/>
        </w:rPr>
        <w:t>о запрете иметь при себе средства связи, электронно-вычислительную технику, фото, аудио и видеоаппаратуру;</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 необходимости оставить личные вещи в специально выделенном месте для хранения личных вещей до входа в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 последствиях выявления у участников экзамена запрещенных средств.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Если участник экзамена отказывается сдать запрещенные средства, следует сообщить об этом руководителю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Если у участника ГИА в форме ЕГЭ нет документа, удостоверяющего личность, он допускается в ППЭ после письменного подтверждения его личности сопровождающим (для этого оформляется форма ППЭ-20 «Акт об идентификации личности участника экзамена», которую можно взять у руководителя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lastRenderedPageBreak/>
        <w:t xml:space="preserve">Если у участника ЕГЭ (выпускника прошлых лет) нет документа, удостоверяющего личность, он не допускается в ППЭ. В этом случае необходимо пригласить руководителя ППЭ и (или) члена ГЭК, которые составят акт о недопуске такого участника в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Если участник экзамена опоздал на экзамен, он допускается к сдаче экзамена. Повторный общий инструктаж для опоздавших участников экзамена не проводится. Для него организаторами в аудитории подготовки распечатывается дополнительно бланк регистрации и оказывается помощь по заполнению регистрационных полей бланков.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4. Перед началом проведения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Не позднее, чем в 9:45 по местному времени ответственный организатор в аудитории проведения должен в Штабе ППЭ получить у руководителя ППЭ (под подпись) сейф-пакет с двумя электронными носителями, на одном из которых записаны электронные КИМ, а на другом бланки регистрации устного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Второй организатор при этом остается в аудитории.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5. Проведение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Организаторы </w:t>
      </w:r>
      <w:r w:rsidRPr="00535C8A">
        <w:rPr>
          <w:b/>
          <w:bCs/>
          <w:color w:val="000000"/>
          <w:lang w:eastAsia="en-US"/>
        </w:rPr>
        <w:t xml:space="preserve">в аудитории подготовки </w:t>
      </w:r>
      <w:r w:rsidRPr="00535C8A">
        <w:rPr>
          <w:color w:val="000000"/>
          <w:lang w:eastAsia="en-US"/>
        </w:rPr>
        <w:t xml:space="preserve">должны в 9:50 по местному времени начать проведение первой части инструктажа для участников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Текст инструктажа, зачитываемый участникам экзамена, будет выдан по окончании настоящего инструктажа. Его необходимо зачитать участникам экзамена слово в слово.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Ответственный организатор в аудитории подготовки распределяет роли организаторов в аудитории на процедуру печати бланков регистрации: организатор, ответственный за печать бланков регистрации, и организатор, ответственный за проверку качества распечатанных бланков регистрации устных ответов.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Не ранее 10:00 ответственный организатор в аудитории подготовки должен: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получить под подпись в форме ППЭ-05-03-У «Протокол проведения ЕГЭ в аудитории проведения» электронные носители с бланками регистрации устного ответа от ответственного организатора в аудитории проведения, который приходит в аудиторию подготовки и лично передает электронный носитель с бланками регистрации устного экзамена (электронные носители передаются в сейф-пакете, в котором электронные носители были доставлены в ППЭ без нарушения его упаковки, на ярлыке электронного носителя указано «Для станции печати ЭМ» );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продемонстрировать участникам экзамена целостность упаковки сейф-пакета с электронным носителем с бланками регистрации устного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вскрыть сейф-пакет и начать печать бланков регистрации устного экзамена в соответствии с инструкцией организатора в аудитории подготовки. </w:t>
      </w:r>
    </w:p>
    <w:p w:rsidR="003713FF" w:rsidRPr="00535C8A" w:rsidRDefault="003713FF" w:rsidP="00E3610B">
      <w:pPr>
        <w:ind w:firstLine="708"/>
        <w:jc w:val="both"/>
        <w:rPr>
          <w:color w:val="000000"/>
          <w:lang w:eastAsia="en-US"/>
        </w:rPr>
      </w:pPr>
      <w:r w:rsidRPr="00535C8A">
        <w:rPr>
          <w:color w:val="000000"/>
          <w:lang w:eastAsia="en-US"/>
        </w:rPr>
        <w:t xml:space="preserve">после окончания печати нужно раздать участникам экзамена бланки регистрации устного экзамена в произвольном порядке и провести (зачитать) вторую часть инструктажа для участников экзамена, во время которой заполняются поля бланка регистрации (кроме поля «Номер аудитории»). </w:t>
      </w:r>
    </w:p>
    <w:p w:rsidR="003713FF" w:rsidRPr="00535C8A" w:rsidRDefault="003713FF" w:rsidP="00E3610B">
      <w:pPr>
        <w:autoSpaceDE w:val="0"/>
        <w:autoSpaceDN w:val="0"/>
        <w:adjustRightInd w:val="0"/>
        <w:ind w:firstLine="708"/>
        <w:jc w:val="both"/>
        <w:rPr>
          <w:color w:val="000000"/>
          <w:lang w:eastAsia="en-US"/>
        </w:rPr>
      </w:pPr>
      <w:r w:rsidRPr="00535C8A">
        <w:rPr>
          <w:b/>
          <w:bCs/>
          <w:color w:val="000000"/>
          <w:lang w:eastAsia="en-US"/>
        </w:rPr>
        <w:t xml:space="preserve">Важно! </w:t>
      </w:r>
      <w:r w:rsidRPr="00535C8A">
        <w:rPr>
          <w:color w:val="000000"/>
          <w:lang w:eastAsia="en-US"/>
        </w:rPr>
        <w:t xml:space="preserve">При проведении инструктажа необходимо контролировать действия участников экзамена, в том числе пресекать невыполнение требований организаторов в процессе проверки качества выданных материалов и их заполнения;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объявить время начала экзамена, зафиксировать его на доске (информационном стенде). Начало экзамена в аудитории подготовки считается с момента завершения инструктажа и заполнения бланков регистрации устного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Организаторы </w:t>
      </w:r>
      <w:r w:rsidRPr="00535C8A">
        <w:rPr>
          <w:b/>
          <w:bCs/>
          <w:color w:val="000000"/>
          <w:lang w:eastAsia="en-US"/>
        </w:rPr>
        <w:t xml:space="preserve">в аудитории проведения </w:t>
      </w:r>
      <w:r w:rsidRPr="00535C8A">
        <w:rPr>
          <w:color w:val="000000"/>
          <w:lang w:eastAsia="en-US"/>
        </w:rPr>
        <w:t xml:space="preserve">должны не ранее 10:00 по местному времени: </w:t>
      </w:r>
    </w:p>
    <w:p w:rsidR="003713FF" w:rsidRPr="00535C8A" w:rsidRDefault="003713FF" w:rsidP="00E3610B">
      <w:pPr>
        <w:autoSpaceDE w:val="0"/>
        <w:autoSpaceDN w:val="0"/>
        <w:adjustRightInd w:val="0"/>
        <w:jc w:val="both"/>
        <w:rPr>
          <w:color w:val="000000"/>
          <w:lang w:eastAsia="en-US"/>
        </w:rPr>
      </w:pPr>
      <w:r w:rsidRPr="00535C8A">
        <w:rPr>
          <w:color w:val="000000"/>
          <w:lang w:eastAsia="en-US"/>
        </w:rPr>
        <w:t xml:space="preserve">сообщить на камеру о целостности упаковки сейф-пакета с электронными носителями;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извлечь из сейф-пакета электронные носителями с</w:t>
      </w:r>
      <w:r>
        <w:rPr>
          <w:color w:val="000000"/>
          <w:lang w:eastAsia="en-US"/>
        </w:rPr>
        <w:t xml:space="preserve"> </w:t>
      </w:r>
      <w:r w:rsidRPr="00535C8A">
        <w:rPr>
          <w:color w:val="000000"/>
          <w:lang w:eastAsia="en-US"/>
        </w:rPr>
        <w:t xml:space="preserve">КИМ (на ярлыке электронного носителя указано «Для станции записи ответов»), не нарушая целостности упаковки электронных носителей с бланками регистрации устного экзамена (на ярлыке электронного носителя указано «Для станции печати ЭМ»);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один из организаторов вставляет диск с</w:t>
      </w:r>
      <w:r>
        <w:rPr>
          <w:color w:val="000000"/>
          <w:lang w:eastAsia="en-US"/>
        </w:rPr>
        <w:t xml:space="preserve"> </w:t>
      </w:r>
      <w:r w:rsidRPr="00535C8A">
        <w:rPr>
          <w:color w:val="000000"/>
          <w:lang w:eastAsia="en-US"/>
        </w:rPr>
        <w:t xml:space="preserve">КИМ последовательно в каждый из компьютеров (станции записи устных ответов) и запускает процедуру расшифровки КИМ;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lastRenderedPageBreak/>
        <w:t xml:space="preserve">другой организатор лично передаёт электронные носители с бланками регистрации ответственному организатору в аудиторию подготовки, получив его подпись в форме ППЭ-05-03-У.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После того как организаторами в аудиториях обеспечены действия, предусмотренные технологией проведения экзамена перед его началом, необходимо сообщить организаторам вне аудитории о возможности начать экзамен.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После входа в аудиторию проведения группы участников экзамена каждой очереди и распределения их произвольным образом по рабочим местам организатор в аудитории проведения должен: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провести краткий инструктаж по процедуре сдачи экзамена для каждой новой группы участников экзамена, во время которого в бланке регистрации заполняется номер аудитории проведения;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объявить время начала экзамена, зафиксировать его на доске (информационном стенде). Начало экзамена в аудитории проведения считается с момента завершения инструктажа первой группы участников.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Организаторы </w:t>
      </w:r>
      <w:r w:rsidRPr="00535C8A">
        <w:rPr>
          <w:b/>
          <w:bCs/>
          <w:color w:val="000000"/>
          <w:lang w:eastAsia="en-US"/>
        </w:rPr>
        <w:t xml:space="preserve">вне аудитории </w:t>
      </w:r>
      <w:r w:rsidRPr="00535C8A">
        <w:rPr>
          <w:color w:val="000000"/>
          <w:lang w:eastAsia="en-US"/>
        </w:rPr>
        <w:t xml:space="preserve">должны обеспечить переход участников экзамена из аудиторий подготовки в аудитории проведения в соответствии с формой ППЭ-05-04-У «Ведомость перемещения участников экзамена», действовать в соответствии с инструкцией для организатора вне аудитории.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Если участник экзамена по состоянию здоровья или другим объективным причинам не может завершить выполнение экзаменационной работы, то он может досрочно покинуть аудиторию. Организатор в аудитории (с помощью организатора вне аудитории) должен сообщить о плохом самочувствии участника экзамена медицинскому работнику, члену ГЭК и руководителю ППЭ.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Если участник экзамена хочет подать апелляцию о нарушении порядка проведения экзамена, организатор в аудитории должен пригласить члена ГЭК. </w:t>
      </w:r>
    </w:p>
    <w:p w:rsidR="003713FF" w:rsidRPr="00535C8A" w:rsidRDefault="003713FF" w:rsidP="00E3610B">
      <w:pPr>
        <w:ind w:firstLine="708"/>
        <w:jc w:val="both"/>
        <w:rPr>
          <w:color w:val="000000"/>
          <w:lang w:eastAsia="en-US"/>
        </w:rPr>
      </w:pPr>
      <w:r w:rsidRPr="00535C8A">
        <w:rPr>
          <w:color w:val="000000"/>
          <w:lang w:eastAsia="en-US"/>
        </w:rPr>
        <w:t xml:space="preserve">Во время экзамена участники экзамена имеют право выходить из аудитории подготовки и перемещаться по ППЭ только в сопровождении организатора вне аудитории. Каждый выход участника экзамена из аудитории (кроме перехода в аудиторию проведения) фиксируется организаторами в ведомости учёта времени отсутствия участников экзамена в аудитории (форма ППЭ-12-04-МАШ) в соответствии с инструкцией организатора в аудитории подготовки. При нехватке места на одном листе ведомости записи продолжаются на следующем листе </w:t>
      </w:r>
      <w:r w:rsidRPr="00535C8A">
        <w:rPr>
          <w:i/>
          <w:iCs/>
          <w:color w:val="000000"/>
          <w:lang w:eastAsia="en-US"/>
        </w:rPr>
        <w:t>(следующие листы выдаются в Штабе ППЭ по схеме, установленной руководителем ППЭ – объяснить схему</w:t>
      </w:r>
      <w:r w:rsidRPr="00535C8A">
        <w:rPr>
          <w:color w:val="000000"/>
          <w:lang w:eastAsia="en-US"/>
        </w:rPr>
        <w:t xml:space="preserve">).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Участники экзамена, завершившие выполнение экзаменационной работы, должны покидать аудиторию проведения только группой, в составе которой они вошли в аудиторию проведения, а не поочередно.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Организатору в аудитории проведения необходимо в обязательном порядке предложить участнику экзамена прослушать запись своего устного ответа и принять от него бланк регистрации устного экзамена.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6. Завершение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По истечении установленного времени организаторы в аудиториях подготовки и проведения должны объявить в центре видимости камер видеонаблюдения об окончании экзамена, время окончания экзамена в аудитории зафиксировать на доске (информационном стенде). Окончанием экзамена в аудиториях подготовки и проведения считается момент, когда аудитории покинул последний участник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После завершения выполнения экзаменационной работы участниками экзамена технический специалист: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во всех аудиториях проведения выполняет экспорт аудиозаписей ответов участников экзамена на станциях записи ответов со всех рабочих мест участника, включая замененные в процессе экзамена, если на них выполнялась аудиозапись участника экзамена;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lastRenderedPageBreak/>
        <w:t xml:space="preserve">во всех аудиториях подготовки совместно с организаторами в аудитории печатает и подписывает протокол печати полных комплектов ЭМ в аудитории ППЭ (форма ППЭ-23). </w:t>
      </w:r>
    </w:p>
    <w:p w:rsidR="003713FF" w:rsidRPr="00535C8A" w:rsidRDefault="003713FF" w:rsidP="00E3610B">
      <w:pPr>
        <w:autoSpaceDE w:val="0"/>
        <w:autoSpaceDN w:val="0"/>
        <w:adjustRightInd w:val="0"/>
        <w:ind w:firstLine="708"/>
        <w:jc w:val="both"/>
        <w:rPr>
          <w:color w:val="000000"/>
          <w:lang w:eastAsia="en-US"/>
        </w:rPr>
      </w:pPr>
      <w:r w:rsidRPr="00535C8A">
        <w:rPr>
          <w:color w:val="000000"/>
          <w:lang w:eastAsia="en-US"/>
        </w:rPr>
        <w:t xml:space="preserve">По завершении этих процедур организаторы в аудитории проходят в Штаб ППЭ с ЭМ и передают ЭМ руководителю ППЭ в соответствии с инструкцией организатора в аудитории.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7. Направление работников ППЭ на рабочие места и выдача документов.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После проведения (зачитывания) инструктажа руководитель ППЭ должен объявить ответственных организаторов в аудитории (для сокращения времени проведения инструктажа руководитель должен провести назначение ответственных организаторов в аудитории заранее), выдав им материалы: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После проведения инструктажа выдать: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организаторам в аудитории проведения: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форму ППЭ-05-03-У «Протокол проведения ЕГЭ в аудитории проведения»;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форму ППЭ-12-02 «Ведомость коррекции персональных данных участников экзамена в аудитории»;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ВДП для упаковки бланков регистрации после экзамена;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конверты для упаковки использованных электронных носителей;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коды активации экзамена (код состоит из четырех цифр и генерируется средствами станции записи ответов)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инструкции для участников экзамена по использованию ПО сдачи устного экзамена по иностранным языкам на каждом иностранном языке сдаваемого в аудитории проведения экзамена.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организаторам в аудитории подготовки: </w:t>
      </w:r>
    </w:p>
    <w:p w:rsidR="003713FF" w:rsidRPr="00535C8A" w:rsidRDefault="003713FF" w:rsidP="00E3610B">
      <w:pPr>
        <w:ind w:firstLine="708"/>
        <w:jc w:val="both"/>
        <w:rPr>
          <w:i/>
          <w:iCs/>
          <w:color w:val="000000"/>
          <w:lang w:eastAsia="en-US"/>
        </w:rPr>
      </w:pPr>
      <w:r w:rsidRPr="00535C8A">
        <w:rPr>
          <w:i/>
          <w:iCs/>
          <w:color w:val="000000"/>
          <w:lang w:eastAsia="en-US"/>
        </w:rPr>
        <w:t>форму ППЭ-05-03-У «Протокол проведения ЕГЭ в аудитории проведения»;</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форму ППЭ-12-02 «Ведомость коррекции персональных данных участников экзамена в аудитории»;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форму ППЭ-12-04-МАШ «Ведомость учета времени отсутствия участников экзамена в аудитории» (количество листов формы для выдачи в аудитории определяет руководитель ППЭ в соответствии с принятой им схемой); </w:t>
      </w:r>
    </w:p>
    <w:p w:rsidR="003713FF" w:rsidRPr="00535C8A" w:rsidRDefault="003713FF" w:rsidP="00E3610B">
      <w:pPr>
        <w:autoSpaceDE w:val="0"/>
        <w:autoSpaceDN w:val="0"/>
        <w:adjustRightInd w:val="0"/>
        <w:ind w:firstLine="708"/>
        <w:jc w:val="both"/>
        <w:rPr>
          <w:color w:val="000000"/>
          <w:lang w:eastAsia="en-US"/>
        </w:rPr>
      </w:pPr>
      <w:r w:rsidRPr="00535C8A">
        <w:rPr>
          <w:i/>
          <w:iCs/>
          <w:color w:val="000000"/>
          <w:lang w:eastAsia="en-US"/>
        </w:rPr>
        <w:t xml:space="preserve">ВДП для упаковки бракованных и испорченных бланков регистрации; </w:t>
      </w:r>
    </w:p>
    <w:p w:rsidR="003713FF" w:rsidRPr="00535C8A" w:rsidRDefault="003713FF" w:rsidP="00E3610B">
      <w:pPr>
        <w:autoSpaceDE w:val="0"/>
        <w:autoSpaceDN w:val="0"/>
        <w:adjustRightInd w:val="0"/>
        <w:jc w:val="both"/>
        <w:rPr>
          <w:color w:val="000000"/>
          <w:lang w:eastAsia="en-US"/>
        </w:rPr>
      </w:pPr>
      <w:r w:rsidRPr="00535C8A">
        <w:rPr>
          <w:i/>
          <w:iCs/>
          <w:color w:val="000000"/>
          <w:lang w:eastAsia="en-US"/>
        </w:rPr>
        <w:t xml:space="preserve">организаторам вне аудитории – форму ППЭ-05-04 «Ведомость перемещения участников экзамена», а также сообщить номера аудиторий проведения, к которым они прикреплены. </w:t>
      </w:r>
    </w:p>
    <w:p w:rsidR="003713FF" w:rsidRDefault="003713FF" w:rsidP="00E3610B">
      <w:pPr>
        <w:ind w:firstLine="708"/>
        <w:jc w:val="both"/>
        <w:rPr>
          <w:i/>
          <w:iCs/>
          <w:color w:val="000000"/>
          <w:lang w:eastAsia="en-US"/>
        </w:rPr>
      </w:pPr>
      <w:r w:rsidRPr="00535C8A">
        <w:rPr>
          <w:i/>
          <w:iCs/>
          <w:color w:val="000000"/>
          <w:lang w:eastAsia="en-US"/>
        </w:rPr>
        <w:t>В конце инструктажа руководитель ППЭ должен направить организаторов ППЭ на рабочие места в соответствии с распределением (форма ППЭ-07 «Список работников ППЭ и общественных наблюдателей»).</w:t>
      </w:r>
    </w:p>
    <w:p w:rsidR="003713FF" w:rsidRDefault="003713FF" w:rsidP="00E3610B"/>
    <w:sectPr w:rsidR="003713FF" w:rsidSect="00535C8A">
      <w:headerReference w:type="default" r:id="rId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C1A" w:rsidRDefault="00CB6C1A" w:rsidP="00535C8A">
      <w:r>
        <w:separator/>
      </w:r>
    </w:p>
  </w:endnote>
  <w:endnote w:type="continuationSeparator" w:id="0">
    <w:p w:rsidR="00CB6C1A" w:rsidRDefault="00CB6C1A" w:rsidP="0053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C1A" w:rsidRDefault="00CB6C1A" w:rsidP="00535C8A">
      <w:r>
        <w:separator/>
      </w:r>
    </w:p>
  </w:footnote>
  <w:footnote w:type="continuationSeparator" w:id="0">
    <w:p w:rsidR="00CB6C1A" w:rsidRDefault="00CB6C1A" w:rsidP="00535C8A">
      <w:r>
        <w:continuationSeparator/>
      </w:r>
    </w:p>
  </w:footnote>
  <w:footnote w:id="1">
    <w:p w:rsidR="003713FF" w:rsidRDefault="003713FF" w:rsidP="00535C8A">
      <w:pPr>
        <w:pStyle w:val="afa"/>
        <w:jc w:val="both"/>
      </w:pPr>
      <w:r>
        <w:rPr>
          <w:rStyle w:val="afc"/>
        </w:rPr>
        <w:footnoteRef/>
      </w:r>
      <w:r>
        <w:t xml:space="preserve"> В случае если участник экзамена явился в ППЭ, но был удалён или не завершил экзамен по уважительной причине до начала печати ЭМ, комплект ЭМ на него всё равно распечатывается для надлежащего оформления удаления или незавершения экзамена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3FF" w:rsidRDefault="00CB6C1A">
    <w:pPr>
      <w:pStyle w:val="aa"/>
      <w:jc w:val="center"/>
    </w:pPr>
    <w:r>
      <w:fldChar w:fldCharType="begin"/>
    </w:r>
    <w:r>
      <w:instrText>PAGE   \* MERGEFORMAT</w:instrText>
    </w:r>
    <w:r>
      <w:fldChar w:fldCharType="separate"/>
    </w:r>
    <w:r w:rsidR="00304FCB">
      <w:rPr>
        <w:noProof/>
      </w:rPr>
      <w:t>1</w:t>
    </w:r>
    <w:r>
      <w:rPr>
        <w:noProof/>
      </w:rPr>
      <w:fldChar w:fldCharType="end"/>
    </w:r>
  </w:p>
  <w:p w:rsidR="003713FF" w:rsidRDefault="003713F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19D0782"/>
    <w:multiLevelType w:val="multilevel"/>
    <w:tmpl w:val="F23A3B82"/>
    <w:lvl w:ilvl="0">
      <w:start w:val="1"/>
      <w:numFmt w:val="upperLetter"/>
      <w:pStyle w:val="a"/>
      <w:lvlText w:val="Приложение %1."/>
      <w:lvlJc w:val="center"/>
      <w:pPr>
        <w:tabs>
          <w:tab w:val="num" w:pos="1480"/>
        </w:tabs>
        <w:ind w:left="40"/>
      </w:pPr>
      <w:rPr>
        <w:rFonts w:hint="default"/>
      </w:rPr>
    </w:lvl>
    <w:lvl w:ilvl="1">
      <w:start w:val="1"/>
      <w:numFmt w:val="decimal"/>
      <w:pStyle w:val="2"/>
      <w:lvlText w:val="%1.%2."/>
      <w:lvlJc w:val="left"/>
      <w:pPr>
        <w:tabs>
          <w:tab w:val="num" w:pos="1440"/>
        </w:tabs>
        <w:ind w:firstLine="720"/>
      </w:pPr>
      <w:rPr>
        <w:rFonts w:hint="default"/>
      </w:rPr>
    </w:lvl>
    <w:lvl w:ilvl="2">
      <w:start w:val="1"/>
      <w:numFmt w:val="decimal"/>
      <w:pStyle w:val="3"/>
      <w:lvlText w:val="%1.%2.%3."/>
      <w:lvlJc w:val="left"/>
      <w:pPr>
        <w:tabs>
          <w:tab w:val="num" w:pos="1800"/>
        </w:tabs>
        <w:ind w:left="72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nsid w:val="04705A3B"/>
    <w:multiLevelType w:val="hybridMultilevel"/>
    <w:tmpl w:val="3CEED63A"/>
    <w:lvl w:ilvl="0" w:tplc="B8CA9652">
      <w:start w:val="1"/>
      <w:numFmt w:val="decimal"/>
      <w:pStyle w:val="a0"/>
      <w:lvlText w:val="%1."/>
      <w:lvlJc w:val="left"/>
      <w:pPr>
        <w:tabs>
          <w:tab w:val="num" w:pos="1080"/>
        </w:tabs>
        <w:ind w:firstLine="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AFA2E5E"/>
    <w:multiLevelType w:val="multilevel"/>
    <w:tmpl w:val="B0FA12A2"/>
    <w:lvl w:ilvl="0">
      <w:start w:val="1"/>
      <w:numFmt w:val="decimal"/>
      <w:pStyle w:val="1"/>
      <w:lvlText w:val="%1."/>
      <w:lvlJc w:val="left"/>
      <w:pPr>
        <w:ind w:left="360" w:hanging="360"/>
      </w:pPr>
    </w:lvl>
    <w:lvl w:ilvl="1">
      <w:start w:val="1"/>
      <w:numFmt w:val="decimal"/>
      <w:pStyle w:val="20"/>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2415A1"/>
    <w:multiLevelType w:val="hybridMultilevel"/>
    <w:tmpl w:val="D4E63DB8"/>
    <w:lvl w:ilvl="0" w:tplc="FFFFFFFF">
      <w:start w:val="1"/>
      <w:numFmt w:val="bullet"/>
      <w:pStyle w:val="10"/>
      <w:lvlText w:val=""/>
      <w:lvlJc w:val="left"/>
      <w:pPr>
        <w:ind w:left="36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5">
    <w:nsid w:val="21E33A04"/>
    <w:multiLevelType w:val="multilevel"/>
    <w:tmpl w:val="5464E4E0"/>
    <w:lvl w:ilvl="0">
      <w:start w:val="1"/>
      <w:numFmt w:val="decimal"/>
      <w:lvlText w:val="%1"/>
      <w:lvlJc w:val="left"/>
      <w:pPr>
        <w:tabs>
          <w:tab w:val="num" w:pos="360"/>
        </w:tabs>
        <w:ind w:left="360" w:hanging="360"/>
      </w:pPr>
      <w:rPr>
        <w:rFonts w:hint="default"/>
        <w:b/>
        <w:bCs/>
      </w:rPr>
    </w:lvl>
    <w:lvl w:ilvl="1">
      <w:start w:val="1"/>
      <w:numFmt w:val="decimal"/>
      <w:pStyle w:val="21"/>
      <w:lvlText w:val="%1.%2."/>
      <w:lvlJc w:val="left"/>
      <w:pPr>
        <w:tabs>
          <w:tab w:val="num" w:pos="1800"/>
        </w:tabs>
        <w:ind w:left="1800" w:hanging="360"/>
      </w:pPr>
      <w:rPr>
        <w:rFonts w:hint="default"/>
        <w:b/>
        <w:bCs/>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6">
    <w:nsid w:val="2AB767C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48CF7CDC"/>
    <w:multiLevelType w:val="hybridMultilevel"/>
    <w:tmpl w:val="F35838CA"/>
    <w:lvl w:ilvl="0" w:tplc="96FCD408">
      <w:start w:val="1"/>
      <w:numFmt w:val="decimal"/>
      <w:pStyle w:val="41"/>
      <w:lvlText w:val="5.%1."/>
      <w:lvlJc w:val="left"/>
      <w:pPr>
        <w:ind w:left="720" w:hanging="360"/>
      </w:pPr>
      <w:rPr>
        <w:rFonts w:hint="default"/>
        <w:b/>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C714377"/>
    <w:multiLevelType w:val="hybridMultilevel"/>
    <w:tmpl w:val="EB1AD0B8"/>
    <w:lvl w:ilvl="0" w:tplc="FFFFFFFF">
      <w:start w:val="1"/>
      <w:numFmt w:val="bullet"/>
      <w:pStyle w:val="a1"/>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9">
    <w:nsid w:val="516556FE"/>
    <w:multiLevelType w:val="hybridMultilevel"/>
    <w:tmpl w:val="38E071A6"/>
    <w:lvl w:ilvl="0" w:tplc="5D82A80E">
      <w:start w:val="1"/>
      <w:numFmt w:val="decimal"/>
      <w:pStyle w:val="a2"/>
      <w:lvlText w:val="%1.)"/>
      <w:lvlJc w:val="left"/>
      <w:pPr>
        <w:tabs>
          <w:tab w:val="num" w:pos="1080"/>
        </w:tabs>
        <w:ind w:left="1021" w:hanging="301"/>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569C685B"/>
    <w:multiLevelType w:val="hybridMultilevel"/>
    <w:tmpl w:val="75A496F2"/>
    <w:lvl w:ilvl="0" w:tplc="76204DF8">
      <w:start w:val="1"/>
      <w:numFmt w:val="decimal"/>
      <w:pStyle w:val="a3"/>
      <w:lvlText w:val="%1."/>
      <w:lvlJc w:val="left"/>
      <w:pPr>
        <w:tabs>
          <w:tab w:val="num" w:pos="1080"/>
        </w:tabs>
        <w:ind w:left="1021" w:hanging="301"/>
      </w:pPr>
      <w:rPr>
        <w:rFonts w:hint="default"/>
      </w:rPr>
    </w:lvl>
    <w:lvl w:ilvl="1" w:tplc="A9465ED6">
      <w:start w:val="1"/>
      <w:numFmt w:val="lowerLetter"/>
      <w:lvlText w:val="%2."/>
      <w:lvlJc w:val="left"/>
      <w:pPr>
        <w:tabs>
          <w:tab w:val="num" w:pos="2160"/>
        </w:tabs>
        <w:ind w:left="2160" w:hanging="360"/>
      </w:pPr>
    </w:lvl>
    <w:lvl w:ilvl="2" w:tplc="D3D078D4">
      <w:start w:val="1"/>
      <w:numFmt w:val="lowerRoman"/>
      <w:lvlText w:val="%3."/>
      <w:lvlJc w:val="right"/>
      <w:pPr>
        <w:tabs>
          <w:tab w:val="num" w:pos="2880"/>
        </w:tabs>
        <w:ind w:left="2880" w:hanging="180"/>
      </w:pPr>
    </w:lvl>
    <w:lvl w:ilvl="3" w:tplc="D8106628">
      <w:start w:val="1"/>
      <w:numFmt w:val="decimal"/>
      <w:lvlText w:val="%4."/>
      <w:lvlJc w:val="left"/>
      <w:pPr>
        <w:tabs>
          <w:tab w:val="num" w:pos="3600"/>
        </w:tabs>
        <w:ind w:left="3600" w:hanging="360"/>
      </w:pPr>
    </w:lvl>
    <w:lvl w:ilvl="4" w:tplc="9754F69E">
      <w:start w:val="1"/>
      <w:numFmt w:val="lowerLetter"/>
      <w:lvlText w:val="%5."/>
      <w:lvlJc w:val="left"/>
      <w:pPr>
        <w:tabs>
          <w:tab w:val="num" w:pos="4320"/>
        </w:tabs>
        <w:ind w:left="4320" w:hanging="360"/>
      </w:pPr>
    </w:lvl>
    <w:lvl w:ilvl="5" w:tplc="A6CC4B7C">
      <w:start w:val="1"/>
      <w:numFmt w:val="lowerRoman"/>
      <w:lvlText w:val="%6."/>
      <w:lvlJc w:val="right"/>
      <w:pPr>
        <w:tabs>
          <w:tab w:val="num" w:pos="5040"/>
        </w:tabs>
        <w:ind w:left="5040" w:hanging="180"/>
      </w:pPr>
    </w:lvl>
    <w:lvl w:ilvl="6" w:tplc="4FEA3236">
      <w:start w:val="1"/>
      <w:numFmt w:val="decimal"/>
      <w:lvlText w:val="%7."/>
      <w:lvlJc w:val="left"/>
      <w:pPr>
        <w:tabs>
          <w:tab w:val="num" w:pos="5760"/>
        </w:tabs>
        <w:ind w:left="5760" w:hanging="360"/>
      </w:pPr>
    </w:lvl>
    <w:lvl w:ilvl="7" w:tplc="CB260F84">
      <w:start w:val="1"/>
      <w:numFmt w:val="lowerLetter"/>
      <w:lvlText w:val="%8."/>
      <w:lvlJc w:val="left"/>
      <w:pPr>
        <w:tabs>
          <w:tab w:val="num" w:pos="6480"/>
        </w:tabs>
        <w:ind w:left="6480" w:hanging="360"/>
      </w:pPr>
    </w:lvl>
    <w:lvl w:ilvl="8" w:tplc="BC4679C4">
      <w:start w:val="1"/>
      <w:numFmt w:val="lowerRoman"/>
      <w:lvlText w:val="%9."/>
      <w:lvlJc w:val="right"/>
      <w:pPr>
        <w:tabs>
          <w:tab w:val="num" w:pos="7200"/>
        </w:tabs>
        <w:ind w:left="7200" w:hanging="180"/>
      </w:pPr>
    </w:lvl>
  </w:abstractNum>
  <w:abstractNum w:abstractNumId="11">
    <w:nsid w:val="615E2416"/>
    <w:multiLevelType w:val="multilevel"/>
    <w:tmpl w:val="C91266C4"/>
    <w:lvl w:ilvl="0">
      <w:start w:val="1"/>
      <w:numFmt w:val="decimal"/>
      <w:pStyle w:val="11"/>
      <w:lvlText w:val="%1."/>
      <w:lvlJc w:val="left"/>
      <w:pPr>
        <w:ind w:left="2340" w:hanging="360"/>
      </w:pPr>
      <w:rPr>
        <w:rFonts w:hint="default"/>
      </w:rPr>
    </w:lvl>
    <w:lvl w:ilvl="1">
      <w:start w:val="1"/>
      <w:numFmt w:val="decimal"/>
      <w:isLgl/>
      <w:lvlText w:val="%1.%2."/>
      <w:lvlJc w:val="left"/>
      <w:pPr>
        <w:ind w:left="2417"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780" w:hanging="180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4140" w:hanging="2160"/>
      </w:pPr>
      <w:rPr>
        <w:rFonts w:hint="default"/>
      </w:rPr>
    </w:lvl>
  </w:abstractNum>
  <w:abstractNum w:abstractNumId="12">
    <w:nsid w:val="69AE041A"/>
    <w:multiLevelType w:val="hybridMultilevel"/>
    <w:tmpl w:val="8604BA26"/>
    <w:lvl w:ilvl="0" w:tplc="B2DC19EA">
      <w:start w:val="1"/>
      <w:numFmt w:val="bullet"/>
      <w:pStyle w:val="a4"/>
      <w:lvlText w:val=""/>
      <w:lvlJc w:val="left"/>
      <w:pPr>
        <w:tabs>
          <w:tab w:val="num" w:pos="1080"/>
        </w:tabs>
        <w:ind w:left="1021" w:hanging="301"/>
      </w:pPr>
      <w:rPr>
        <w:rFonts w:ascii="Symbol" w:hAnsi="Symbol" w:cs="Symbol" w:hint="default"/>
      </w:rPr>
    </w:lvl>
    <w:lvl w:ilvl="1" w:tplc="6706CFFC">
      <w:start w:val="1"/>
      <w:numFmt w:val="bullet"/>
      <w:lvlText w:val="o"/>
      <w:lvlJc w:val="left"/>
      <w:pPr>
        <w:tabs>
          <w:tab w:val="num" w:pos="1440"/>
        </w:tabs>
        <w:ind w:left="1440" w:hanging="360"/>
      </w:pPr>
      <w:rPr>
        <w:rFonts w:ascii="Courier New" w:hAnsi="Courier New" w:cs="Courier New" w:hint="default"/>
      </w:rPr>
    </w:lvl>
    <w:lvl w:ilvl="2" w:tplc="A0A0B160">
      <w:start w:val="1"/>
      <w:numFmt w:val="bullet"/>
      <w:lvlText w:val=""/>
      <w:lvlJc w:val="left"/>
      <w:pPr>
        <w:tabs>
          <w:tab w:val="num" w:pos="2160"/>
        </w:tabs>
        <w:ind w:left="2160" w:hanging="360"/>
      </w:pPr>
      <w:rPr>
        <w:rFonts w:ascii="Wingdings" w:hAnsi="Wingdings" w:cs="Wingdings" w:hint="default"/>
      </w:rPr>
    </w:lvl>
    <w:lvl w:ilvl="3" w:tplc="5B1CDEEA">
      <w:start w:val="1"/>
      <w:numFmt w:val="bullet"/>
      <w:lvlText w:val=""/>
      <w:lvlJc w:val="left"/>
      <w:pPr>
        <w:tabs>
          <w:tab w:val="num" w:pos="2880"/>
        </w:tabs>
        <w:ind w:left="2880" w:hanging="360"/>
      </w:pPr>
      <w:rPr>
        <w:rFonts w:ascii="Symbol" w:hAnsi="Symbol" w:cs="Symbol" w:hint="default"/>
      </w:rPr>
    </w:lvl>
    <w:lvl w:ilvl="4" w:tplc="6E44855A">
      <w:start w:val="1"/>
      <w:numFmt w:val="bullet"/>
      <w:lvlText w:val="o"/>
      <w:lvlJc w:val="left"/>
      <w:pPr>
        <w:tabs>
          <w:tab w:val="num" w:pos="3600"/>
        </w:tabs>
        <w:ind w:left="3600" w:hanging="360"/>
      </w:pPr>
      <w:rPr>
        <w:rFonts w:ascii="Courier New" w:hAnsi="Courier New" w:cs="Courier New" w:hint="default"/>
      </w:rPr>
    </w:lvl>
    <w:lvl w:ilvl="5" w:tplc="2DB83570">
      <w:start w:val="1"/>
      <w:numFmt w:val="bullet"/>
      <w:lvlText w:val=""/>
      <w:lvlJc w:val="left"/>
      <w:pPr>
        <w:tabs>
          <w:tab w:val="num" w:pos="4320"/>
        </w:tabs>
        <w:ind w:left="4320" w:hanging="360"/>
      </w:pPr>
      <w:rPr>
        <w:rFonts w:ascii="Wingdings" w:hAnsi="Wingdings" w:cs="Wingdings" w:hint="default"/>
      </w:rPr>
    </w:lvl>
    <w:lvl w:ilvl="6" w:tplc="6E784A8E">
      <w:start w:val="1"/>
      <w:numFmt w:val="bullet"/>
      <w:lvlText w:val=""/>
      <w:lvlJc w:val="left"/>
      <w:pPr>
        <w:tabs>
          <w:tab w:val="num" w:pos="5040"/>
        </w:tabs>
        <w:ind w:left="5040" w:hanging="360"/>
      </w:pPr>
      <w:rPr>
        <w:rFonts w:ascii="Symbol" w:hAnsi="Symbol" w:cs="Symbol" w:hint="default"/>
      </w:rPr>
    </w:lvl>
    <w:lvl w:ilvl="7" w:tplc="A352EC9C">
      <w:start w:val="1"/>
      <w:numFmt w:val="bullet"/>
      <w:lvlText w:val="o"/>
      <w:lvlJc w:val="left"/>
      <w:pPr>
        <w:tabs>
          <w:tab w:val="num" w:pos="5760"/>
        </w:tabs>
        <w:ind w:left="5760" w:hanging="360"/>
      </w:pPr>
      <w:rPr>
        <w:rFonts w:ascii="Courier New" w:hAnsi="Courier New" w:cs="Courier New" w:hint="default"/>
      </w:rPr>
    </w:lvl>
    <w:lvl w:ilvl="8" w:tplc="A63AAB70">
      <w:start w:val="1"/>
      <w:numFmt w:val="bullet"/>
      <w:lvlText w:val=""/>
      <w:lvlJc w:val="left"/>
      <w:pPr>
        <w:tabs>
          <w:tab w:val="num" w:pos="6480"/>
        </w:tabs>
        <w:ind w:left="6480" w:hanging="360"/>
      </w:pPr>
      <w:rPr>
        <w:rFonts w:ascii="Wingdings" w:hAnsi="Wingdings" w:cs="Wingdings" w:hint="default"/>
      </w:rPr>
    </w:lvl>
  </w:abstractNum>
  <w:abstractNum w:abstractNumId="13">
    <w:nsid w:val="6E16047D"/>
    <w:multiLevelType w:val="hybridMultilevel"/>
    <w:tmpl w:val="9014DD26"/>
    <w:lvl w:ilvl="0" w:tplc="AE8E28BA">
      <w:start w:val="1"/>
      <w:numFmt w:val="bullet"/>
      <w:pStyle w:val="12"/>
      <w:lvlText w:val=""/>
      <w:lvlJc w:val="left"/>
      <w:pPr>
        <w:tabs>
          <w:tab w:val="num" w:pos="1800"/>
        </w:tabs>
        <w:ind w:left="1741" w:hanging="301"/>
      </w:pPr>
      <w:rPr>
        <w:rFonts w:ascii="Symbol" w:hAnsi="Symbol" w:cs="Symbol" w:hint="default"/>
      </w:rPr>
    </w:lvl>
    <w:lvl w:ilvl="1" w:tplc="AEC085AE">
      <w:start w:val="1"/>
      <w:numFmt w:val="bullet"/>
      <w:lvlText w:val="o"/>
      <w:lvlJc w:val="left"/>
      <w:pPr>
        <w:tabs>
          <w:tab w:val="num" w:pos="2160"/>
        </w:tabs>
        <w:ind w:left="2160" w:hanging="360"/>
      </w:pPr>
      <w:rPr>
        <w:rFonts w:ascii="Courier New" w:hAnsi="Courier New" w:cs="Courier New" w:hint="default"/>
      </w:rPr>
    </w:lvl>
    <w:lvl w:ilvl="2" w:tplc="0010A6F8">
      <w:start w:val="1"/>
      <w:numFmt w:val="bullet"/>
      <w:lvlText w:val=""/>
      <w:lvlJc w:val="left"/>
      <w:pPr>
        <w:tabs>
          <w:tab w:val="num" w:pos="2880"/>
        </w:tabs>
        <w:ind w:left="2880" w:hanging="360"/>
      </w:pPr>
      <w:rPr>
        <w:rFonts w:ascii="Wingdings" w:hAnsi="Wingdings" w:cs="Wingdings" w:hint="default"/>
      </w:rPr>
    </w:lvl>
    <w:lvl w:ilvl="3" w:tplc="17C4132E">
      <w:start w:val="1"/>
      <w:numFmt w:val="bullet"/>
      <w:lvlText w:val=""/>
      <w:lvlJc w:val="left"/>
      <w:pPr>
        <w:tabs>
          <w:tab w:val="num" w:pos="3600"/>
        </w:tabs>
        <w:ind w:left="3600" w:hanging="360"/>
      </w:pPr>
      <w:rPr>
        <w:rFonts w:ascii="Symbol" w:hAnsi="Symbol" w:cs="Symbol" w:hint="default"/>
      </w:rPr>
    </w:lvl>
    <w:lvl w:ilvl="4" w:tplc="324884BC">
      <w:start w:val="1"/>
      <w:numFmt w:val="bullet"/>
      <w:lvlText w:val="o"/>
      <w:lvlJc w:val="left"/>
      <w:pPr>
        <w:tabs>
          <w:tab w:val="num" w:pos="4320"/>
        </w:tabs>
        <w:ind w:left="4320" w:hanging="360"/>
      </w:pPr>
      <w:rPr>
        <w:rFonts w:ascii="Courier New" w:hAnsi="Courier New" w:cs="Courier New" w:hint="default"/>
      </w:rPr>
    </w:lvl>
    <w:lvl w:ilvl="5" w:tplc="868AE11A">
      <w:start w:val="1"/>
      <w:numFmt w:val="bullet"/>
      <w:lvlText w:val=""/>
      <w:lvlJc w:val="left"/>
      <w:pPr>
        <w:tabs>
          <w:tab w:val="num" w:pos="5040"/>
        </w:tabs>
        <w:ind w:left="5040" w:hanging="360"/>
      </w:pPr>
      <w:rPr>
        <w:rFonts w:ascii="Wingdings" w:hAnsi="Wingdings" w:cs="Wingdings" w:hint="default"/>
      </w:rPr>
    </w:lvl>
    <w:lvl w:ilvl="6" w:tplc="2F46FF3A">
      <w:start w:val="1"/>
      <w:numFmt w:val="bullet"/>
      <w:lvlText w:val=""/>
      <w:lvlJc w:val="left"/>
      <w:pPr>
        <w:tabs>
          <w:tab w:val="num" w:pos="5760"/>
        </w:tabs>
        <w:ind w:left="5760" w:hanging="360"/>
      </w:pPr>
      <w:rPr>
        <w:rFonts w:ascii="Symbol" w:hAnsi="Symbol" w:cs="Symbol" w:hint="default"/>
      </w:rPr>
    </w:lvl>
    <w:lvl w:ilvl="7" w:tplc="0BBEDFFE">
      <w:start w:val="1"/>
      <w:numFmt w:val="bullet"/>
      <w:lvlText w:val="o"/>
      <w:lvlJc w:val="left"/>
      <w:pPr>
        <w:tabs>
          <w:tab w:val="num" w:pos="6480"/>
        </w:tabs>
        <w:ind w:left="6480" w:hanging="360"/>
      </w:pPr>
      <w:rPr>
        <w:rFonts w:ascii="Courier New" w:hAnsi="Courier New" w:cs="Courier New" w:hint="default"/>
      </w:rPr>
    </w:lvl>
    <w:lvl w:ilvl="8" w:tplc="94E21C2E">
      <w:start w:val="1"/>
      <w:numFmt w:val="bullet"/>
      <w:lvlText w:val=""/>
      <w:lvlJc w:val="left"/>
      <w:pPr>
        <w:tabs>
          <w:tab w:val="num" w:pos="7200"/>
        </w:tabs>
        <w:ind w:left="7200" w:hanging="360"/>
      </w:pPr>
      <w:rPr>
        <w:rFonts w:ascii="Wingdings" w:hAnsi="Wingdings" w:cs="Wingdings" w:hint="default"/>
      </w:rPr>
    </w:lvl>
  </w:abstractNum>
  <w:abstractNum w:abstractNumId="14">
    <w:nsid w:val="71203AE5"/>
    <w:multiLevelType w:val="multilevel"/>
    <w:tmpl w:val="DC262CE4"/>
    <w:styleLink w:val="13"/>
    <w:lvl w:ilvl="0">
      <w:start w:val="1"/>
      <w:numFmt w:val="decimal"/>
      <w:lvlText w:val="%1."/>
      <w:lvlJc w:val="left"/>
      <w:pPr>
        <w:tabs>
          <w:tab w:val="left" w:pos="1080"/>
          <w:tab w:val="left" w:pos="1260"/>
          <w:tab w:val="left" w:pos="1455"/>
          <w:tab w:val="num" w:pos="1933"/>
        </w:tabs>
        <w:ind w:left="1224" w:firstLine="205"/>
      </w:pPr>
      <w:rPr>
        <w:rFonts w:hAnsi="Arial Unicode MS"/>
        <w:caps w:val="0"/>
        <w:smallCaps w:val="0"/>
        <w:strike w:val="0"/>
        <w:dstrike w:val="0"/>
        <w:color w:val="000000"/>
        <w:spacing w:val="0"/>
        <w:w w:val="100"/>
        <w:kern w:val="0"/>
        <w:position w:val="0"/>
        <w:vertAlign w:val="baseline"/>
      </w:rPr>
    </w:lvl>
    <w:lvl w:ilvl="1">
      <w:start w:val="1"/>
      <w:numFmt w:val="decimal"/>
      <w:lvlText w:val="%2."/>
      <w:lvlJc w:val="left"/>
      <w:pPr>
        <w:tabs>
          <w:tab w:val="num" w:pos="1080"/>
          <w:tab w:val="left" w:pos="1260"/>
          <w:tab w:val="left" w:pos="1455"/>
        </w:tabs>
        <w:ind w:left="371" w:firstLine="338"/>
      </w:pPr>
      <w:rPr>
        <w:rFonts w:hAnsi="Arial Unicode MS"/>
        <w:caps w:val="0"/>
        <w:smallCaps w:val="0"/>
        <w:strike w:val="0"/>
        <w:dstrike w:val="0"/>
        <w:color w:val="000000"/>
        <w:spacing w:val="0"/>
        <w:w w:val="100"/>
        <w:kern w:val="0"/>
        <w:position w:val="0"/>
        <w:vertAlign w:val="baseline"/>
      </w:rPr>
    </w:lvl>
    <w:lvl w:ilvl="2">
      <w:start w:val="1"/>
      <w:numFmt w:val="decimal"/>
      <w:lvlText w:val="%2.%3."/>
      <w:lvlJc w:val="left"/>
      <w:pPr>
        <w:tabs>
          <w:tab w:val="left" w:pos="1080"/>
          <w:tab w:val="left" w:pos="1260"/>
          <w:tab w:val="left" w:pos="1455"/>
          <w:tab w:val="num" w:pos="2653"/>
        </w:tabs>
        <w:ind w:left="1944" w:firstLine="347"/>
      </w:pPr>
      <w:rPr>
        <w:rFonts w:hAnsi="Arial Unicode MS"/>
        <w:caps w:val="0"/>
        <w:smallCaps w:val="0"/>
        <w:strike w:val="0"/>
        <w:dstrike w:val="0"/>
        <w:color w:val="000000"/>
        <w:spacing w:val="0"/>
        <w:w w:val="100"/>
        <w:kern w:val="0"/>
        <w:position w:val="0"/>
        <w:vertAlign w:val="baseline"/>
      </w:rPr>
    </w:lvl>
    <w:lvl w:ilvl="3">
      <w:start w:val="1"/>
      <w:numFmt w:val="decimal"/>
      <w:lvlText w:val="%2.%3.%4."/>
      <w:lvlJc w:val="left"/>
      <w:pPr>
        <w:tabs>
          <w:tab w:val="left" w:pos="1080"/>
          <w:tab w:val="left" w:pos="1260"/>
          <w:tab w:val="left" w:pos="1455"/>
          <w:tab w:val="num" w:pos="3157"/>
        </w:tabs>
        <w:ind w:left="2448" w:firstLine="203"/>
      </w:pPr>
      <w:rPr>
        <w:rFonts w:hAnsi="Arial Unicode MS"/>
        <w:caps w:val="0"/>
        <w:smallCaps w:val="0"/>
        <w:strike w:val="0"/>
        <w:dstrike w:val="0"/>
        <w:color w:val="000000"/>
        <w:spacing w:val="0"/>
        <w:w w:val="100"/>
        <w:kern w:val="0"/>
        <w:position w:val="0"/>
        <w:vertAlign w:val="baseline"/>
      </w:rPr>
    </w:lvl>
    <w:lvl w:ilvl="4">
      <w:start w:val="1"/>
      <w:numFmt w:val="decimal"/>
      <w:lvlText w:val="%2.%3.%4.%5."/>
      <w:lvlJc w:val="left"/>
      <w:pPr>
        <w:tabs>
          <w:tab w:val="left" w:pos="1080"/>
          <w:tab w:val="left" w:pos="1260"/>
          <w:tab w:val="left" w:pos="1455"/>
          <w:tab w:val="num" w:pos="3661"/>
        </w:tabs>
        <w:ind w:left="2952" w:firstLine="59"/>
      </w:pPr>
      <w:rPr>
        <w:rFonts w:hAnsi="Arial Unicode MS"/>
        <w:caps w:val="0"/>
        <w:smallCaps w:val="0"/>
        <w:strike w:val="0"/>
        <w:dstrike w:val="0"/>
        <w:color w:val="000000"/>
        <w:spacing w:val="0"/>
        <w:w w:val="100"/>
        <w:kern w:val="0"/>
        <w:position w:val="0"/>
        <w:vertAlign w:val="baseline"/>
      </w:rPr>
    </w:lvl>
    <w:lvl w:ilvl="5">
      <w:start w:val="1"/>
      <w:numFmt w:val="decimal"/>
      <w:lvlText w:val="%2.%3.%4.%5.%6."/>
      <w:lvlJc w:val="left"/>
      <w:pPr>
        <w:tabs>
          <w:tab w:val="left" w:pos="1080"/>
          <w:tab w:val="left" w:pos="1260"/>
          <w:tab w:val="left" w:pos="1455"/>
          <w:tab w:val="num" w:pos="4165"/>
        </w:tabs>
        <w:ind w:left="3456" w:hanging="85"/>
      </w:pPr>
      <w:rPr>
        <w:rFonts w:hAnsi="Arial Unicode MS"/>
        <w:caps w:val="0"/>
        <w:smallCaps w:val="0"/>
        <w:strike w:val="0"/>
        <w:dstrike w:val="0"/>
        <w:color w:val="000000"/>
        <w:spacing w:val="0"/>
        <w:w w:val="100"/>
        <w:kern w:val="0"/>
        <w:position w:val="0"/>
        <w:vertAlign w:val="baseline"/>
      </w:rPr>
    </w:lvl>
    <w:lvl w:ilvl="6">
      <w:start w:val="1"/>
      <w:numFmt w:val="decimal"/>
      <w:lvlText w:val="%2.%3.%4.%5.%6.%7."/>
      <w:lvlJc w:val="left"/>
      <w:pPr>
        <w:tabs>
          <w:tab w:val="left" w:pos="1080"/>
          <w:tab w:val="left" w:pos="1260"/>
          <w:tab w:val="left" w:pos="1455"/>
        </w:tabs>
        <w:ind w:left="3960" w:hanging="229"/>
      </w:pPr>
      <w:rPr>
        <w:rFonts w:hAnsi="Arial Unicode MS"/>
        <w:caps w:val="0"/>
        <w:smallCaps w:val="0"/>
        <w:strike w:val="0"/>
        <w:dstrike w:val="0"/>
        <w:color w:val="000000"/>
        <w:spacing w:val="0"/>
        <w:w w:val="100"/>
        <w:kern w:val="0"/>
        <w:position w:val="0"/>
        <w:vertAlign w:val="baseline"/>
      </w:rPr>
    </w:lvl>
    <w:lvl w:ilvl="7">
      <w:start w:val="1"/>
      <w:numFmt w:val="decimal"/>
      <w:lvlText w:val="%2.%3.%4.%5.%6.%7.%8."/>
      <w:lvlJc w:val="left"/>
      <w:pPr>
        <w:tabs>
          <w:tab w:val="left" w:pos="1080"/>
          <w:tab w:val="left" w:pos="1260"/>
          <w:tab w:val="left" w:pos="1455"/>
        </w:tabs>
        <w:ind w:left="4464" w:hanging="373"/>
      </w:pPr>
      <w:rPr>
        <w:rFonts w:hAnsi="Arial Unicode MS"/>
        <w:caps w:val="0"/>
        <w:smallCaps w:val="0"/>
        <w:strike w:val="0"/>
        <w:dstrike w:val="0"/>
        <w:color w:val="000000"/>
        <w:spacing w:val="0"/>
        <w:w w:val="100"/>
        <w:kern w:val="0"/>
        <w:position w:val="0"/>
        <w:vertAlign w:val="baseline"/>
      </w:rPr>
    </w:lvl>
    <w:lvl w:ilvl="8">
      <w:start w:val="1"/>
      <w:numFmt w:val="decimal"/>
      <w:lvlText w:val="%2.%3.%4.%5.%6.%7.%8.%9."/>
      <w:lvlJc w:val="left"/>
      <w:pPr>
        <w:tabs>
          <w:tab w:val="left" w:pos="1080"/>
          <w:tab w:val="left" w:pos="1260"/>
          <w:tab w:val="left" w:pos="1455"/>
        </w:tabs>
        <w:ind w:left="5040" w:hanging="589"/>
      </w:pPr>
      <w:rPr>
        <w:rFonts w:hAnsi="Arial Unicode MS"/>
        <w:caps w:val="0"/>
        <w:smallCaps w:val="0"/>
        <w:strike w:val="0"/>
        <w:dstrike w:val="0"/>
        <w:color w:val="000000"/>
        <w:spacing w:val="0"/>
        <w:w w:val="100"/>
        <w:kern w:val="0"/>
        <w:position w:val="0"/>
        <w:vertAlign w:val="baseline"/>
      </w:rPr>
    </w:lvl>
  </w:abstractNum>
  <w:abstractNum w:abstractNumId="15">
    <w:nsid w:val="769A4E85"/>
    <w:multiLevelType w:val="hybridMultilevel"/>
    <w:tmpl w:val="E7FEA492"/>
    <w:lvl w:ilvl="0" w:tplc="7F58EE78">
      <w:start w:val="1"/>
      <w:numFmt w:val="decimal"/>
      <w:pStyle w:val="a5"/>
      <w:lvlText w:val="%1."/>
      <w:lvlJc w:val="left"/>
      <w:pPr>
        <w:tabs>
          <w:tab w:val="num" w:pos="1080"/>
        </w:tabs>
        <w:ind w:firstLine="720"/>
      </w:pPr>
      <w:rPr>
        <w:rFonts w:hint="default"/>
      </w:rPr>
    </w:lvl>
    <w:lvl w:ilvl="1" w:tplc="12CECFA8">
      <w:start w:val="1"/>
      <w:numFmt w:val="lowerLetter"/>
      <w:lvlText w:val="%2."/>
      <w:lvlJc w:val="left"/>
      <w:pPr>
        <w:tabs>
          <w:tab w:val="num" w:pos="1440"/>
        </w:tabs>
        <w:ind w:left="1440" w:hanging="360"/>
      </w:pPr>
    </w:lvl>
    <w:lvl w:ilvl="2" w:tplc="FF54F13A">
      <w:start w:val="1"/>
      <w:numFmt w:val="lowerRoman"/>
      <w:lvlText w:val="%3."/>
      <w:lvlJc w:val="right"/>
      <w:pPr>
        <w:tabs>
          <w:tab w:val="num" w:pos="2160"/>
        </w:tabs>
        <w:ind w:left="2160" w:hanging="180"/>
      </w:pPr>
    </w:lvl>
    <w:lvl w:ilvl="3" w:tplc="EAB6D910">
      <w:start w:val="1"/>
      <w:numFmt w:val="decimal"/>
      <w:lvlText w:val="%4."/>
      <w:lvlJc w:val="left"/>
      <w:pPr>
        <w:tabs>
          <w:tab w:val="num" w:pos="2880"/>
        </w:tabs>
        <w:ind w:left="2880" w:hanging="360"/>
      </w:pPr>
    </w:lvl>
    <w:lvl w:ilvl="4" w:tplc="C0E48F6E">
      <w:start w:val="1"/>
      <w:numFmt w:val="lowerLetter"/>
      <w:lvlText w:val="%5."/>
      <w:lvlJc w:val="left"/>
      <w:pPr>
        <w:tabs>
          <w:tab w:val="num" w:pos="3600"/>
        </w:tabs>
        <w:ind w:left="3600" w:hanging="360"/>
      </w:pPr>
    </w:lvl>
    <w:lvl w:ilvl="5" w:tplc="FA763A74">
      <w:start w:val="1"/>
      <w:numFmt w:val="lowerRoman"/>
      <w:lvlText w:val="%6."/>
      <w:lvlJc w:val="right"/>
      <w:pPr>
        <w:tabs>
          <w:tab w:val="num" w:pos="4320"/>
        </w:tabs>
        <w:ind w:left="4320" w:hanging="180"/>
      </w:pPr>
    </w:lvl>
    <w:lvl w:ilvl="6" w:tplc="F1366226">
      <w:start w:val="1"/>
      <w:numFmt w:val="decimal"/>
      <w:lvlText w:val="%7."/>
      <w:lvlJc w:val="left"/>
      <w:pPr>
        <w:tabs>
          <w:tab w:val="num" w:pos="5040"/>
        </w:tabs>
        <w:ind w:left="5040" w:hanging="360"/>
      </w:pPr>
    </w:lvl>
    <w:lvl w:ilvl="7" w:tplc="EB5E1D4C">
      <w:start w:val="1"/>
      <w:numFmt w:val="lowerLetter"/>
      <w:lvlText w:val="%8."/>
      <w:lvlJc w:val="left"/>
      <w:pPr>
        <w:tabs>
          <w:tab w:val="num" w:pos="5760"/>
        </w:tabs>
        <w:ind w:left="5760" w:hanging="360"/>
      </w:pPr>
    </w:lvl>
    <w:lvl w:ilvl="8" w:tplc="3C86697C">
      <w:start w:val="1"/>
      <w:numFmt w:val="lowerRoman"/>
      <w:lvlText w:val="%9."/>
      <w:lvlJc w:val="right"/>
      <w:pPr>
        <w:tabs>
          <w:tab w:val="num" w:pos="6480"/>
        </w:tabs>
        <w:ind w:left="6480" w:hanging="180"/>
      </w:pPr>
    </w:lvl>
  </w:abstractNum>
  <w:abstractNum w:abstractNumId="16">
    <w:nsid w:val="786B003B"/>
    <w:multiLevelType w:val="multilevel"/>
    <w:tmpl w:val="4622DE38"/>
    <w:lvl w:ilvl="0">
      <w:start w:val="1"/>
      <w:numFmt w:val="decimal"/>
      <w:pStyle w:val="14"/>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ascii="Times New Roman" w:hAnsi="Times New Roman" w:cs="Times New Roman"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
  </w:num>
  <w:num w:numId="2">
    <w:abstractNumId w:val="3"/>
  </w:num>
  <w:num w:numId="3">
    <w:abstractNumId w:val="16"/>
  </w:num>
  <w:num w:numId="4">
    <w:abstractNumId w:val="6"/>
  </w:num>
  <w:num w:numId="5">
    <w:abstractNumId w:val="11"/>
  </w:num>
  <w:num w:numId="6">
    <w:abstractNumId w:val="4"/>
  </w:num>
  <w:num w:numId="7">
    <w:abstractNumId w:val="7"/>
  </w:num>
  <w:num w:numId="8">
    <w:abstractNumId w:val="2"/>
  </w:num>
  <w:num w:numId="9">
    <w:abstractNumId w:val="15"/>
  </w:num>
  <w:num w:numId="10">
    <w:abstractNumId w:val="8"/>
  </w:num>
  <w:num w:numId="11">
    <w:abstractNumId w:val="13"/>
  </w:num>
  <w:num w:numId="12">
    <w:abstractNumId w:val="12"/>
  </w:num>
  <w:num w:numId="13">
    <w:abstractNumId w:val="9"/>
  </w:num>
  <w:num w:numId="14">
    <w:abstractNumId w:val="10"/>
  </w:num>
  <w:num w:numId="15">
    <w:abstractNumId w:val="1"/>
  </w:num>
  <w:num w:numId="16">
    <w:abstractNumId w:val="14"/>
  </w:num>
  <w:num w:numId="1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5C8A"/>
    <w:rsid w:val="00017349"/>
    <w:rsid w:val="00026B99"/>
    <w:rsid w:val="000618E1"/>
    <w:rsid w:val="00065DAA"/>
    <w:rsid w:val="00085D35"/>
    <w:rsid w:val="000918CE"/>
    <w:rsid w:val="00095F67"/>
    <w:rsid w:val="000E67D9"/>
    <w:rsid w:val="000F4058"/>
    <w:rsid w:val="00105526"/>
    <w:rsid w:val="00117469"/>
    <w:rsid w:val="0013767D"/>
    <w:rsid w:val="001479F3"/>
    <w:rsid w:val="0017696B"/>
    <w:rsid w:val="001D532C"/>
    <w:rsid w:val="001D7296"/>
    <w:rsid w:val="002856DA"/>
    <w:rsid w:val="00296FB7"/>
    <w:rsid w:val="00304FCB"/>
    <w:rsid w:val="0033456D"/>
    <w:rsid w:val="003713FF"/>
    <w:rsid w:val="003D7CBD"/>
    <w:rsid w:val="00401CBE"/>
    <w:rsid w:val="004220C8"/>
    <w:rsid w:val="004277B9"/>
    <w:rsid w:val="004374AA"/>
    <w:rsid w:val="00444B01"/>
    <w:rsid w:val="00451892"/>
    <w:rsid w:val="00466FB1"/>
    <w:rsid w:val="00480362"/>
    <w:rsid w:val="00485D97"/>
    <w:rsid w:val="004A0A21"/>
    <w:rsid w:val="004A1D77"/>
    <w:rsid w:val="004B0A44"/>
    <w:rsid w:val="004E2393"/>
    <w:rsid w:val="004F5331"/>
    <w:rsid w:val="005070EB"/>
    <w:rsid w:val="00507E80"/>
    <w:rsid w:val="00510CE7"/>
    <w:rsid w:val="005315B1"/>
    <w:rsid w:val="00535C8A"/>
    <w:rsid w:val="00536216"/>
    <w:rsid w:val="00553C1E"/>
    <w:rsid w:val="005832B8"/>
    <w:rsid w:val="00586952"/>
    <w:rsid w:val="005D0C4F"/>
    <w:rsid w:val="005D4153"/>
    <w:rsid w:val="005E7204"/>
    <w:rsid w:val="005F1576"/>
    <w:rsid w:val="005F284D"/>
    <w:rsid w:val="0064394E"/>
    <w:rsid w:val="0065489F"/>
    <w:rsid w:val="00657AAA"/>
    <w:rsid w:val="007160A0"/>
    <w:rsid w:val="007208E6"/>
    <w:rsid w:val="007362C3"/>
    <w:rsid w:val="007514A8"/>
    <w:rsid w:val="007514B9"/>
    <w:rsid w:val="00780DC7"/>
    <w:rsid w:val="007855E2"/>
    <w:rsid w:val="007C24B4"/>
    <w:rsid w:val="007E6628"/>
    <w:rsid w:val="00803881"/>
    <w:rsid w:val="00813DD6"/>
    <w:rsid w:val="0082683F"/>
    <w:rsid w:val="00827CFB"/>
    <w:rsid w:val="008318FB"/>
    <w:rsid w:val="00841FD0"/>
    <w:rsid w:val="00866BB3"/>
    <w:rsid w:val="00877AB5"/>
    <w:rsid w:val="00894C63"/>
    <w:rsid w:val="008D789F"/>
    <w:rsid w:val="008E70F8"/>
    <w:rsid w:val="008F4EE5"/>
    <w:rsid w:val="008F59A9"/>
    <w:rsid w:val="00907AB7"/>
    <w:rsid w:val="00922AC3"/>
    <w:rsid w:val="00931DC8"/>
    <w:rsid w:val="00937C3B"/>
    <w:rsid w:val="00964CE3"/>
    <w:rsid w:val="009771B1"/>
    <w:rsid w:val="009A57FB"/>
    <w:rsid w:val="009A66DB"/>
    <w:rsid w:val="009B5C2E"/>
    <w:rsid w:val="009C1AF6"/>
    <w:rsid w:val="009E4805"/>
    <w:rsid w:val="009F0A02"/>
    <w:rsid w:val="00A05198"/>
    <w:rsid w:val="00A3485E"/>
    <w:rsid w:val="00A3598B"/>
    <w:rsid w:val="00A50981"/>
    <w:rsid w:val="00A757E8"/>
    <w:rsid w:val="00A81114"/>
    <w:rsid w:val="00AB73DF"/>
    <w:rsid w:val="00AE2EA5"/>
    <w:rsid w:val="00AF64B4"/>
    <w:rsid w:val="00AF7EC5"/>
    <w:rsid w:val="00B102D2"/>
    <w:rsid w:val="00B264D7"/>
    <w:rsid w:val="00B41BE6"/>
    <w:rsid w:val="00B9617A"/>
    <w:rsid w:val="00C03E0B"/>
    <w:rsid w:val="00C63157"/>
    <w:rsid w:val="00C64155"/>
    <w:rsid w:val="00CA310E"/>
    <w:rsid w:val="00CB34A3"/>
    <w:rsid w:val="00CB6C1A"/>
    <w:rsid w:val="00CB6D2C"/>
    <w:rsid w:val="00CC614A"/>
    <w:rsid w:val="00CD084A"/>
    <w:rsid w:val="00CE4A53"/>
    <w:rsid w:val="00DA0B26"/>
    <w:rsid w:val="00DB5DEE"/>
    <w:rsid w:val="00DD0870"/>
    <w:rsid w:val="00E3610B"/>
    <w:rsid w:val="00E41419"/>
    <w:rsid w:val="00E638FE"/>
    <w:rsid w:val="00E87457"/>
    <w:rsid w:val="00E95A8D"/>
    <w:rsid w:val="00EB1B2C"/>
    <w:rsid w:val="00F0389D"/>
    <w:rsid w:val="00F04A41"/>
    <w:rsid w:val="00F04FB7"/>
    <w:rsid w:val="00F64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locked="1" w:uiPriority="0"/>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uiPriority="0"/>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35C8A"/>
    <w:rPr>
      <w:rFonts w:ascii="Times New Roman" w:eastAsia="Times New Roman" w:hAnsi="Times New Roman"/>
      <w:sz w:val="24"/>
      <w:szCs w:val="24"/>
    </w:rPr>
  </w:style>
  <w:style w:type="paragraph" w:styleId="15">
    <w:name w:val="heading 1"/>
    <w:aliases w:val="H1,Заголов,H1 Знак,1,h1,Header 1,Iaioia?iaaiiue,Iacaaiea ?acaaea aac iiia?a,Caa.iaioi.?aca,?aca aac iiia?a,?aca aac iiia?a1,?aca aac iiia?a2,Caa. iaioia?. ?acaaea,?aca,?aca aac iiia?a:&lt;Iacaaiea&gt;,app heading 1,ITT t1,II+,I,H11,H12,H13,H14,H15"/>
    <w:basedOn w:val="a6"/>
    <w:next w:val="a6"/>
    <w:link w:val="16"/>
    <w:uiPriority w:val="99"/>
    <w:qFormat/>
    <w:rsid w:val="00535C8A"/>
    <w:pPr>
      <w:keepNext/>
      <w:jc w:val="center"/>
      <w:outlineLvl w:val="0"/>
    </w:pPr>
    <w:rPr>
      <w:b/>
      <w:bCs/>
      <w:sz w:val="40"/>
      <w:szCs w:val="40"/>
    </w:rPr>
  </w:style>
  <w:style w:type="paragraph" w:styleId="22">
    <w:name w:val="heading 2"/>
    <w:aliases w:val="Heading 2 Hidden,H2,h2,Numbered text 3,Название Раздела"/>
    <w:basedOn w:val="a6"/>
    <w:next w:val="a6"/>
    <w:link w:val="23"/>
    <w:uiPriority w:val="99"/>
    <w:qFormat/>
    <w:rsid w:val="00535C8A"/>
    <w:pPr>
      <w:keepNext/>
      <w:jc w:val="center"/>
      <w:outlineLvl w:val="1"/>
    </w:pPr>
    <w:rPr>
      <w:b/>
      <w:bCs/>
      <w:sz w:val="32"/>
      <w:szCs w:val="32"/>
    </w:rPr>
  </w:style>
  <w:style w:type="paragraph" w:styleId="30">
    <w:name w:val="heading 3"/>
    <w:aliases w:val="Heading 3 Char Char Знак,H3,Подраздел"/>
    <w:basedOn w:val="a6"/>
    <w:next w:val="a6"/>
    <w:link w:val="31"/>
    <w:uiPriority w:val="99"/>
    <w:qFormat/>
    <w:rsid w:val="00535C8A"/>
    <w:pPr>
      <w:keepNext/>
      <w:spacing w:before="240" w:after="60"/>
      <w:outlineLvl w:val="2"/>
    </w:pPr>
    <w:rPr>
      <w:rFonts w:ascii="Cambria" w:hAnsi="Cambria" w:cs="Cambria"/>
      <w:b/>
      <w:bCs/>
      <w:sz w:val="26"/>
      <w:szCs w:val="26"/>
    </w:rPr>
  </w:style>
  <w:style w:type="paragraph" w:styleId="4">
    <w:name w:val="heading 4"/>
    <w:aliases w:val="Heading 4 Char1,Heading 4 Char Char,Заголовок_приложения,Заголовок 4 (Приложение)"/>
    <w:basedOn w:val="a6"/>
    <w:next w:val="a6"/>
    <w:link w:val="40"/>
    <w:uiPriority w:val="99"/>
    <w:qFormat/>
    <w:rsid w:val="00535C8A"/>
    <w:pPr>
      <w:keepNext/>
      <w:spacing w:before="240" w:after="60"/>
      <w:outlineLvl w:val="3"/>
    </w:pPr>
    <w:rPr>
      <w:rFonts w:ascii="Calibri" w:hAnsi="Calibri" w:cs="Calibri"/>
      <w:b/>
      <w:bCs/>
      <w:sz w:val="28"/>
      <w:szCs w:val="28"/>
    </w:rPr>
  </w:style>
  <w:style w:type="paragraph" w:styleId="5">
    <w:name w:val="heading 5"/>
    <w:aliases w:val="H5,PIM 5,5,ITT t5,PA Pico Section"/>
    <w:basedOn w:val="15"/>
    <w:next w:val="4"/>
    <w:link w:val="50"/>
    <w:uiPriority w:val="99"/>
    <w:qFormat/>
    <w:rsid w:val="00535C8A"/>
    <w:pPr>
      <w:keepLines/>
      <w:tabs>
        <w:tab w:val="num" w:pos="360"/>
        <w:tab w:val="num" w:pos="2520"/>
      </w:tabs>
      <w:suppressAutoHyphens/>
      <w:spacing w:before="360" w:after="240" w:line="288" w:lineRule="auto"/>
      <w:ind w:left="2232" w:hanging="792"/>
      <w:jc w:val="both"/>
      <w:outlineLvl w:val="4"/>
    </w:pPr>
    <w:rPr>
      <w:b w:val="0"/>
      <w:bCs w:val="0"/>
      <w:kern w:val="32"/>
      <w:sz w:val="24"/>
      <w:szCs w:val="24"/>
      <w:lang w:eastAsia="en-US"/>
    </w:rPr>
  </w:style>
  <w:style w:type="paragraph" w:styleId="6">
    <w:name w:val="heading 6"/>
    <w:aliases w:val="H6,PIM 6"/>
    <w:basedOn w:val="a6"/>
    <w:next w:val="a6"/>
    <w:link w:val="60"/>
    <w:uiPriority w:val="99"/>
    <w:qFormat/>
    <w:rsid w:val="00535C8A"/>
    <w:pPr>
      <w:spacing w:before="240" w:after="60"/>
      <w:outlineLvl w:val="5"/>
    </w:pPr>
    <w:rPr>
      <w:b/>
      <w:bCs/>
      <w:sz w:val="22"/>
      <w:szCs w:val="22"/>
    </w:rPr>
  </w:style>
  <w:style w:type="paragraph" w:styleId="7">
    <w:name w:val="heading 7"/>
    <w:basedOn w:val="15"/>
    <w:next w:val="a6"/>
    <w:link w:val="70"/>
    <w:uiPriority w:val="99"/>
    <w:qFormat/>
    <w:rsid w:val="00535C8A"/>
    <w:pPr>
      <w:keepNext w:val="0"/>
      <w:keepLines/>
      <w:tabs>
        <w:tab w:val="num" w:pos="360"/>
        <w:tab w:val="num" w:pos="3600"/>
      </w:tabs>
      <w:suppressAutoHyphens/>
      <w:spacing w:before="240" w:after="200" w:line="288" w:lineRule="auto"/>
      <w:ind w:left="3240" w:hanging="1080"/>
      <w:jc w:val="left"/>
      <w:outlineLvl w:val="6"/>
    </w:pPr>
    <w:rPr>
      <w:b w:val="0"/>
      <w:bCs w:val="0"/>
      <w:sz w:val="24"/>
      <w:szCs w:val="24"/>
      <w:lang w:eastAsia="en-US"/>
    </w:rPr>
  </w:style>
  <w:style w:type="paragraph" w:styleId="8">
    <w:name w:val="heading 8"/>
    <w:basedOn w:val="15"/>
    <w:next w:val="a6"/>
    <w:link w:val="80"/>
    <w:uiPriority w:val="99"/>
    <w:qFormat/>
    <w:rsid w:val="00535C8A"/>
    <w:pPr>
      <w:keepLines/>
      <w:tabs>
        <w:tab w:val="num" w:pos="360"/>
        <w:tab w:val="num" w:pos="4320"/>
      </w:tabs>
      <w:suppressAutoHyphens/>
      <w:spacing w:before="240" w:after="200" w:line="288" w:lineRule="auto"/>
      <w:ind w:left="3744" w:hanging="1224"/>
      <w:jc w:val="left"/>
      <w:outlineLvl w:val="7"/>
    </w:pPr>
    <w:rPr>
      <w:b w:val="0"/>
      <w:bCs w:val="0"/>
      <w:kern w:val="32"/>
      <w:sz w:val="24"/>
      <w:szCs w:val="24"/>
      <w:lang w:eastAsia="en-US"/>
    </w:rPr>
  </w:style>
  <w:style w:type="paragraph" w:styleId="9">
    <w:name w:val="heading 9"/>
    <w:basedOn w:val="15"/>
    <w:next w:val="a6"/>
    <w:link w:val="90"/>
    <w:uiPriority w:val="99"/>
    <w:qFormat/>
    <w:rsid w:val="00535C8A"/>
    <w:pPr>
      <w:keepLines/>
      <w:tabs>
        <w:tab w:val="num" w:pos="360"/>
        <w:tab w:val="num" w:pos="4680"/>
      </w:tabs>
      <w:suppressAutoHyphens/>
      <w:spacing w:before="240" w:after="120" w:line="288" w:lineRule="auto"/>
      <w:ind w:left="4320" w:hanging="1440"/>
      <w:jc w:val="left"/>
      <w:outlineLvl w:val="8"/>
    </w:pPr>
    <w:rPr>
      <w:b w:val="0"/>
      <w:bCs w:val="0"/>
      <w:kern w:val="32"/>
      <w:sz w:val="24"/>
      <w:szCs w:val="24"/>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Heading1Char">
    <w:name w:val="Heading 1 Char"/>
    <w:aliases w:val="H1 Char,Заголов Char,H1 Знак Char,1 Char,h1 Char,Header 1 Char,Iaioia?iaaiiue Char,Iacaaiea ?acaaea aac iiia?a Char,Caa.iaioi.?aca Char,?aca aac iiia?a Char,?aca aac iiia?a1 Char,?aca aac iiia?a2 Char,Caa. iaioia?. ?acaaea Char,?aca Char"/>
    <w:uiPriority w:val="99"/>
    <w:locked/>
    <w:rsid w:val="00535C8A"/>
    <w:rPr>
      <w:b/>
      <w:bCs/>
      <w:caps/>
      <w:kern w:val="32"/>
      <w:sz w:val="32"/>
      <w:szCs w:val="32"/>
      <w:lang w:val="ru-RU" w:eastAsia="en-US"/>
    </w:rPr>
  </w:style>
  <w:style w:type="character" w:customStyle="1" w:styleId="Heading2Char">
    <w:name w:val="Heading 2 Char"/>
    <w:aliases w:val="Heading 2 Hidden Char,H2 Char,h2 Char,Numbered text 3 Char,Название Раздела Char"/>
    <w:uiPriority w:val="9"/>
    <w:semiHidden/>
    <w:rsid w:val="0094324D"/>
    <w:rPr>
      <w:rFonts w:ascii="Cambria" w:eastAsia="Times New Roman" w:hAnsi="Cambria" w:cs="Times New Roman"/>
      <w:b/>
      <w:bCs/>
      <w:i/>
      <w:iCs/>
      <w:sz w:val="28"/>
      <w:szCs w:val="28"/>
    </w:rPr>
  </w:style>
  <w:style w:type="character" w:customStyle="1" w:styleId="31">
    <w:name w:val="Заголовок 3 Знак"/>
    <w:aliases w:val="Heading 3 Char Char Знак Знак,H3 Знак,Подраздел Знак"/>
    <w:link w:val="30"/>
    <w:uiPriority w:val="99"/>
    <w:locked/>
    <w:rsid w:val="00535C8A"/>
    <w:rPr>
      <w:rFonts w:ascii="Cambria" w:hAnsi="Cambria" w:cs="Cambria"/>
      <w:b/>
      <w:bCs/>
      <w:sz w:val="26"/>
      <w:szCs w:val="26"/>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link w:val="4"/>
    <w:uiPriority w:val="99"/>
    <w:locked/>
    <w:rsid w:val="00535C8A"/>
    <w:rPr>
      <w:rFonts w:ascii="Calibri" w:hAnsi="Calibri" w:cs="Calibri"/>
      <w:b/>
      <w:bCs/>
      <w:sz w:val="28"/>
      <w:szCs w:val="28"/>
      <w:lang w:eastAsia="ru-RU"/>
    </w:rPr>
  </w:style>
  <w:style w:type="character" w:customStyle="1" w:styleId="50">
    <w:name w:val="Заголовок 5 Знак"/>
    <w:aliases w:val="H5 Знак,PIM 5 Знак,5 Знак,ITT t5 Знак,PA Pico Section Знак"/>
    <w:link w:val="5"/>
    <w:uiPriority w:val="99"/>
    <w:locked/>
    <w:rsid w:val="00535C8A"/>
    <w:rPr>
      <w:rFonts w:ascii="Times New Roman" w:hAnsi="Times New Roman" w:cs="Times New Roman"/>
      <w:kern w:val="32"/>
      <w:sz w:val="24"/>
      <w:szCs w:val="24"/>
    </w:rPr>
  </w:style>
  <w:style w:type="character" w:customStyle="1" w:styleId="60">
    <w:name w:val="Заголовок 6 Знак"/>
    <w:aliases w:val="H6 Знак,PIM 6 Знак"/>
    <w:link w:val="6"/>
    <w:uiPriority w:val="99"/>
    <w:locked/>
    <w:rsid w:val="00535C8A"/>
    <w:rPr>
      <w:rFonts w:ascii="Times New Roman" w:hAnsi="Times New Roman" w:cs="Times New Roman"/>
      <w:b/>
      <w:bCs/>
      <w:lang w:eastAsia="ru-RU"/>
    </w:rPr>
  </w:style>
  <w:style w:type="character" w:customStyle="1" w:styleId="70">
    <w:name w:val="Заголовок 7 Знак"/>
    <w:link w:val="7"/>
    <w:uiPriority w:val="99"/>
    <w:locked/>
    <w:rsid w:val="00535C8A"/>
    <w:rPr>
      <w:rFonts w:ascii="Times New Roman" w:hAnsi="Times New Roman" w:cs="Times New Roman"/>
      <w:sz w:val="24"/>
      <w:szCs w:val="24"/>
    </w:rPr>
  </w:style>
  <w:style w:type="character" w:customStyle="1" w:styleId="80">
    <w:name w:val="Заголовок 8 Знак"/>
    <w:link w:val="8"/>
    <w:uiPriority w:val="99"/>
    <w:locked/>
    <w:rsid w:val="00535C8A"/>
    <w:rPr>
      <w:rFonts w:ascii="Times New Roman" w:hAnsi="Times New Roman" w:cs="Times New Roman"/>
      <w:kern w:val="32"/>
      <w:sz w:val="24"/>
      <w:szCs w:val="24"/>
    </w:rPr>
  </w:style>
  <w:style w:type="character" w:customStyle="1" w:styleId="90">
    <w:name w:val="Заголовок 9 Знак"/>
    <w:link w:val="9"/>
    <w:uiPriority w:val="99"/>
    <w:locked/>
    <w:rsid w:val="00535C8A"/>
    <w:rPr>
      <w:rFonts w:ascii="Times New Roman" w:hAnsi="Times New Roman" w:cs="Times New Roman"/>
      <w:kern w:val="32"/>
      <w:sz w:val="24"/>
      <w:szCs w:val="24"/>
    </w:rPr>
  </w:style>
  <w:style w:type="character" w:customStyle="1" w:styleId="16">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link w:val="15"/>
    <w:uiPriority w:val="99"/>
    <w:locked/>
    <w:rsid w:val="00535C8A"/>
    <w:rPr>
      <w:rFonts w:ascii="Times New Roman" w:hAnsi="Times New Roman" w:cs="Times New Roman"/>
      <w:b/>
      <w:bCs/>
      <w:sz w:val="20"/>
      <w:szCs w:val="20"/>
      <w:lang w:eastAsia="ru-RU"/>
    </w:rPr>
  </w:style>
  <w:style w:type="character" w:customStyle="1" w:styleId="23">
    <w:name w:val="Заголовок 2 Знак"/>
    <w:aliases w:val="Heading 2 Hidden Знак,H2 Знак,h2 Знак,Numbered text 3 Знак,Название Раздела Знак"/>
    <w:link w:val="22"/>
    <w:uiPriority w:val="99"/>
    <w:locked/>
    <w:rsid w:val="00535C8A"/>
    <w:rPr>
      <w:rFonts w:ascii="Times New Roman" w:hAnsi="Times New Roman" w:cs="Times New Roman"/>
      <w:b/>
      <w:bCs/>
      <w:sz w:val="20"/>
      <w:szCs w:val="20"/>
      <w:lang w:eastAsia="ru-RU"/>
    </w:rPr>
  </w:style>
  <w:style w:type="paragraph" w:styleId="aa">
    <w:name w:val="header"/>
    <w:basedOn w:val="a6"/>
    <w:link w:val="ab"/>
    <w:uiPriority w:val="99"/>
    <w:rsid w:val="00535C8A"/>
    <w:pPr>
      <w:tabs>
        <w:tab w:val="center" w:pos="4677"/>
        <w:tab w:val="right" w:pos="9355"/>
      </w:tabs>
    </w:pPr>
  </w:style>
  <w:style w:type="character" w:customStyle="1" w:styleId="HeaderChar">
    <w:name w:val="Header Char"/>
    <w:uiPriority w:val="99"/>
    <w:locked/>
    <w:rsid w:val="00535C8A"/>
    <w:rPr>
      <w:rFonts w:eastAsia="Times New Roman"/>
      <w:sz w:val="24"/>
      <w:szCs w:val="24"/>
      <w:lang w:val="ru-RU" w:eastAsia="ru-RU"/>
    </w:rPr>
  </w:style>
  <w:style w:type="character" w:customStyle="1" w:styleId="ab">
    <w:name w:val="Верхний колонтитул Знак"/>
    <w:link w:val="aa"/>
    <w:uiPriority w:val="99"/>
    <w:locked/>
    <w:rsid w:val="00535C8A"/>
    <w:rPr>
      <w:rFonts w:ascii="Times New Roman" w:hAnsi="Times New Roman" w:cs="Times New Roman"/>
      <w:sz w:val="20"/>
      <w:szCs w:val="20"/>
      <w:lang w:eastAsia="ru-RU"/>
    </w:rPr>
  </w:style>
  <w:style w:type="paragraph" w:styleId="24">
    <w:name w:val="Body Text 2"/>
    <w:basedOn w:val="a6"/>
    <w:link w:val="25"/>
    <w:uiPriority w:val="99"/>
    <w:rsid w:val="00535C8A"/>
    <w:pPr>
      <w:spacing w:after="120" w:line="480" w:lineRule="auto"/>
    </w:pPr>
  </w:style>
  <w:style w:type="character" w:customStyle="1" w:styleId="25">
    <w:name w:val="Основной текст 2 Знак"/>
    <w:link w:val="24"/>
    <w:uiPriority w:val="99"/>
    <w:locked/>
    <w:rsid w:val="00535C8A"/>
    <w:rPr>
      <w:rFonts w:ascii="Times New Roman" w:hAnsi="Times New Roman" w:cs="Times New Roman"/>
      <w:sz w:val="20"/>
      <w:szCs w:val="20"/>
      <w:lang w:eastAsia="ru-RU"/>
    </w:rPr>
  </w:style>
  <w:style w:type="paragraph" w:styleId="ac">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6"/>
    <w:next w:val="a6"/>
    <w:link w:val="ad"/>
    <w:uiPriority w:val="99"/>
    <w:qFormat/>
    <w:rsid w:val="00535C8A"/>
    <w:pPr>
      <w:framePr w:w="4307" w:h="6874" w:hSpace="187" w:vSpace="187" w:wrap="notBeside" w:vAnchor="page" w:hAnchor="page" w:x="1448" w:y="1153" w:anchorLock="1"/>
      <w:spacing w:line="360" w:lineRule="auto"/>
      <w:jc w:val="center"/>
    </w:pPr>
    <w:rPr>
      <w:b/>
      <w:bCs/>
      <w:spacing w:val="-20"/>
    </w:rPr>
  </w:style>
  <w:style w:type="paragraph" w:styleId="ae">
    <w:name w:val="Body Text"/>
    <w:aliases w:val="Основной текст Знак1,Основной текст Знак Знак"/>
    <w:basedOn w:val="a6"/>
    <w:link w:val="af"/>
    <w:uiPriority w:val="99"/>
    <w:rsid w:val="00535C8A"/>
    <w:pPr>
      <w:jc w:val="both"/>
    </w:pPr>
    <w:rPr>
      <w:sz w:val="28"/>
      <w:szCs w:val="28"/>
    </w:rPr>
  </w:style>
  <w:style w:type="character" w:customStyle="1" w:styleId="af">
    <w:name w:val="Основной текст Знак"/>
    <w:aliases w:val="Основной текст Знак1 Знак,Основной текст Знак Знак Знак"/>
    <w:link w:val="ae"/>
    <w:uiPriority w:val="99"/>
    <w:locked/>
    <w:rsid w:val="00535C8A"/>
    <w:rPr>
      <w:rFonts w:ascii="Times New Roman" w:hAnsi="Times New Roman" w:cs="Times New Roman"/>
      <w:sz w:val="20"/>
      <w:szCs w:val="20"/>
      <w:lang w:eastAsia="ru-RU"/>
    </w:rPr>
  </w:style>
  <w:style w:type="table" w:styleId="af0">
    <w:name w:val="Table Grid"/>
    <w:basedOn w:val="a8"/>
    <w:uiPriority w:val="99"/>
    <w:rsid w:val="00535C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6"/>
    <w:link w:val="af2"/>
    <w:uiPriority w:val="99"/>
    <w:semiHidden/>
    <w:rsid w:val="00535C8A"/>
    <w:rPr>
      <w:rFonts w:ascii="Tahoma" w:hAnsi="Tahoma" w:cs="Tahoma"/>
      <w:sz w:val="16"/>
      <w:szCs w:val="16"/>
    </w:rPr>
  </w:style>
  <w:style w:type="character" w:customStyle="1" w:styleId="af2">
    <w:name w:val="Текст выноски Знак"/>
    <w:link w:val="af1"/>
    <w:uiPriority w:val="99"/>
    <w:locked/>
    <w:rsid w:val="00535C8A"/>
    <w:rPr>
      <w:rFonts w:ascii="Tahoma" w:hAnsi="Tahoma" w:cs="Tahoma"/>
      <w:sz w:val="16"/>
      <w:szCs w:val="16"/>
      <w:lang w:eastAsia="ru-RU"/>
    </w:rPr>
  </w:style>
  <w:style w:type="paragraph" w:customStyle="1" w:styleId="17">
    <w:name w:val="Обычный1"/>
    <w:uiPriority w:val="99"/>
    <w:rsid w:val="00535C8A"/>
    <w:rPr>
      <w:rFonts w:ascii="Times New Roman" w:eastAsia="Times New Roman" w:hAnsi="Times New Roman"/>
    </w:rPr>
  </w:style>
  <w:style w:type="paragraph" w:customStyle="1" w:styleId="ConsNormal">
    <w:name w:val="ConsNormal"/>
    <w:uiPriority w:val="99"/>
    <w:rsid w:val="00535C8A"/>
    <w:pPr>
      <w:widowControl w:val="0"/>
      <w:autoSpaceDE w:val="0"/>
      <w:autoSpaceDN w:val="0"/>
      <w:adjustRightInd w:val="0"/>
      <w:ind w:right="19772" w:firstLine="720"/>
    </w:pPr>
    <w:rPr>
      <w:rFonts w:ascii="Arial" w:eastAsia="Times New Roman" w:hAnsi="Arial" w:cs="Arial"/>
      <w:sz w:val="18"/>
      <w:szCs w:val="18"/>
    </w:rPr>
  </w:style>
  <w:style w:type="paragraph" w:styleId="af3">
    <w:name w:val="footer"/>
    <w:basedOn w:val="a6"/>
    <w:link w:val="af4"/>
    <w:uiPriority w:val="99"/>
    <w:rsid w:val="00535C8A"/>
    <w:pPr>
      <w:tabs>
        <w:tab w:val="center" w:pos="4677"/>
        <w:tab w:val="right" w:pos="9355"/>
      </w:tabs>
    </w:pPr>
  </w:style>
  <w:style w:type="character" w:customStyle="1" w:styleId="af4">
    <w:name w:val="Нижний колонтитул Знак"/>
    <w:link w:val="af3"/>
    <w:uiPriority w:val="99"/>
    <w:locked/>
    <w:rsid w:val="00535C8A"/>
    <w:rPr>
      <w:rFonts w:ascii="Times New Roman" w:hAnsi="Times New Roman" w:cs="Times New Roman"/>
      <w:sz w:val="20"/>
      <w:szCs w:val="20"/>
      <w:lang w:eastAsia="ru-RU"/>
    </w:rPr>
  </w:style>
  <w:style w:type="paragraph" w:styleId="af5">
    <w:name w:val="No Spacing"/>
    <w:uiPriority w:val="99"/>
    <w:qFormat/>
    <w:rsid w:val="00535C8A"/>
    <w:rPr>
      <w:rFonts w:ascii="Times New Roman" w:eastAsia="Times New Roman" w:hAnsi="Times New Roman"/>
      <w:sz w:val="24"/>
      <w:szCs w:val="24"/>
    </w:rPr>
  </w:style>
  <w:style w:type="paragraph" w:styleId="af6">
    <w:name w:val="List Paragraph"/>
    <w:basedOn w:val="a6"/>
    <w:link w:val="af7"/>
    <w:uiPriority w:val="99"/>
    <w:qFormat/>
    <w:rsid w:val="00535C8A"/>
    <w:pPr>
      <w:spacing w:after="200" w:line="276" w:lineRule="auto"/>
      <w:ind w:left="720"/>
    </w:pPr>
    <w:rPr>
      <w:rFonts w:ascii="Calibri" w:hAnsi="Calibri" w:cs="Calibri"/>
      <w:sz w:val="20"/>
      <w:szCs w:val="20"/>
    </w:rPr>
  </w:style>
  <w:style w:type="paragraph" w:customStyle="1" w:styleId="af8">
    <w:name w:val="Содержимое таблицы"/>
    <w:basedOn w:val="a6"/>
    <w:uiPriority w:val="99"/>
    <w:rsid w:val="00535C8A"/>
    <w:pPr>
      <w:widowControl w:val="0"/>
      <w:suppressLineNumbers/>
      <w:suppressAutoHyphens/>
    </w:pPr>
    <w:rPr>
      <w:rFonts w:eastAsia="SimSun"/>
      <w:kern w:val="2"/>
      <w:lang w:eastAsia="hi-IN" w:bidi="hi-IN"/>
    </w:rPr>
  </w:style>
  <w:style w:type="paragraph" w:customStyle="1" w:styleId="af9">
    <w:name w:val="Базовый"/>
    <w:uiPriority w:val="99"/>
    <w:rsid w:val="00535C8A"/>
    <w:pPr>
      <w:tabs>
        <w:tab w:val="left" w:pos="709"/>
      </w:tabs>
      <w:suppressAutoHyphens/>
      <w:spacing w:line="200" w:lineRule="atLeast"/>
    </w:pPr>
    <w:rPr>
      <w:rFonts w:ascii="Arial" w:eastAsia="Times New Roman" w:hAnsi="Arial" w:cs="Arial"/>
      <w:sz w:val="24"/>
      <w:szCs w:val="24"/>
      <w:lang w:eastAsia="zh-CN"/>
    </w:rPr>
  </w:style>
  <w:style w:type="paragraph" w:styleId="26">
    <w:name w:val="Body Text Indent 2"/>
    <w:basedOn w:val="a6"/>
    <w:link w:val="27"/>
    <w:uiPriority w:val="99"/>
    <w:rsid w:val="00535C8A"/>
    <w:pPr>
      <w:spacing w:after="120" w:line="480" w:lineRule="auto"/>
      <w:ind w:left="283"/>
    </w:pPr>
  </w:style>
  <w:style w:type="character" w:customStyle="1" w:styleId="27">
    <w:name w:val="Основной текст с отступом 2 Знак"/>
    <w:link w:val="26"/>
    <w:uiPriority w:val="99"/>
    <w:locked/>
    <w:rsid w:val="00535C8A"/>
    <w:rPr>
      <w:rFonts w:ascii="Times New Roman" w:hAnsi="Times New Roman" w:cs="Times New Roman"/>
      <w:sz w:val="20"/>
      <w:szCs w:val="20"/>
      <w:lang w:eastAsia="ru-RU"/>
    </w:rPr>
  </w:style>
  <w:style w:type="paragraph" w:styleId="afa">
    <w:name w:val="footnote text"/>
    <w:basedOn w:val="a6"/>
    <w:link w:val="afb"/>
    <w:uiPriority w:val="99"/>
    <w:semiHidden/>
    <w:rsid w:val="00535C8A"/>
    <w:rPr>
      <w:sz w:val="20"/>
      <w:szCs w:val="20"/>
    </w:rPr>
  </w:style>
  <w:style w:type="character" w:customStyle="1" w:styleId="FootnoteTextChar">
    <w:name w:val="Footnote Text Char"/>
    <w:uiPriority w:val="99"/>
    <w:locked/>
    <w:rsid w:val="00535C8A"/>
    <w:rPr>
      <w:rFonts w:ascii="Times New Roman" w:hAnsi="Times New Roman" w:cs="Times New Roman"/>
      <w:sz w:val="20"/>
      <w:szCs w:val="20"/>
      <w:lang w:eastAsia="ru-RU"/>
    </w:rPr>
  </w:style>
  <w:style w:type="character" w:customStyle="1" w:styleId="afb">
    <w:name w:val="Текст сноски Знак"/>
    <w:link w:val="afa"/>
    <w:uiPriority w:val="99"/>
    <w:locked/>
    <w:rsid w:val="00535C8A"/>
    <w:rPr>
      <w:rFonts w:ascii="Times New Roman" w:hAnsi="Times New Roman" w:cs="Times New Roman"/>
      <w:sz w:val="20"/>
      <w:szCs w:val="20"/>
      <w:lang w:eastAsia="ru-RU"/>
    </w:rPr>
  </w:style>
  <w:style w:type="character" w:styleId="afc">
    <w:name w:val="footnote reference"/>
    <w:uiPriority w:val="99"/>
    <w:semiHidden/>
    <w:rsid w:val="00535C8A"/>
    <w:rPr>
      <w:vertAlign w:val="superscript"/>
    </w:rPr>
  </w:style>
  <w:style w:type="character" w:styleId="afd">
    <w:name w:val="annotation reference"/>
    <w:uiPriority w:val="99"/>
    <w:semiHidden/>
    <w:rsid w:val="00535C8A"/>
    <w:rPr>
      <w:sz w:val="16"/>
      <w:szCs w:val="16"/>
    </w:rPr>
  </w:style>
  <w:style w:type="paragraph" w:styleId="afe">
    <w:name w:val="Title"/>
    <w:basedOn w:val="a6"/>
    <w:link w:val="aff"/>
    <w:uiPriority w:val="99"/>
    <w:qFormat/>
    <w:rsid w:val="00535C8A"/>
    <w:pPr>
      <w:tabs>
        <w:tab w:val="left" w:pos="7938"/>
      </w:tabs>
      <w:jc w:val="center"/>
    </w:pPr>
    <w:rPr>
      <w:rFonts w:ascii="Arial" w:hAnsi="Arial" w:cs="Arial"/>
      <w:b/>
      <w:bCs/>
    </w:rPr>
  </w:style>
  <w:style w:type="character" w:customStyle="1" w:styleId="aff">
    <w:name w:val="Название Знак"/>
    <w:link w:val="afe"/>
    <w:uiPriority w:val="99"/>
    <w:locked/>
    <w:rsid w:val="00535C8A"/>
    <w:rPr>
      <w:rFonts w:ascii="Arial" w:hAnsi="Arial" w:cs="Arial"/>
      <w:b/>
      <w:bCs/>
      <w:sz w:val="20"/>
      <w:szCs w:val="20"/>
      <w:lang w:eastAsia="ru-RU"/>
    </w:rPr>
  </w:style>
  <w:style w:type="paragraph" w:customStyle="1" w:styleId="18">
    <w:name w:val="Стиль1"/>
    <w:basedOn w:val="a6"/>
    <w:uiPriority w:val="99"/>
    <w:rsid w:val="00535C8A"/>
    <w:pPr>
      <w:tabs>
        <w:tab w:val="num" w:pos="360"/>
      </w:tabs>
      <w:ind w:left="360" w:hanging="360"/>
      <w:jc w:val="both"/>
    </w:pPr>
    <w:rPr>
      <w:b/>
      <w:bCs/>
      <w:sz w:val="28"/>
      <w:szCs w:val="28"/>
    </w:rPr>
  </w:style>
  <w:style w:type="character" w:customStyle="1" w:styleId="af7">
    <w:name w:val="Абзац списка Знак"/>
    <w:link w:val="af6"/>
    <w:uiPriority w:val="99"/>
    <w:locked/>
    <w:rsid w:val="00535C8A"/>
    <w:rPr>
      <w:rFonts w:ascii="Calibri" w:hAnsi="Calibri" w:cs="Calibri"/>
      <w:lang w:eastAsia="ru-RU"/>
    </w:rPr>
  </w:style>
  <w:style w:type="paragraph" w:customStyle="1" w:styleId="Default">
    <w:name w:val="Default"/>
    <w:uiPriority w:val="99"/>
    <w:rsid w:val="00535C8A"/>
    <w:pPr>
      <w:autoSpaceDE w:val="0"/>
      <w:autoSpaceDN w:val="0"/>
      <w:adjustRightInd w:val="0"/>
    </w:pPr>
    <w:rPr>
      <w:rFonts w:ascii="Times New Roman" w:hAnsi="Times New Roman"/>
      <w:color w:val="000000"/>
      <w:sz w:val="24"/>
      <w:szCs w:val="24"/>
      <w:lang w:eastAsia="en-US"/>
    </w:rPr>
  </w:style>
  <w:style w:type="paragraph" w:customStyle="1" w:styleId="19">
    <w:name w:val="Абзац списка1"/>
    <w:basedOn w:val="a6"/>
    <w:uiPriority w:val="99"/>
    <w:rsid w:val="00535C8A"/>
    <w:pPr>
      <w:ind w:left="720"/>
    </w:pPr>
    <w:rPr>
      <w:rFonts w:eastAsia="Calibri"/>
    </w:rPr>
  </w:style>
  <w:style w:type="paragraph" w:customStyle="1" w:styleId="ConsPlusNormal">
    <w:name w:val="ConsPlusNormal"/>
    <w:uiPriority w:val="99"/>
    <w:rsid w:val="00535C8A"/>
    <w:pPr>
      <w:widowControl w:val="0"/>
      <w:autoSpaceDE w:val="0"/>
      <w:autoSpaceDN w:val="0"/>
      <w:adjustRightInd w:val="0"/>
      <w:ind w:firstLine="720"/>
    </w:pPr>
    <w:rPr>
      <w:rFonts w:ascii="Arial" w:eastAsia="Times New Roman" w:hAnsi="Arial" w:cs="Arial"/>
    </w:rPr>
  </w:style>
  <w:style w:type="paragraph" w:styleId="aff0">
    <w:name w:val="Body Text Indent"/>
    <w:basedOn w:val="a6"/>
    <w:link w:val="aff1"/>
    <w:uiPriority w:val="99"/>
    <w:rsid w:val="00535C8A"/>
    <w:pPr>
      <w:spacing w:after="120"/>
      <w:ind w:left="283"/>
    </w:pPr>
  </w:style>
  <w:style w:type="character" w:customStyle="1" w:styleId="aff1">
    <w:name w:val="Основной текст с отступом Знак"/>
    <w:link w:val="aff0"/>
    <w:uiPriority w:val="99"/>
    <w:locked/>
    <w:rsid w:val="00535C8A"/>
    <w:rPr>
      <w:rFonts w:ascii="Times New Roman" w:hAnsi="Times New Roman" w:cs="Times New Roman"/>
      <w:sz w:val="20"/>
      <w:szCs w:val="20"/>
      <w:lang w:eastAsia="ru-RU"/>
    </w:rPr>
  </w:style>
  <w:style w:type="character" w:customStyle="1" w:styleId="aff2">
    <w:name w:val="Нет"/>
    <w:uiPriority w:val="99"/>
    <w:rsid w:val="00535C8A"/>
  </w:style>
  <w:style w:type="paragraph" w:customStyle="1" w:styleId="21">
    <w:name w:val="Стиль2"/>
    <w:basedOn w:val="a6"/>
    <w:uiPriority w:val="99"/>
    <w:rsid w:val="00535C8A"/>
    <w:pPr>
      <w:numPr>
        <w:ilvl w:val="1"/>
        <w:numId w:val="1"/>
      </w:numPr>
      <w:jc w:val="both"/>
    </w:pPr>
    <w:rPr>
      <w:sz w:val="28"/>
      <w:szCs w:val="28"/>
    </w:rPr>
  </w:style>
  <w:style w:type="paragraph" w:customStyle="1" w:styleId="28">
    <w:name w:val="Абзац списка2"/>
    <w:basedOn w:val="a6"/>
    <w:link w:val="ListParagraphChar"/>
    <w:uiPriority w:val="99"/>
    <w:rsid w:val="00535C8A"/>
    <w:pPr>
      <w:ind w:left="708"/>
    </w:pPr>
  </w:style>
  <w:style w:type="character" w:customStyle="1" w:styleId="aff3">
    <w:name w:val="Текст Знак"/>
    <w:aliases w:val="Знак1 Знак"/>
    <w:link w:val="aff4"/>
    <w:uiPriority w:val="99"/>
    <w:locked/>
    <w:rsid w:val="00535C8A"/>
    <w:rPr>
      <w:sz w:val="24"/>
      <w:szCs w:val="24"/>
      <w:lang w:eastAsia="ru-RU"/>
    </w:rPr>
  </w:style>
  <w:style w:type="character" w:customStyle="1" w:styleId="ListParagraphChar">
    <w:name w:val="List Paragraph Char"/>
    <w:link w:val="28"/>
    <w:uiPriority w:val="99"/>
    <w:locked/>
    <w:rsid w:val="00535C8A"/>
    <w:rPr>
      <w:rFonts w:ascii="Times New Roman" w:hAnsi="Times New Roman" w:cs="Times New Roman"/>
      <w:sz w:val="24"/>
      <w:szCs w:val="24"/>
      <w:lang w:eastAsia="ru-RU"/>
    </w:rPr>
  </w:style>
  <w:style w:type="paragraph" w:styleId="aff4">
    <w:name w:val="Plain Text"/>
    <w:aliases w:val="Знак1"/>
    <w:basedOn w:val="a6"/>
    <w:link w:val="aff3"/>
    <w:uiPriority w:val="99"/>
    <w:rsid w:val="00535C8A"/>
    <w:rPr>
      <w:rFonts w:ascii="Calibri" w:eastAsia="Calibri" w:hAnsi="Calibri" w:cs="Calibri"/>
    </w:rPr>
  </w:style>
  <w:style w:type="character" w:customStyle="1" w:styleId="PlainTextChar1">
    <w:name w:val="Plain Text Char1"/>
    <w:aliases w:val="Знак1 Char1"/>
    <w:uiPriority w:val="99"/>
    <w:semiHidden/>
    <w:rsid w:val="0094324D"/>
    <w:rPr>
      <w:rFonts w:ascii="Courier New" w:eastAsia="Times New Roman" w:hAnsi="Courier New" w:cs="Courier New"/>
      <w:sz w:val="20"/>
      <w:szCs w:val="20"/>
    </w:rPr>
  </w:style>
  <w:style w:type="character" w:customStyle="1" w:styleId="1a">
    <w:name w:val="Текст Знак1"/>
    <w:uiPriority w:val="99"/>
    <w:rsid w:val="00535C8A"/>
    <w:rPr>
      <w:rFonts w:ascii="Consolas" w:hAnsi="Consolas" w:cs="Consolas"/>
      <w:sz w:val="21"/>
      <w:szCs w:val="21"/>
      <w:lang w:eastAsia="ru-RU"/>
    </w:rPr>
  </w:style>
  <w:style w:type="character" w:customStyle="1" w:styleId="29">
    <w:name w:val="Текст Знак2"/>
    <w:uiPriority w:val="99"/>
    <w:semiHidden/>
    <w:rsid w:val="00535C8A"/>
    <w:rPr>
      <w:rFonts w:ascii="Consolas" w:hAnsi="Consolas" w:cs="Consolas"/>
      <w:sz w:val="21"/>
      <w:szCs w:val="21"/>
      <w:lang w:eastAsia="ru-RU"/>
    </w:rPr>
  </w:style>
  <w:style w:type="paragraph" w:customStyle="1" w:styleId="ConsPlusNonformat">
    <w:name w:val="ConsPlusNonformat"/>
    <w:uiPriority w:val="99"/>
    <w:rsid w:val="00535C8A"/>
    <w:pPr>
      <w:widowControl w:val="0"/>
      <w:autoSpaceDE w:val="0"/>
      <w:autoSpaceDN w:val="0"/>
    </w:pPr>
    <w:rPr>
      <w:rFonts w:ascii="Courier New" w:hAnsi="Courier New" w:cs="Courier New"/>
    </w:rPr>
  </w:style>
  <w:style w:type="paragraph" w:customStyle="1" w:styleId="1">
    <w:name w:val="МР заголовок1"/>
    <w:basedOn w:val="28"/>
    <w:next w:val="20"/>
    <w:link w:val="1b"/>
    <w:uiPriority w:val="99"/>
    <w:rsid w:val="00535C8A"/>
    <w:pPr>
      <w:keepNext/>
      <w:keepLines/>
      <w:pageBreakBefore/>
      <w:numPr>
        <w:numId w:val="2"/>
      </w:numPr>
      <w:tabs>
        <w:tab w:val="num" w:pos="360"/>
        <w:tab w:val="num" w:pos="1440"/>
      </w:tabs>
      <w:spacing w:after="120"/>
      <w:ind w:left="357" w:hanging="357"/>
      <w:outlineLvl w:val="0"/>
    </w:pPr>
    <w:rPr>
      <w:b/>
      <w:bCs/>
      <w:sz w:val="32"/>
      <w:szCs w:val="32"/>
    </w:rPr>
  </w:style>
  <w:style w:type="paragraph" w:customStyle="1" w:styleId="20">
    <w:name w:val="МР заголовок2"/>
    <w:basedOn w:val="28"/>
    <w:next w:val="a6"/>
    <w:link w:val="2a"/>
    <w:uiPriority w:val="99"/>
    <w:rsid w:val="00535C8A"/>
    <w:pPr>
      <w:keepNext/>
      <w:keepLines/>
      <w:numPr>
        <w:ilvl w:val="1"/>
        <w:numId w:val="2"/>
      </w:numPr>
      <w:spacing w:before="120" w:after="120"/>
      <w:ind w:left="788" w:hanging="431"/>
      <w:outlineLvl w:val="1"/>
    </w:pPr>
    <w:rPr>
      <w:b/>
      <w:bCs/>
      <w:sz w:val="28"/>
      <w:szCs w:val="28"/>
    </w:rPr>
  </w:style>
  <w:style w:type="character" w:customStyle="1" w:styleId="2a">
    <w:name w:val="МР заголовок2 Знак"/>
    <w:link w:val="20"/>
    <w:uiPriority w:val="99"/>
    <w:locked/>
    <w:rsid w:val="00535C8A"/>
    <w:rPr>
      <w:rFonts w:ascii="Times New Roman" w:eastAsia="Times New Roman" w:hAnsi="Times New Roman"/>
      <w:b/>
      <w:bCs/>
      <w:sz w:val="28"/>
      <w:szCs w:val="28"/>
    </w:rPr>
  </w:style>
  <w:style w:type="character" w:customStyle="1" w:styleId="1b">
    <w:name w:val="МР заголовок1 Знак"/>
    <w:link w:val="1"/>
    <w:uiPriority w:val="99"/>
    <w:locked/>
    <w:rsid w:val="00535C8A"/>
    <w:rPr>
      <w:rFonts w:ascii="Times New Roman" w:eastAsia="Times New Roman" w:hAnsi="Times New Roman"/>
      <w:b/>
      <w:bCs/>
      <w:sz w:val="32"/>
      <w:szCs w:val="32"/>
    </w:rPr>
  </w:style>
  <w:style w:type="paragraph" w:customStyle="1" w:styleId="1c">
    <w:name w:val="Без интервала1"/>
    <w:uiPriority w:val="99"/>
    <w:rsid w:val="00535C8A"/>
    <w:rPr>
      <w:rFonts w:eastAsia="Times New Roman" w:cs="Calibri"/>
      <w:sz w:val="22"/>
      <w:szCs w:val="22"/>
      <w:lang w:eastAsia="en-US"/>
    </w:rPr>
  </w:style>
  <w:style w:type="paragraph" w:customStyle="1" w:styleId="bodytext">
    <w:name w:val="bodytext"/>
    <w:basedOn w:val="a6"/>
    <w:uiPriority w:val="99"/>
    <w:rsid w:val="00535C8A"/>
    <w:pPr>
      <w:spacing w:before="100" w:beforeAutospacing="1" w:after="100" w:afterAutospacing="1"/>
    </w:pPr>
  </w:style>
  <w:style w:type="paragraph" w:customStyle="1" w:styleId="aff5">
    <w:name w:val="Знак Знак Знак Знак"/>
    <w:basedOn w:val="a6"/>
    <w:uiPriority w:val="99"/>
    <w:rsid w:val="00535C8A"/>
    <w:rPr>
      <w:rFonts w:ascii="Verdana" w:hAnsi="Verdana" w:cs="Verdana"/>
      <w:sz w:val="20"/>
      <w:szCs w:val="20"/>
      <w:lang w:val="en-US" w:eastAsia="en-US"/>
    </w:rPr>
  </w:style>
  <w:style w:type="paragraph" w:styleId="aff6">
    <w:name w:val="Document Map"/>
    <w:basedOn w:val="a6"/>
    <w:link w:val="aff7"/>
    <w:uiPriority w:val="99"/>
    <w:semiHidden/>
    <w:rsid w:val="00535C8A"/>
    <w:pPr>
      <w:shd w:val="clear" w:color="auto" w:fill="000080"/>
    </w:pPr>
    <w:rPr>
      <w:rFonts w:ascii="Tahoma" w:hAnsi="Tahoma" w:cs="Tahoma"/>
      <w:sz w:val="20"/>
      <w:szCs w:val="20"/>
    </w:rPr>
  </w:style>
  <w:style w:type="character" w:customStyle="1" w:styleId="aff7">
    <w:name w:val="Схема документа Знак"/>
    <w:link w:val="aff6"/>
    <w:uiPriority w:val="99"/>
    <w:locked/>
    <w:rsid w:val="00535C8A"/>
    <w:rPr>
      <w:rFonts w:ascii="Tahoma" w:hAnsi="Tahoma" w:cs="Tahoma"/>
      <w:sz w:val="20"/>
      <w:szCs w:val="20"/>
      <w:shd w:val="clear" w:color="auto" w:fill="000080"/>
      <w:lang w:eastAsia="ru-RU"/>
    </w:rPr>
  </w:style>
  <w:style w:type="paragraph" w:customStyle="1" w:styleId="aff8">
    <w:name w:val="Знак"/>
    <w:basedOn w:val="a6"/>
    <w:uiPriority w:val="99"/>
    <w:rsid w:val="00535C8A"/>
    <w:pPr>
      <w:spacing w:after="160" w:line="240" w:lineRule="exact"/>
    </w:pPr>
    <w:rPr>
      <w:rFonts w:ascii="Verdana" w:hAnsi="Verdana" w:cs="Verdana"/>
      <w:sz w:val="20"/>
      <w:szCs w:val="20"/>
      <w:lang w:val="en-US" w:eastAsia="en-US"/>
    </w:rPr>
  </w:style>
  <w:style w:type="paragraph" w:styleId="aff9">
    <w:name w:val="Normal (Web)"/>
    <w:basedOn w:val="a6"/>
    <w:uiPriority w:val="99"/>
    <w:rsid w:val="00535C8A"/>
    <w:pPr>
      <w:spacing w:before="100" w:beforeAutospacing="1" w:after="100" w:afterAutospacing="1"/>
    </w:pPr>
  </w:style>
  <w:style w:type="paragraph" w:customStyle="1" w:styleId="Style14">
    <w:name w:val="Style14"/>
    <w:basedOn w:val="a6"/>
    <w:uiPriority w:val="99"/>
    <w:rsid w:val="00535C8A"/>
    <w:pPr>
      <w:widowControl w:val="0"/>
      <w:autoSpaceDE w:val="0"/>
      <w:autoSpaceDN w:val="0"/>
      <w:adjustRightInd w:val="0"/>
    </w:pPr>
  </w:style>
  <w:style w:type="character" w:customStyle="1" w:styleId="FontStyle21">
    <w:name w:val="Font Style21"/>
    <w:uiPriority w:val="99"/>
    <w:rsid w:val="00535C8A"/>
    <w:rPr>
      <w:rFonts w:ascii="Times New Roman" w:hAnsi="Times New Roman" w:cs="Times New Roman"/>
      <w:color w:val="000000"/>
      <w:sz w:val="22"/>
      <w:szCs w:val="22"/>
    </w:rPr>
  </w:style>
  <w:style w:type="character" w:styleId="affa">
    <w:name w:val="page number"/>
    <w:basedOn w:val="a7"/>
    <w:uiPriority w:val="99"/>
    <w:rsid w:val="00535C8A"/>
  </w:style>
  <w:style w:type="paragraph" w:customStyle="1" w:styleId="d2">
    <w:name w:val="[d2екст"/>
    <w:basedOn w:val="a6"/>
    <w:uiPriority w:val="99"/>
    <w:rsid w:val="00535C8A"/>
    <w:pPr>
      <w:widowControl w:val="0"/>
    </w:pPr>
    <w:rPr>
      <w:rFonts w:ascii="Courier New" w:hAnsi="Courier New" w:cs="Courier New"/>
      <w:sz w:val="20"/>
      <w:szCs w:val="20"/>
    </w:rPr>
  </w:style>
  <w:style w:type="paragraph" w:styleId="affb">
    <w:name w:val="annotation text"/>
    <w:basedOn w:val="a6"/>
    <w:link w:val="affc"/>
    <w:uiPriority w:val="99"/>
    <w:semiHidden/>
    <w:rsid w:val="00535C8A"/>
    <w:rPr>
      <w:sz w:val="20"/>
      <w:szCs w:val="20"/>
    </w:rPr>
  </w:style>
  <w:style w:type="character" w:customStyle="1" w:styleId="affc">
    <w:name w:val="Текст примечания Знак"/>
    <w:link w:val="affb"/>
    <w:uiPriority w:val="99"/>
    <w:locked/>
    <w:rsid w:val="00535C8A"/>
    <w:rPr>
      <w:rFonts w:ascii="Times New Roman" w:hAnsi="Times New Roman" w:cs="Times New Roman"/>
      <w:sz w:val="20"/>
      <w:szCs w:val="20"/>
      <w:lang w:eastAsia="ru-RU"/>
    </w:rPr>
  </w:style>
  <w:style w:type="character" w:styleId="affd">
    <w:name w:val="Hyperlink"/>
    <w:uiPriority w:val="99"/>
    <w:rsid w:val="00535C8A"/>
    <w:rPr>
      <w:color w:val="0000FF"/>
      <w:u w:val="single"/>
    </w:rPr>
  </w:style>
  <w:style w:type="paragraph" w:styleId="32">
    <w:name w:val="Body Text Indent 3"/>
    <w:basedOn w:val="a6"/>
    <w:link w:val="33"/>
    <w:uiPriority w:val="99"/>
    <w:rsid w:val="00535C8A"/>
    <w:pPr>
      <w:spacing w:after="120"/>
      <w:ind w:left="283"/>
    </w:pPr>
    <w:rPr>
      <w:sz w:val="16"/>
      <w:szCs w:val="16"/>
    </w:rPr>
  </w:style>
  <w:style w:type="character" w:customStyle="1" w:styleId="33">
    <w:name w:val="Основной текст с отступом 3 Знак"/>
    <w:link w:val="32"/>
    <w:uiPriority w:val="99"/>
    <w:locked/>
    <w:rsid w:val="00535C8A"/>
    <w:rPr>
      <w:rFonts w:ascii="Times New Roman" w:hAnsi="Times New Roman" w:cs="Times New Roman"/>
      <w:sz w:val="16"/>
      <w:szCs w:val="16"/>
      <w:lang w:eastAsia="ru-RU"/>
    </w:rPr>
  </w:style>
  <w:style w:type="paragraph" w:styleId="34">
    <w:name w:val="Body Text 3"/>
    <w:basedOn w:val="a6"/>
    <w:link w:val="35"/>
    <w:uiPriority w:val="99"/>
    <w:rsid w:val="00535C8A"/>
    <w:pPr>
      <w:spacing w:after="120"/>
    </w:pPr>
    <w:rPr>
      <w:sz w:val="16"/>
      <w:szCs w:val="16"/>
    </w:rPr>
  </w:style>
  <w:style w:type="character" w:customStyle="1" w:styleId="35">
    <w:name w:val="Основной текст 3 Знак"/>
    <w:link w:val="34"/>
    <w:uiPriority w:val="99"/>
    <w:locked/>
    <w:rsid w:val="00535C8A"/>
    <w:rPr>
      <w:rFonts w:ascii="Times New Roman" w:hAnsi="Times New Roman" w:cs="Times New Roman"/>
      <w:sz w:val="16"/>
      <w:szCs w:val="16"/>
      <w:lang w:eastAsia="ru-RU"/>
    </w:rPr>
  </w:style>
  <w:style w:type="paragraph" w:styleId="affe">
    <w:name w:val="annotation subject"/>
    <w:basedOn w:val="affb"/>
    <w:next w:val="affb"/>
    <w:link w:val="afff"/>
    <w:uiPriority w:val="99"/>
    <w:semiHidden/>
    <w:rsid w:val="00535C8A"/>
    <w:rPr>
      <w:b/>
      <w:bCs/>
    </w:rPr>
  </w:style>
  <w:style w:type="character" w:customStyle="1" w:styleId="afff">
    <w:name w:val="Тема примечания Знак"/>
    <w:link w:val="affe"/>
    <w:uiPriority w:val="99"/>
    <w:locked/>
    <w:rsid w:val="00535C8A"/>
    <w:rPr>
      <w:rFonts w:ascii="Times New Roman" w:hAnsi="Times New Roman" w:cs="Times New Roman"/>
      <w:b/>
      <w:bCs/>
      <w:sz w:val="20"/>
      <w:szCs w:val="20"/>
      <w:lang w:eastAsia="ru-RU"/>
    </w:rPr>
  </w:style>
  <w:style w:type="paragraph" w:customStyle="1" w:styleId="TableofContents">
    <w:name w:val="Table of Contents"/>
    <w:next w:val="a6"/>
    <w:uiPriority w:val="99"/>
    <w:rsid w:val="00535C8A"/>
    <w:pPr>
      <w:keepNext/>
      <w:keepLines/>
      <w:pageBreakBefore/>
      <w:suppressAutoHyphens/>
      <w:spacing w:before="360" w:after="240" w:line="288" w:lineRule="auto"/>
      <w:jc w:val="center"/>
    </w:pPr>
    <w:rPr>
      <w:rFonts w:ascii="Times New Roman" w:eastAsia="Times New Roman" w:hAnsi="Times New Roman"/>
      <w:b/>
      <w:bCs/>
      <w:caps/>
      <w:kern w:val="32"/>
      <w:sz w:val="28"/>
      <w:szCs w:val="28"/>
      <w:lang w:eastAsia="en-US"/>
    </w:rPr>
  </w:style>
  <w:style w:type="paragraph" w:customStyle="1" w:styleId="110">
    <w:name w:val="Знак Знак Знак1 Знак1 Знак Знак Знак Знак Знак Знак"/>
    <w:basedOn w:val="a6"/>
    <w:uiPriority w:val="99"/>
    <w:rsid w:val="00535C8A"/>
    <w:pPr>
      <w:spacing w:after="160" w:line="240" w:lineRule="exact"/>
    </w:pPr>
    <w:rPr>
      <w:rFonts w:ascii="Verdana" w:hAnsi="Verdana" w:cs="Verdana"/>
      <w:sz w:val="20"/>
      <w:szCs w:val="20"/>
      <w:lang w:val="en-US" w:eastAsia="en-US"/>
    </w:rPr>
  </w:style>
  <w:style w:type="paragraph" w:styleId="1d">
    <w:name w:val="toc 1"/>
    <w:basedOn w:val="a6"/>
    <w:next w:val="a6"/>
    <w:autoRedefine/>
    <w:uiPriority w:val="99"/>
    <w:semiHidden/>
    <w:rsid w:val="00535C8A"/>
    <w:pPr>
      <w:widowControl w:val="0"/>
      <w:tabs>
        <w:tab w:val="right" w:pos="9639"/>
      </w:tabs>
      <w:spacing w:before="120" w:after="60" w:line="240" w:lineRule="atLeast"/>
    </w:pPr>
    <w:rPr>
      <w:lang w:eastAsia="en-US"/>
    </w:rPr>
  </w:style>
  <w:style w:type="paragraph" w:styleId="2b">
    <w:name w:val="toc 2"/>
    <w:basedOn w:val="a6"/>
    <w:next w:val="a6"/>
    <w:autoRedefine/>
    <w:uiPriority w:val="99"/>
    <w:semiHidden/>
    <w:rsid w:val="00535C8A"/>
    <w:pPr>
      <w:ind w:left="240"/>
    </w:pPr>
  </w:style>
  <w:style w:type="table" w:styleId="1e">
    <w:name w:val="Table Grid 1"/>
    <w:basedOn w:val="a8"/>
    <w:uiPriority w:val="99"/>
    <w:rsid w:val="00535C8A"/>
    <w:pPr>
      <w:keepLines/>
      <w:spacing w:before="40" w:after="40" w:line="288" w:lineRule="auto"/>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7" w:type="dxa"/>
        <w:left w:w="108" w:type="dxa"/>
        <w:bottom w:w="57" w:type="dxa"/>
        <w:right w:w="108"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left"/>
        <w:outlineLvl w:val="9"/>
      </w:pPr>
      <w:rPr>
        <w:rFonts w:ascii="Times New Roman" w:hAnsi="Times New Roman" w:cs="Times New Roman"/>
        <w:sz w:val="22"/>
        <w:szCs w:val="22"/>
      </w:rPr>
    </w:tblStylePr>
    <w:tblStylePr w:type="lastRow">
      <w:rPr>
        <w:i w:val="0"/>
        <w:iCs w:val="0"/>
      </w:rPr>
      <w:tblPr/>
      <w:tcPr>
        <w:tcBorders>
          <w:tl2br w:val="none" w:sz="0" w:space="0" w:color="auto"/>
          <w:tr2bl w:val="none" w:sz="0" w:space="0" w:color="auto"/>
        </w:tcBorders>
      </w:tcPr>
    </w:tblStylePr>
    <w:tblStylePr w:type="lastCol">
      <w:rPr>
        <w:i w:val="0"/>
        <w:iCs w:val="0"/>
      </w:rPr>
      <w:tblPr/>
      <w:tcPr>
        <w:tcBorders>
          <w:tl2br w:val="none" w:sz="0" w:space="0" w:color="auto"/>
          <w:tr2bl w:val="none" w:sz="0" w:space="0" w:color="auto"/>
        </w:tcBorders>
      </w:tcPr>
    </w:tblStylePr>
  </w:style>
  <w:style w:type="character" w:customStyle="1" w:styleId="2c">
    <w:name w:val="Знак Знак2"/>
    <w:uiPriority w:val="99"/>
    <w:rsid w:val="00535C8A"/>
    <w:rPr>
      <w:b/>
      <w:bCs/>
      <w:caps/>
      <w:kern w:val="32"/>
      <w:sz w:val="32"/>
      <w:szCs w:val="32"/>
      <w:lang w:val="ru-RU" w:eastAsia="en-US"/>
    </w:rPr>
  </w:style>
  <w:style w:type="paragraph" w:styleId="afff0">
    <w:name w:val="List Bullet"/>
    <w:basedOn w:val="a6"/>
    <w:uiPriority w:val="99"/>
    <w:rsid w:val="00535C8A"/>
    <w:pPr>
      <w:widowControl w:val="0"/>
      <w:tabs>
        <w:tab w:val="num" w:pos="1077"/>
      </w:tabs>
      <w:spacing w:after="60" w:line="240" w:lineRule="atLeast"/>
      <w:ind w:left="1077" w:hanging="357"/>
    </w:pPr>
    <w:rPr>
      <w:lang w:val="en-US" w:eastAsia="en-US"/>
    </w:rPr>
  </w:style>
  <w:style w:type="paragraph" w:styleId="afff1">
    <w:name w:val="endnote text"/>
    <w:basedOn w:val="a6"/>
    <w:link w:val="afff2"/>
    <w:uiPriority w:val="99"/>
    <w:semiHidden/>
    <w:rsid w:val="00535C8A"/>
    <w:rPr>
      <w:sz w:val="20"/>
      <w:szCs w:val="20"/>
    </w:rPr>
  </w:style>
  <w:style w:type="character" w:customStyle="1" w:styleId="afff2">
    <w:name w:val="Текст концевой сноски Знак"/>
    <w:link w:val="afff1"/>
    <w:uiPriority w:val="99"/>
    <w:locked/>
    <w:rsid w:val="00535C8A"/>
    <w:rPr>
      <w:rFonts w:ascii="Times New Roman" w:hAnsi="Times New Roman" w:cs="Times New Roman"/>
      <w:sz w:val="20"/>
      <w:szCs w:val="20"/>
      <w:lang w:eastAsia="ru-RU"/>
    </w:rPr>
  </w:style>
  <w:style w:type="character" w:styleId="afff3">
    <w:name w:val="endnote reference"/>
    <w:uiPriority w:val="99"/>
    <w:semiHidden/>
    <w:rsid w:val="00535C8A"/>
    <w:rPr>
      <w:vertAlign w:val="superscript"/>
    </w:rPr>
  </w:style>
  <w:style w:type="character" w:styleId="afff4">
    <w:name w:val="FollowedHyperlink"/>
    <w:uiPriority w:val="99"/>
    <w:rsid w:val="00535C8A"/>
    <w:rPr>
      <w:color w:val="800080"/>
      <w:u w:val="single"/>
    </w:rPr>
  </w:style>
  <w:style w:type="paragraph" w:customStyle="1" w:styleId="Confirmation">
    <w:name w:val="Confirmation"/>
    <w:uiPriority w:val="99"/>
    <w:rsid w:val="00535C8A"/>
    <w:pPr>
      <w:keepNext/>
      <w:spacing w:before="120" w:after="120"/>
      <w:jc w:val="center"/>
    </w:pPr>
    <w:rPr>
      <w:rFonts w:ascii="Times New Roman" w:eastAsia="Times New Roman" w:hAnsi="Times New Roman"/>
      <w:b/>
      <w:bCs/>
      <w:caps/>
      <w:sz w:val="28"/>
      <w:szCs w:val="28"/>
      <w:lang w:eastAsia="en-US"/>
    </w:rPr>
  </w:style>
  <w:style w:type="paragraph" w:customStyle="1" w:styleId="Confirmationtext">
    <w:name w:val="Confirmation text"/>
    <w:basedOn w:val="a6"/>
    <w:uiPriority w:val="99"/>
    <w:rsid w:val="00535C8A"/>
    <w:pPr>
      <w:keepLines/>
      <w:widowControl w:val="0"/>
      <w:spacing w:before="60" w:after="60" w:line="288" w:lineRule="auto"/>
      <w:jc w:val="center"/>
    </w:pPr>
    <w:rPr>
      <w:lang w:eastAsia="en-US"/>
    </w:rPr>
  </w:style>
  <w:style w:type="paragraph" w:customStyle="1" w:styleId="210">
    <w:name w:val="Основной текст 21"/>
    <w:basedOn w:val="a6"/>
    <w:uiPriority w:val="99"/>
    <w:rsid w:val="00535C8A"/>
    <w:pPr>
      <w:widowControl w:val="0"/>
    </w:pPr>
    <w:rPr>
      <w:sz w:val="20"/>
      <w:szCs w:val="20"/>
    </w:rPr>
  </w:style>
  <w:style w:type="paragraph" w:customStyle="1" w:styleId="ConsTitle">
    <w:name w:val="ConsTitle"/>
    <w:uiPriority w:val="99"/>
    <w:rsid w:val="00535C8A"/>
    <w:pPr>
      <w:autoSpaceDE w:val="0"/>
      <w:autoSpaceDN w:val="0"/>
      <w:adjustRightInd w:val="0"/>
    </w:pPr>
    <w:rPr>
      <w:rFonts w:ascii="Arial" w:eastAsia="Times New Roman" w:hAnsi="Arial" w:cs="Arial"/>
      <w:b/>
      <w:bCs/>
    </w:rPr>
  </w:style>
  <w:style w:type="paragraph" w:customStyle="1" w:styleId="ConsNonformat">
    <w:name w:val="ConsNonformat"/>
    <w:uiPriority w:val="99"/>
    <w:rsid w:val="00535C8A"/>
    <w:pPr>
      <w:widowControl w:val="0"/>
      <w:autoSpaceDE w:val="0"/>
      <w:autoSpaceDN w:val="0"/>
      <w:adjustRightInd w:val="0"/>
    </w:pPr>
    <w:rPr>
      <w:rFonts w:ascii="Courier New" w:eastAsia="Times New Roman" w:hAnsi="Courier New" w:cs="Courier New"/>
    </w:rPr>
  </w:style>
  <w:style w:type="character" w:customStyle="1" w:styleId="1f">
    <w:name w:val="Знак Знак1"/>
    <w:uiPriority w:val="99"/>
    <w:rsid w:val="00535C8A"/>
    <w:rPr>
      <w:sz w:val="24"/>
      <w:szCs w:val="24"/>
      <w:lang w:val="ru-RU" w:eastAsia="ru-RU"/>
    </w:rPr>
  </w:style>
  <w:style w:type="character" w:customStyle="1" w:styleId="news-date-time">
    <w:name w:val="news-date-time"/>
    <w:uiPriority w:val="99"/>
    <w:rsid w:val="00535C8A"/>
  </w:style>
  <w:style w:type="paragraph" w:customStyle="1" w:styleId="news-item">
    <w:name w:val="news-item"/>
    <w:basedOn w:val="a6"/>
    <w:uiPriority w:val="99"/>
    <w:rsid w:val="00535C8A"/>
    <w:pPr>
      <w:spacing w:before="100" w:beforeAutospacing="1" w:after="100" w:afterAutospacing="1"/>
    </w:pPr>
  </w:style>
  <w:style w:type="paragraph" w:customStyle="1" w:styleId="1f0">
    <w:name w:val="Заголовок оглавления1"/>
    <w:basedOn w:val="15"/>
    <w:next w:val="a6"/>
    <w:uiPriority w:val="99"/>
    <w:rsid w:val="00535C8A"/>
    <w:pPr>
      <w:keepLines/>
      <w:spacing w:before="480" w:line="276" w:lineRule="auto"/>
      <w:jc w:val="left"/>
      <w:outlineLvl w:val="9"/>
    </w:pPr>
    <w:rPr>
      <w:rFonts w:ascii="Cambria" w:hAnsi="Cambria" w:cs="Cambria"/>
      <w:color w:val="365F91"/>
      <w:sz w:val="28"/>
      <w:szCs w:val="28"/>
      <w:lang w:eastAsia="en-US"/>
    </w:rPr>
  </w:style>
  <w:style w:type="paragraph" w:styleId="36">
    <w:name w:val="toc 3"/>
    <w:basedOn w:val="a6"/>
    <w:next w:val="a6"/>
    <w:autoRedefine/>
    <w:uiPriority w:val="99"/>
    <w:semiHidden/>
    <w:rsid w:val="00535C8A"/>
    <w:pPr>
      <w:spacing w:after="100" w:line="276" w:lineRule="auto"/>
      <w:ind w:left="440"/>
    </w:pPr>
    <w:rPr>
      <w:rFonts w:ascii="Calibri" w:hAnsi="Calibri" w:cs="Calibri"/>
      <w:sz w:val="22"/>
      <w:szCs w:val="22"/>
    </w:rPr>
  </w:style>
  <w:style w:type="paragraph" w:styleId="42">
    <w:name w:val="toc 4"/>
    <w:basedOn w:val="a6"/>
    <w:next w:val="a6"/>
    <w:autoRedefine/>
    <w:uiPriority w:val="99"/>
    <w:semiHidden/>
    <w:rsid w:val="00535C8A"/>
    <w:pPr>
      <w:spacing w:after="100" w:line="276" w:lineRule="auto"/>
      <w:ind w:left="660"/>
    </w:pPr>
    <w:rPr>
      <w:rFonts w:ascii="Calibri" w:hAnsi="Calibri" w:cs="Calibri"/>
      <w:sz w:val="22"/>
      <w:szCs w:val="22"/>
    </w:rPr>
  </w:style>
  <w:style w:type="paragraph" w:styleId="51">
    <w:name w:val="toc 5"/>
    <w:basedOn w:val="a6"/>
    <w:next w:val="a6"/>
    <w:autoRedefine/>
    <w:uiPriority w:val="99"/>
    <w:semiHidden/>
    <w:rsid w:val="00535C8A"/>
    <w:pPr>
      <w:spacing w:after="100" w:line="276" w:lineRule="auto"/>
      <w:ind w:left="880"/>
    </w:pPr>
    <w:rPr>
      <w:rFonts w:ascii="Calibri" w:hAnsi="Calibri" w:cs="Calibri"/>
      <w:sz w:val="22"/>
      <w:szCs w:val="22"/>
    </w:rPr>
  </w:style>
  <w:style w:type="paragraph" w:styleId="61">
    <w:name w:val="toc 6"/>
    <w:basedOn w:val="a6"/>
    <w:next w:val="a6"/>
    <w:autoRedefine/>
    <w:uiPriority w:val="99"/>
    <w:semiHidden/>
    <w:rsid w:val="00535C8A"/>
    <w:pPr>
      <w:spacing w:after="100" w:line="276" w:lineRule="auto"/>
      <w:ind w:left="1100"/>
    </w:pPr>
    <w:rPr>
      <w:rFonts w:ascii="Calibri" w:hAnsi="Calibri" w:cs="Calibri"/>
      <w:sz w:val="22"/>
      <w:szCs w:val="22"/>
    </w:rPr>
  </w:style>
  <w:style w:type="paragraph" w:styleId="71">
    <w:name w:val="toc 7"/>
    <w:basedOn w:val="a6"/>
    <w:next w:val="a6"/>
    <w:autoRedefine/>
    <w:uiPriority w:val="99"/>
    <w:semiHidden/>
    <w:rsid w:val="00535C8A"/>
    <w:pPr>
      <w:spacing w:after="100" w:line="276" w:lineRule="auto"/>
      <w:ind w:left="1320"/>
    </w:pPr>
    <w:rPr>
      <w:rFonts w:ascii="Calibri" w:hAnsi="Calibri" w:cs="Calibri"/>
      <w:sz w:val="22"/>
      <w:szCs w:val="22"/>
    </w:rPr>
  </w:style>
  <w:style w:type="paragraph" w:styleId="81">
    <w:name w:val="toc 8"/>
    <w:basedOn w:val="a6"/>
    <w:next w:val="a6"/>
    <w:autoRedefine/>
    <w:uiPriority w:val="99"/>
    <w:semiHidden/>
    <w:rsid w:val="00535C8A"/>
    <w:pPr>
      <w:spacing w:after="100" w:line="276" w:lineRule="auto"/>
      <w:ind w:left="1540"/>
    </w:pPr>
    <w:rPr>
      <w:rFonts w:ascii="Calibri" w:hAnsi="Calibri" w:cs="Calibri"/>
      <w:sz w:val="22"/>
      <w:szCs w:val="22"/>
    </w:rPr>
  </w:style>
  <w:style w:type="paragraph" w:styleId="91">
    <w:name w:val="toc 9"/>
    <w:basedOn w:val="a6"/>
    <w:next w:val="a6"/>
    <w:autoRedefine/>
    <w:uiPriority w:val="99"/>
    <w:semiHidden/>
    <w:rsid w:val="00535C8A"/>
    <w:pPr>
      <w:spacing w:after="100" w:line="276" w:lineRule="auto"/>
      <w:ind w:left="1760"/>
    </w:pPr>
    <w:rPr>
      <w:rFonts w:ascii="Calibri" w:hAnsi="Calibri" w:cs="Calibri"/>
      <w:sz w:val="22"/>
      <w:szCs w:val="22"/>
    </w:rPr>
  </w:style>
  <w:style w:type="character" w:customStyle="1" w:styleId="1f1">
    <w:name w:val="Стиль1 Знак"/>
    <w:uiPriority w:val="99"/>
    <w:rsid w:val="00535C8A"/>
    <w:rPr>
      <w:b/>
      <w:bCs/>
      <w:sz w:val="28"/>
      <w:szCs w:val="28"/>
    </w:rPr>
  </w:style>
  <w:style w:type="character" w:customStyle="1" w:styleId="2d">
    <w:name w:val="Стиль2 Знак"/>
    <w:uiPriority w:val="99"/>
    <w:rsid w:val="00535C8A"/>
    <w:rPr>
      <w:sz w:val="28"/>
      <w:szCs w:val="28"/>
    </w:rPr>
  </w:style>
  <w:style w:type="paragraph" w:customStyle="1" w:styleId="afff5">
    <w:name w:val="Текст по ГОСТ"/>
    <w:basedOn w:val="a6"/>
    <w:link w:val="afff6"/>
    <w:autoRedefine/>
    <w:uiPriority w:val="99"/>
    <w:rsid w:val="00535C8A"/>
    <w:pPr>
      <w:shd w:val="clear" w:color="auto" w:fill="FFFFFF"/>
      <w:ind w:firstLine="851"/>
      <w:jc w:val="both"/>
    </w:pPr>
    <w:rPr>
      <w:sz w:val="28"/>
      <w:szCs w:val="28"/>
    </w:rPr>
  </w:style>
  <w:style w:type="character" w:customStyle="1" w:styleId="afff6">
    <w:name w:val="Текст по ГОСТ Знак"/>
    <w:link w:val="afff5"/>
    <w:uiPriority w:val="99"/>
    <w:locked/>
    <w:rsid w:val="00535C8A"/>
    <w:rPr>
      <w:rFonts w:ascii="Times New Roman" w:hAnsi="Times New Roman" w:cs="Times New Roman"/>
      <w:sz w:val="28"/>
      <w:szCs w:val="28"/>
      <w:shd w:val="clear" w:color="auto" w:fill="FFFFFF"/>
      <w:lang w:eastAsia="ru-RU"/>
    </w:rPr>
  </w:style>
  <w:style w:type="paragraph" w:customStyle="1" w:styleId="ConsPlusTitle">
    <w:name w:val="ConsPlusTitle"/>
    <w:uiPriority w:val="99"/>
    <w:rsid w:val="00535C8A"/>
    <w:pPr>
      <w:widowControl w:val="0"/>
      <w:autoSpaceDE w:val="0"/>
      <w:autoSpaceDN w:val="0"/>
      <w:adjustRightInd w:val="0"/>
    </w:pPr>
    <w:rPr>
      <w:rFonts w:ascii="Arial" w:eastAsia="Times New Roman" w:hAnsi="Arial" w:cs="Arial"/>
      <w:b/>
      <w:bCs/>
      <w:sz w:val="16"/>
      <w:szCs w:val="16"/>
    </w:rPr>
  </w:style>
  <w:style w:type="paragraph" w:customStyle="1" w:styleId="1f2">
    <w:name w:val="Рецензия1"/>
    <w:hidden/>
    <w:uiPriority w:val="99"/>
    <w:semiHidden/>
    <w:rsid w:val="00535C8A"/>
    <w:rPr>
      <w:rFonts w:ascii="Times New Roman" w:eastAsia="Times New Roman" w:hAnsi="Times New Roman"/>
      <w:sz w:val="24"/>
      <w:szCs w:val="24"/>
    </w:rPr>
  </w:style>
  <w:style w:type="character" w:styleId="afff7">
    <w:name w:val="Strong"/>
    <w:uiPriority w:val="99"/>
    <w:qFormat/>
    <w:rsid w:val="00535C8A"/>
    <w:rPr>
      <w:b/>
      <w:bCs/>
    </w:rPr>
  </w:style>
  <w:style w:type="paragraph" w:customStyle="1" w:styleId="1f3">
    <w:name w:val="Знак Знак1 Знак"/>
    <w:basedOn w:val="a6"/>
    <w:uiPriority w:val="99"/>
    <w:rsid w:val="00535C8A"/>
    <w:pPr>
      <w:spacing w:after="160" w:line="240" w:lineRule="exact"/>
    </w:pPr>
    <w:rPr>
      <w:rFonts w:ascii="Verdana" w:hAnsi="Verdana" w:cs="Verdana"/>
      <w:sz w:val="20"/>
      <w:szCs w:val="20"/>
      <w:lang w:val="en-US" w:eastAsia="en-US"/>
    </w:rPr>
  </w:style>
  <w:style w:type="paragraph" w:customStyle="1" w:styleId="11">
    <w:name w:val="1 уровень"/>
    <w:basedOn w:val="19"/>
    <w:uiPriority w:val="99"/>
    <w:rsid w:val="00535C8A"/>
    <w:pPr>
      <w:keepNext/>
      <w:pageBreakBefore/>
      <w:numPr>
        <w:numId w:val="5"/>
      </w:numPr>
      <w:spacing w:before="240" w:after="240"/>
      <w:jc w:val="center"/>
    </w:pPr>
    <w:rPr>
      <w:b/>
      <w:bCs/>
      <w:kern w:val="32"/>
      <w:sz w:val="32"/>
      <w:szCs w:val="32"/>
    </w:rPr>
  </w:style>
  <w:style w:type="paragraph" w:customStyle="1" w:styleId="afff8">
    <w:name w:val="приложение"/>
    <w:basedOn w:val="a6"/>
    <w:uiPriority w:val="99"/>
    <w:rsid w:val="00535C8A"/>
    <w:pPr>
      <w:spacing w:before="120" w:after="120"/>
      <w:jc w:val="center"/>
    </w:pPr>
    <w:rPr>
      <w:rFonts w:eastAsia="Calibri"/>
      <w:b/>
      <w:bCs/>
    </w:rPr>
  </w:style>
  <w:style w:type="paragraph" w:customStyle="1" w:styleId="pagetext">
    <w:name w:val="page_text"/>
    <w:basedOn w:val="a6"/>
    <w:uiPriority w:val="99"/>
    <w:rsid w:val="00535C8A"/>
    <w:pPr>
      <w:spacing w:before="100" w:beforeAutospacing="1" w:after="100" w:afterAutospacing="1"/>
    </w:pPr>
  </w:style>
  <w:style w:type="character" w:styleId="afff9">
    <w:name w:val="Emphasis"/>
    <w:uiPriority w:val="99"/>
    <w:qFormat/>
    <w:rsid w:val="00535C8A"/>
    <w:rPr>
      <w:i/>
      <w:iCs/>
    </w:rPr>
  </w:style>
  <w:style w:type="paragraph" w:customStyle="1" w:styleId="afffa">
    <w:name w:val="Шапка таблицы"/>
    <w:basedOn w:val="a6"/>
    <w:link w:val="afffb"/>
    <w:uiPriority w:val="99"/>
    <w:rsid w:val="00535C8A"/>
    <w:pPr>
      <w:keepNext/>
      <w:spacing w:before="60" w:after="80"/>
    </w:pPr>
    <w:rPr>
      <w:rFonts w:eastAsia="Calibri"/>
      <w:b/>
      <w:bCs/>
      <w:sz w:val="20"/>
      <w:szCs w:val="20"/>
    </w:rPr>
  </w:style>
  <w:style w:type="paragraph" w:customStyle="1" w:styleId="afffc">
    <w:name w:val="Отчет"/>
    <w:basedOn w:val="a6"/>
    <w:link w:val="afffd"/>
    <w:uiPriority w:val="99"/>
    <w:rsid w:val="00535C8A"/>
    <w:pPr>
      <w:spacing w:line="360" w:lineRule="auto"/>
      <w:ind w:firstLine="851"/>
      <w:jc w:val="both"/>
    </w:pPr>
    <w:rPr>
      <w:sz w:val="28"/>
      <w:szCs w:val="28"/>
    </w:rPr>
  </w:style>
  <w:style w:type="character" w:customStyle="1" w:styleId="afffd">
    <w:name w:val="Отчет Знак"/>
    <w:link w:val="afffc"/>
    <w:uiPriority w:val="99"/>
    <w:locked/>
    <w:rsid w:val="00535C8A"/>
    <w:rPr>
      <w:rFonts w:ascii="Times New Roman" w:hAnsi="Times New Roman" w:cs="Times New Roman"/>
      <w:sz w:val="20"/>
      <w:szCs w:val="20"/>
      <w:lang w:eastAsia="ru-RU"/>
    </w:rPr>
  </w:style>
  <w:style w:type="paragraph" w:customStyle="1" w:styleId="10">
    <w:name w:val="Список 1"/>
    <w:basedOn w:val="a6"/>
    <w:link w:val="1f4"/>
    <w:uiPriority w:val="99"/>
    <w:rsid w:val="00535C8A"/>
    <w:pPr>
      <w:numPr>
        <w:numId w:val="6"/>
      </w:numPr>
      <w:spacing w:before="120" w:after="120" w:line="360" w:lineRule="auto"/>
      <w:jc w:val="both"/>
    </w:pPr>
    <w:rPr>
      <w:sz w:val="28"/>
      <w:szCs w:val="28"/>
    </w:rPr>
  </w:style>
  <w:style w:type="character" w:customStyle="1" w:styleId="1f4">
    <w:name w:val="Список 1 Знак"/>
    <w:link w:val="10"/>
    <w:uiPriority w:val="99"/>
    <w:locked/>
    <w:rsid w:val="00535C8A"/>
    <w:rPr>
      <w:rFonts w:ascii="Times New Roman" w:eastAsia="Times New Roman" w:hAnsi="Times New Roman"/>
      <w:sz w:val="28"/>
      <w:szCs w:val="28"/>
    </w:rPr>
  </w:style>
  <w:style w:type="character" w:customStyle="1" w:styleId="1f5">
    <w:name w:val="Çíàê ñíîñêè1"/>
    <w:uiPriority w:val="99"/>
    <w:rsid w:val="00535C8A"/>
    <w:rPr>
      <w:position w:val="1"/>
      <w:sz w:val="12"/>
      <w:szCs w:val="12"/>
    </w:rPr>
  </w:style>
  <w:style w:type="character" w:customStyle="1" w:styleId="afffe">
    <w:name w:val="Символ сноски"/>
    <w:uiPriority w:val="99"/>
    <w:rsid w:val="00535C8A"/>
  </w:style>
  <w:style w:type="paragraph" w:styleId="affff">
    <w:name w:val="Subtitle"/>
    <w:basedOn w:val="a6"/>
    <w:next w:val="ae"/>
    <w:link w:val="affff0"/>
    <w:uiPriority w:val="99"/>
    <w:qFormat/>
    <w:rsid w:val="00535C8A"/>
    <w:pPr>
      <w:widowControl w:val="0"/>
      <w:suppressAutoHyphens/>
      <w:jc w:val="center"/>
    </w:pPr>
    <w:rPr>
      <w:rFonts w:eastAsia="Calibri"/>
      <w:b/>
      <w:bCs/>
      <w:lang w:val="en-US" w:eastAsia="ar-SA"/>
    </w:rPr>
  </w:style>
  <w:style w:type="character" w:customStyle="1" w:styleId="affff0">
    <w:name w:val="Подзаголовок Знак"/>
    <w:link w:val="affff"/>
    <w:uiPriority w:val="99"/>
    <w:locked/>
    <w:rsid w:val="00535C8A"/>
    <w:rPr>
      <w:rFonts w:ascii="Times New Roman" w:eastAsia="Times New Roman" w:hAnsi="Times New Roman" w:cs="Times New Roman"/>
      <w:b/>
      <w:bCs/>
      <w:sz w:val="24"/>
      <w:szCs w:val="24"/>
      <w:lang w:val="en-US" w:eastAsia="ar-SA" w:bidi="ar-SA"/>
    </w:rPr>
  </w:style>
  <w:style w:type="paragraph" w:customStyle="1" w:styleId="310">
    <w:name w:val="Îñíîâíîé òåêñò ñ îòñòóïîì 31"/>
    <w:basedOn w:val="a6"/>
    <w:uiPriority w:val="99"/>
    <w:rsid w:val="00535C8A"/>
    <w:pPr>
      <w:widowControl w:val="0"/>
      <w:suppressAutoHyphens/>
      <w:ind w:left="360"/>
      <w:jc w:val="both"/>
    </w:pPr>
    <w:rPr>
      <w:rFonts w:eastAsia="Calibri"/>
      <w:color w:val="FF6600"/>
      <w:sz w:val="28"/>
      <w:szCs w:val="28"/>
      <w:lang w:eastAsia="ar-SA"/>
    </w:rPr>
  </w:style>
  <w:style w:type="paragraph" w:customStyle="1" w:styleId="311">
    <w:name w:val="Основной текст с отступом 31"/>
    <w:basedOn w:val="a6"/>
    <w:uiPriority w:val="99"/>
    <w:rsid w:val="00535C8A"/>
    <w:pPr>
      <w:suppressAutoHyphens/>
      <w:ind w:firstLine="708"/>
      <w:jc w:val="both"/>
    </w:pPr>
    <w:rPr>
      <w:lang w:eastAsia="ar-SA"/>
    </w:rPr>
  </w:style>
  <w:style w:type="character" w:customStyle="1" w:styleId="1f6">
    <w:name w:val="Заголвки 1 уровня Знак"/>
    <w:link w:val="14"/>
    <w:uiPriority w:val="99"/>
    <w:locked/>
    <w:rsid w:val="00535C8A"/>
    <w:rPr>
      <w:rFonts w:cs="Calibri"/>
      <w:b/>
      <w:bCs/>
      <w:kern w:val="32"/>
      <w:sz w:val="28"/>
      <w:szCs w:val="28"/>
    </w:rPr>
  </w:style>
  <w:style w:type="paragraph" w:customStyle="1" w:styleId="14">
    <w:name w:val="Заголвки 1 уровня"/>
    <w:basedOn w:val="15"/>
    <w:link w:val="1f6"/>
    <w:uiPriority w:val="99"/>
    <w:rsid w:val="00535C8A"/>
    <w:pPr>
      <w:pageBreakBefore/>
      <w:numPr>
        <w:numId w:val="3"/>
      </w:numPr>
      <w:spacing w:before="240" w:after="240"/>
    </w:pPr>
    <w:rPr>
      <w:rFonts w:ascii="Calibri" w:eastAsia="Calibri" w:hAnsi="Calibri" w:cs="Calibri"/>
      <w:kern w:val="32"/>
      <w:sz w:val="28"/>
      <w:szCs w:val="28"/>
    </w:rPr>
  </w:style>
  <w:style w:type="paragraph" w:styleId="affff1">
    <w:name w:val="TOC Heading"/>
    <w:basedOn w:val="15"/>
    <w:next w:val="a6"/>
    <w:uiPriority w:val="99"/>
    <w:qFormat/>
    <w:rsid w:val="00535C8A"/>
    <w:pPr>
      <w:keepLines/>
      <w:spacing w:before="480" w:line="276" w:lineRule="auto"/>
      <w:jc w:val="left"/>
      <w:outlineLvl w:val="9"/>
    </w:pPr>
    <w:rPr>
      <w:rFonts w:ascii="Cambria" w:hAnsi="Cambria" w:cs="Cambria"/>
      <w:color w:val="365F91"/>
      <w:sz w:val="28"/>
      <w:szCs w:val="28"/>
      <w:lang w:eastAsia="en-US"/>
    </w:rPr>
  </w:style>
  <w:style w:type="paragraph" w:styleId="affff2">
    <w:name w:val="Revision"/>
    <w:hidden/>
    <w:uiPriority w:val="99"/>
    <w:semiHidden/>
    <w:rsid w:val="00535C8A"/>
    <w:rPr>
      <w:rFonts w:ascii="Times New Roman" w:eastAsia="Times New Roman" w:hAnsi="Times New Roman"/>
      <w:sz w:val="24"/>
      <w:szCs w:val="24"/>
    </w:rPr>
  </w:style>
  <w:style w:type="paragraph" w:customStyle="1" w:styleId="style13333853160000000162msolistparagraph">
    <w:name w:val="style_13333853160000000162msolistparagraph"/>
    <w:basedOn w:val="a6"/>
    <w:uiPriority w:val="99"/>
    <w:rsid w:val="00535C8A"/>
    <w:pPr>
      <w:spacing w:before="100" w:beforeAutospacing="1" w:after="100" w:afterAutospacing="1"/>
    </w:pPr>
  </w:style>
  <w:style w:type="paragraph" w:customStyle="1" w:styleId="14-15">
    <w:name w:val="14-15"/>
    <w:basedOn w:val="a6"/>
    <w:uiPriority w:val="99"/>
    <w:rsid w:val="00535C8A"/>
    <w:pPr>
      <w:spacing w:line="360" w:lineRule="auto"/>
      <w:ind w:firstLine="709"/>
      <w:jc w:val="both"/>
    </w:pPr>
    <w:rPr>
      <w:sz w:val="28"/>
      <w:szCs w:val="28"/>
    </w:rPr>
  </w:style>
  <w:style w:type="character" w:styleId="affff3">
    <w:name w:val="Book Title"/>
    <w:uiPriority w:val="99"/>
    <w:qFormat/>
    <w:rsid w:val="00535C8A"/>
    <w:rPr>
      <w:b/>
      <w:bCs/>
      <w:smallCaps/>
      <w:spacing w:val="5"/>
    </w:rPr>
  </w:style>
  <w:style w:type="paragraph" w:customStyle="1" w:styleId="formattext">
    <w:name w:val="formattext"/>
    <w:basedOn w:val="a6"/>
    <w:uiPriority w:val="99"/>
    <w:rsid w:val="00535C8A"/>
    <w:pPr>
      <w:spacing w:before="100" w:beforeAutospacing="1" w:after="100" w:afterAutospacing="1"/>
    </w:pPr>
  </w:style>
  <w:style w:type="character" w:customStyle="1" w:styleId="afffb">
    <w:name w:val="Шапка таблицы Знак"/>
    <w:link w:val="afffa"/>
    <w:uiPriority w:val="99"/>
    <w:locked/>
    <w:rsid w:val="00535C8A"/>
    <w:rPr>
      <w:rFonts w:ascii="Times New Roman" w:eastAsia="Times New Roman" w:hAnsi="Times New Roman" w:cs="Times New Roman"/>
      <w:b/>
      <w:bCs/>
      <w:sz w:val="18"/>
      <w:szCs w:val="18"/>
      <w:lang w:eastAsia="ru-RU"/>
    </w:rPr>
  </w:style>
  <w:style w:type="character" w:customStyle="1" w:styleId="FontStyle67">
    <w:name w:val="Font Style67"/>
    <w:uiPriority w:val="99"/>
    <w:rsid w:val="00535C8A"/>
    <w:rPr>
      <w:rFonts w:ascii="Times New Roman" w:hAnsi="Times New Roman" w:cs="Times New Roman"/>
      <w:spacing w:val="10"/>
      <w:sz w:val="24"/>
      <w:szCs w:val="24"/>
    </w:rPr>
  </w:style>
  <w:style w:type="paragraph" w:customStyle="1" w:styleId="Style27">
    <w:name w:val="Style27"/>
    <w:basedOn w:val="a6"/>
    <w:uiPriority w:val="99"/>
    <w:rsid w:val="00535C8A"/>
    <w:pPr>
      <w:widowControl w:val="0"/>
      <w:autoSpaceDE w:val="0"/>
      <w:autoSpaceDN w:val="0"/>
      <w:adjustRightInd w:val="0"/>
      <w:spacing w:line="317" w:lineRule="exact"/>
      <w:ind w:firstLine="698"/>
      <w:jc w:val="both"/>
    </w:pPr>
    <w:rPr>
      <w:rFonts w:ascii="Cambria" w:hAnsi="Cambria" w:cs="Cambria"/>
    </w:rPr>
  </w:style>
  <w:style w:type="paragraph" w:customStyle="1" w:styleId="Style21">
    <w:name w:val="Style21"/>
    <w:basedOn w:val="a6"/>
    <w:uiPriority w:val="99"/>
    <w:rsid w:val="00535C8A"/>
    <w:pPr>
      <w:widowControl w:val="0"/>
      <w:autoSpaceDE w:val="0"/>
      <w:autoSpaceDN w:val="0"/>
      <w:adjustRightInd w:val="0"/>
      <w:spacing w:line="324" w:lineRule="exact"/>
      <w:ind w:firstLine="1397"/>
      <w:jc w:val="both"/>
    </w:pPr>
    <w:rPr>
      <w:rFonts w:ascii="Cambria" w:hAnsi="Cambria" w:cs="Cambria"/>
    </w:rPr>
  </w:style>
  <w:style w:type="paragraph" w:customStyle="1" w:styleId="Style6">
    <w:name w:val="Style6"/>
    <w:basedOn w:val="a6"/>
    <w:uiPriority w:val="99"/>
    <w:rsid w:val="00535C8A"/>
    <w:pPr>
      <w:widowControl w:val="0"/>
      <w:autoSpaceDE w:val="0"/>
      <w:autoSpaceDN w:val="0"/>
      <w:adjustRightInd w:val="0"/>
      <w:spacing w:line="324" w:lineRule="exact"/>
    </w:pPr>
    <w:rPr>
      <w:rFonts w:ascii="Cambria" w:hAnsi="Cambria" w:cs="Cambria"/>
    </w:rPr>
  </w:style>
  <w:style w:type="paragraph" w:customStyle="1" w:styleId="Style50">
    <w:name w:val="Style50"/>
    <w:basedOn w:val="a6"/>
    <w:uiPriority w:val="99"/>
    <w:rsid w:val="00535C8A"/>
    <w:pPr>
      <w:widowControl w:val="0"/>
      <w:autoSpaceDE w:val="0"/>
      <w:autoSpaceDN w:val="0"/>
      <w:adjustRightInd w:val="0"/>
      <w:spacing w:line="310" w:lineRule="exact"/>
      <w:ind w:firstLine="698"/>
    </w:pPr>
    <w:rPr>
      <w:rFonts w:ascii="Cambria" w:hAnsi="Cambria" w:cs="Cambria"/>
    </w:rPr>
  </w:style>
  <w:style w:type="paragraph" w:customStyle="1" w:styleId="Style39">
    <w:name w:val="Style39"/>
    <w:basedOn w:val="a6"/>
    <w:uiPriority w:val="99"/>
    <w:rsid w:val="00535C8A"/>
    <w:pPr>
      <w:widowControl w:val="0"/>
      <w:autoSpaceDE w:val="0"/>
      <w:autoSpaceDN w:val="0"/>
      <w:adjustRightInd w:val="0"/>
      <w:spacing w:line="346" w:lineRule="exact"/>
      <w:ind w:hanging="713"/>
    </w:pPr>
    <w:rPr>
      <w:rFonts w:ascii="Cambria" w:hAnsi="Cambria" w:cs="Cambria"/>
    </w:rPr>
  </w:style>
  <w:style w:type="paragraph" w:customStyle="1" w:styleId="Style57">
    <w:name w:val="Style57"/>
    <w:basedOn w:val="a6"/>
    <w:uiPriority w:val="99"/>
    <w:rsid w:val="00535C8A"/>
    <w:pPr>
      <w:widowControl w:val="0"/>
      <w:autoSpaceDE w:val="0"/>
      <w:autoSpaceDN w:val="0"/>
      <w:adjustRightInd w:val="0"/>
    </w:pPr>
    <w:rPr>
      <w:rFonts w:ascii="Cambria" w:hAnsi="Cambria" w:cs="Cambria"/>
    </w:rPr>
  </w:style>
  <w:style w:type="character" w:customStyle="1" w:styleId="FontStyle65">
    <w:name w:val="Font Style65"/>
    <w:uiPriority w:val="99"/>
    <w:rsid w:val="00535C8A"/>
    <w:rPr>
      <w:rFonts w:ascii="Times New Roman" w:hAnsi="Times New Roman" w:cs="Times New Roman"/>
      <w:b/>
      <w:bCs/>
      <w:spacing w:val="10"/>
      <w:sz w:val="24"/>
      <w:szCs w:val="24"/>
    </w:rPr>
  </w:style>
  <w:style w:type="paragraph" w:customStyle="1" w:styleId="Style5">
    <w:name w:val="Style5"/>
    <w:basedOn w:val="a6"/>
    <w:uiPriority w:val="99"/>
    <w:rsid w:val="00535C8A"/>
    <w:pPr>
      <w:widowControl w:val="0"/>
      <w:autoSpaceDE w:val="0"/>
      <w:autoSpaceDN w:val="0"/>
      <w:adjustRightInd w:val="0"/>
      <w:jc w:val="center"/>
    </w:pPr>
    <w:rPr>
      <w:rFonts w:ascii="Cambria" w:hAnsi="Cambria" w:cs="Cambria"/>
    </w:rPr>
  </w:style>
  <w:style w:type="paragraph" w:customStyle="1" w:styleId="Style13">
    <w:name w:val="Style13"/>
    <w:basedOn w:val="a6"/>
    <w:uiPriority w:val="99"/>
    <w:rsid w:val="00535C8A"/>
    <w:pPr>
      <w:widowControl w:val="0"/>
      <w:autoSpaceDE w:val="0"/>
      <w:autoSpaceDN w:val="0"/>
      <w:adjustRightInd w:val="0"/>
      <w:jc w:val="both"/>
    </w:pPr>
    <w:rPr>
      <w:rFonts w:ascii="Cambria" w:hAnsi="Cambria" w:cs="Cambria"/>
    </w:rPr>
  </w:style>
  <w:style w:type="character" w:customStyle="1" w:styleId="FontStyle66">
    <w:name w:val="Font Style66"/>
    <w:uiPriority w:val="99"/>
    <w:rsid w:val="00535C8A"/>
    <w:rPr>
      <w:rFonts w:ascii="Times New Roman" w:hAnsi="Times New Roman" w:cs="Times New Roman"/>
      <w:sz w:val="20"/>
      <w:szCs w:val="20"/>
    </w:rPr>
  </w:style>
  <w:style w:type="paragraph" w:customStyle="1" w:styleId="Style8">
    <w:name w:val="Style8"/>
    <w:basedOn w:val="a6"/>
    <w:uiPriority w:val="99"/>
    <w:rsid w:val="00535C8A"/>
    <w:pPr>
      <w:widowControl w:val="0"/>
      <w:autoSpaceDE w:val="0"/>
      <w:autoSpaceDN w:val="0"/>
      <w:adjustRightInd w:val="0"/>
    </w:pPr>
    <w:rPr>
      <w:rFonts w:ascii="Cambria" w:hAnsi="Cambria" w:cs="Cambria"/>
    </w:rPr>
  </w:style>
  <w:style w:type="paragraph" w:customStyle="1" w:styleId="Style35">
    <w:name w:val="Style35"/>
    <w:basedOn w:val="a6"/>
    <w:uiPriority w:val="99"/>
    <w:rsid w:val="00535C8A"/>
    <w:pPr>
      <w:widowControl w:val="0"/>
      <w:autoSpaceDE w:val="0"/>
      <w:autoSpaceDN w:val="0"/>
      <w:adjustRightInd w:val="0"/>
      <w:spacing w:line="396" w:lineRule="exact"/>
    </w:pPr>
    <w:rPr>
      <w:rFonts w:ascii="Cambria" w:hAnsi="Cambria" w:cs="Cambria"/>
    </w:rPr>
  </w:style>
  <w:style w:type="paragraph" w:customStyle="1" w:styleId="Style36">
    <w:name w:val="Style36"/>
    <w:basedOn w:val="a6"/>
    <w:uiPriority w:val="99"/>
    <w:rsid w:val="00535C8A"/>
    <w:pPr>
      <w:widowControl w:val="0"/>
      <w:autoSpaceDE w:val="0"/>
      <w:autoSpaceDN w:val="0"/>
      <w:adjustRightInd w:val="0"/>
    </w:pPr>
    <w:rPr>
      <w:rFonts w:ascii="Cambria" w:hAnsi="Cambria" w:cs="Cambria"/>
    </w:rPr>
  </w:style>
  <w:style w:type="paragraph" w:customStyle="1" w:styleId="Style46">
    <w:name w:val="Style46"/>
    <w:basedOn w:val="a6"/>
    <w:uiPriority w:val="99"/>
    <w:rsid w:val="00535C8A"/>
    <w:pPr>
      <w:widowControl w:val="0"/>
      <w:autoSpaceDE w:val="0"/>
      <w:autoSpaceDN w:val="0"/>
      <w:adjustRightInd w:val="0"/>
      <w:jc w:val="both"/>
    </w:pPr>
    <w:rPr>
      <w:rFonts w:ascii="Cambria" w:hAnsi="Cambria" w:cs="Cambria"/>
    </w:rPr>
  </w:style>
  <w:style w:type="paragraph" w:customStyle="1" w:styleId="Style48">
    <w:name w:val="Style48"/>
    <w:basedOn w:val="a6"/>
    <w:uiPriority w:val="99"/>
    <w:rsid w:val="00535C8A"/>
    <w:pPr>
      <w:widowControl w:val="0"/>
      <w:autoSpaceDE w:val="0"/>
      <w:autoSpaceDN w:val="0"/>
      <w:adjustRightInd w:val="0"/>
    </w:pPr>
    <w:rPr>
      <w:rFonts w:ascii="Cambria" w:hAnsi="Cambria" w:cs="Cambria"/>
    </w:rPr>
  </w:style>
  <w:style w:type="paragraph" w:customStyle="1" w:styleId="Style49">
    <w:name w:val="Style49"/>
    <w:basedOn w:val="a6"/>
    <w:uiPriority w:val="99"/>
    <w:rsid w:val="00535C8A"/>
    <w:pPr>
      <w:widowControl w:val="0"/>
      <w:autoSpaceDE w:val="0"/>
      <w:autoSpaceDN w:val="0"/>
      <w:adjustRightInd w:val="0"/>
    </w:pPr>
    <w:rPr>
      <w:rFonts w:ascii="Cambria" w:hAnsi="Cambria" w:cs="Cambria"/>
    </w:rPr>
  </w:style>
  <w:style w:type="paragraph" w:customStyle="1" w:styleId="Style54">
    <w:name w:val="Style54"/>
    <w:basedOn w:val="a6"/>
    <w:uiPriority w:val="99"/>
    <w:rsid w:val="00535C8A"/>
    <w:pPr>
      <w:widowControl w:val="0"/>
      <w:autoSpaceDE w:val="0"/>
      <w:autoSpaceDN w:val="0"/>
      <w:adjustRightInd w:val="0"/>
    </w:pPr>
    <w:rPr>
      <w:rFonts w:ascii="Cambria" w:hAnsi="Cambria" w:cs="Cambria"/>
    </w:rPr>
  </w:style>
  <w:style w:type="character" w:customStyle="1" w:styleId="FontStyle61">
    <w:name w:val="Font Style61"/>
    <w:uiPriority w:val="99"/>
    <w:rsid w:val="00535C8A"/>
    <w:rPr>
      <w:rFonts w:ascii="Times New Roman" w:hAnsi="Times New Roman" w:cs="Times New Roman"/>
      <w:sz w:val="18"/>
      <w:szCs w:val="18"/>
    </w:rPr>
  </w:style>
  <w:style w:type="character" w:customStyle="1" w:styleId="FontStyle71">
    <w:name w:val="Font Style71"/>
    <w:uiPriority w:val="99"/>
    <w:rsid w:val="00535C8A"/>
    <w:rPr>
      <w:rFonts w:ascii="Times New Roman" w:hAnsi="Times New Roman" w:cs="Times New Roman"/>
      <w:b/>
      <w:bCs/>
      <w:sz w:val="16"/>
      <w:szCs w:val="16"/>
    </w:rPr>
  </w:style>
  <w:style w:type="character" w:customStyle="1" w:styleId="FontStyle72">
    <w:name w:val="Font Style72"/>
    <w:uiPriority w:val="99"/>
    <w:rsid w:val="00535C8A"/>
    <w:rPr>
      <w:rFonts w:ascii="Times New Roman" w:hAnsi="Times New Roman" w:cs="Times New Roman"/>
      <w:b/>
      <w:bCs/>
      <w:sz w:val="20"/>
      <w:szCs w:val="20"/>
    </w:rPr>
  </w:style>
  <w:style w:type="character" w:customStyle="1" w:styleId="FontStyle73">
    <w:name w:val="Font Style73"/>
    <w:uiPriority w:val="99"/>
    <w:rsid w:val="00535C8A"/>
    <w:rPr>
      <w:rFonts w:ascii="Constantia" w:hAnsi="Constantia" w:cs="Constantia"/>
      <w:i/>
      <w:iCs/>
      <w:sz w:val="24"/>
      <w:szCs w:val="24"/>
    </w:rPr>
  </w:style>
  <w:style w:type="character" w:customStyle="1" w:styleId="FontStyle76">
    <w:name w:val="Font Style76"/>
    <w:uiPriority w:val="99"/>
    <w:rsid w:val="00535C8A"/>
    <w:rPr>
      <w:rFonts w:ascii="Cambria" w:hAnsi="Cambria" w:cs="Cambria"/>
      <w:spacing w:val="10"/>
      <w:sz w:val="12"/>
      <w:szCs w:val="12"/>
    </w:rPr>
  </w:style>
  <w:style w:type="paragraph" w:customStyle="1" w:styleId="Style9">
    <w:name w:val="Style9"/>
    <w:basedOn w:val="a6"/>
    <w:uiPriority w:val="99"/>
    <w:rsid w:val="00535C8A"/>
    <w:pPr>
      <w:widowControl w:val="0"/>
      <w:autoSpaceDE w:val="0"/>
      <w:autoSpaceDN w:val="0"/>
      <w:adjustRightInd w:val="0"/>
    </w:pPr>
    <w:rPr>
      <w:rFonts w:ascii="Cambria" w:hAnsi="Cambria" w:cs="Cambria"/>
    </w:rPr>
  </w:style>
  <w:style w:type="paragraph" w:customStyle="1" w:styleId="Style19">
    <w:name w:val="Style19"/>
    <w:basedOn w:val="a6"/>
    <w:uiPriority w:val="99"/>
    <w:rsid w:val="00535C8A"/>
    <w:pPr>
      <w:widowControl w:val="0"/>
      <w:autoSpaceDE w:val="0"/>
      <w:autoSpaceDN w:val="0"/>
      <w:adjustRightInd w:val="0"/>
      <w:jc w:val="both"/>
    </w:pPr>
    <w:rPr>
      <w:rFonts w:ascii="Cambria" w:hAnsi="Cambria" w:cs="Cambria"/>
    </w:rPr>
  </w:style>
  <w:style w:type="paragraph" w:customStyle="1" w:styleId="Style33">
    <w:name w:val="Style33"/>
    <w:basedOn w:val="a6"/>
    <w:uiPriority w:val="99"/>
    <w:rsid w:val="00535C8A"/>
    <w:pPr>
      <w:widowControl w:val="0"/>
      <w:autoSpaceDE w:val="0"/>
      <w:autoSpaceDN w:val="0"/>
      <w:adjustRightInd w:val="0"/>
      <w:spacing w:line="317" w:lineRule="exact"/>
      <w:ind w:firstLine="713"/>
    </w:pPr>
    <w:rPr>
      <w:rFonts w:ascii="Cambria" w:hAnsi="Cambria" w:cs="Cambria"/>
    </w:rPr>
  </w:style>
  <w:style w:type="paragraph" w:customStyle="1" w:styleId="Style42">
    <w:name w:val="Style42"/>
    <w:basedOn w:val="a6"/>
    <w:uiPriority w:val="99"/>
    <w:rsid w:val="00535C8A"/>
    <w:pPr>
      <w:widowControl w:val="0"/>
      <w:autoSpaceDE w:val="0"/>
      <w:autoSpaceDN w:val="0"/>
      <w:adjustRightInd w:val="0"/>
    </w:pPr>
    <w:rPr>
      <w:rFonts w:ascii="Cambria" w:hAnsi="Cambria" w:cs="Cambria"/>
    </w:rPr>
  </w:style>
  <w:style w:type="paragraph" w:customStyle="1" w:styleId="Style43">
    <w:name w:val="Style43"/>
    <w:basedOn w:val="a6"/>
    <w:uiPriority w:val="99"/>
    <w:rsid w:val="00535C8A"/>
    <w:pPr>
      <w:widowControl w:val="0"/>
      <w:autoSpaceDE w:val="0"/>
      <w:autoSpaceDN w:val="0"/>
      <w:adjustRightInd w:val="0"/>
      <w:spacing w:line="331" w:lineRule="exact"/>
      <w:ind w:firstLine="698"/>
      <w:jc w:val="both"/>
    </w:pPr>
    <w:rPr>
      <w:rFonts w:ascii="Cambria" w:hAnsi="Cambria" w:cs="Cambria"/>
    </w:rPr>
  </w:style>
  <w:style w:type="paragraph" w:customStyle="1" w:styleId="Style53">
    <w:name w:val="Style53"/>
    <w:basedOn w:val="a6"/>
    <w:uiPriority w:val="99"/>
    <w:rsid w:val="00535C8A"/>
    <w:pPr>
      <w:widowControl w:val="0"/>
      <w:autoSpaceDE w:val="0"/>
      <w:autoSpaceDN w:val="0"/>
      <w:adjustRightInd w:val="0"/>
    </w:pPr>
    <w:rPr>
      <w:rFonts w:ascii="Cambria" w:hAnsi="Cambria" w:cs="Cambria"/>
    </w:rPr>
  </w:style>
  <w:style w:type="paragraph" w:customStyle="1" w:styleId="Style55">
    <w:name w:val="Style55"/>
    <w:basedOn w:val="a6"/>
    <w:uiPriority w:val="99"/>
    <w:rsid w:val="00535C8A"/>
    <w:pPr>
      <w:widowControl w:val="0"/>
      <w:autoSpaceDE w:val="0"/>
      <w:autoSpaceDN w:val="0"/>
      <w:adjustRightInd w:val="0"/>
    </w:pPr>
    <w:rPr>
      <w:rFonts w:ascii="Cambria" w:hAnsi="Cambria" w:cs="Cambria"/>
    </w:rPr>
  </w:style>
  <w:style w:type="character" w:customStyle="1" w:styleId="FontStyle78">
    <w:name w:val="Font Style78"/>
    <w:uiPriority w:val="99"/>
    <w:rsid w:val="00535C8A"/>
    <w:rPr>
      <w:rFonts w:ascii="Times New Roman" w:hAnsi="Times New Roman" w:cs="Times New Roman"/>
      <w:i/>
      <w:iCs/>
      <w:sz w:val="24"/>
      <w:szCs w:val="24"/>
    </w:rPr>
  </w:style>
  <w:style w:type="character" w:customStyle="1" w:styleId="FontStyle83">
    <w:name w:val="Font Style83"/>
    <w:uiPriority w:val="99"/>
    <w:rsid w:val="00535C8A"/>
    <w:rPr>
      <w:rFonts w:ascii="Times New Roman" w:hAnsi="Times New Roman" w:cs="Times New Roman"/>
      <w:b/>
      <w:bCs/>
      <w:sz w:val="52"/>
      <w:szCs w:val="52"/>
    </w:rPr>
  </w:style>
  <w:style w:type="paragraph" w:customStyle="1" w:styleId="Style16">
    <w:name w:val="Style16"/>
    <w:basedOn w:val="a6"/>
    <w:uiPriority w:val="99"/>
    <w:rsid w:val="00535C8A"/>
    <w:pPr>
      <w:widowControl w:val="0"/>
      <w:autoSpaceDE w:val="0"/>
      <w:autoSpaceDN w:val="0"/>
      <w:adjustRightInd w:val="0"/>
      <w:spacing w:line="274" w:lineRule="exact"/>
    </w:pPr>
  </w:style>
  <w:style w:type="character" w:customStyle="1" w:styleId="FontStyle31">
    <w:name w:val="Font Style31"/>
    <w:uiPriority w:val="99"/>
    <w:rsid w:val="00535C8A"/>
    <w:rPr>
      <w:rFonts w:ascii="Times New Roman" w:hAnsi="Times New Roman" w:cs="Times New Roman"/>
      <w:sz w:val="22"/>
      <w:szCs w:val="22"/>
    </w:rPr>
  </w:style>
  <w:style w:type="character" w:customStyle="1" w:styleId="FontStyle32">
    <w:name w:val="Font Style32"/>
    <w:uiPriority w:val="99"/>
    <w:rsid w:val="00535C8A"/>
    <w:rPr>
      <w:rFonts w:ascii="Times New Roman" w:hAnsi="Times New Roman" w:cs="Times New Roman"/>
      <w:b/>
      <w:bCs/>
      <w:sz w:val="22"/>
      <w:szCs w:val="22"/>
    </w:rPr>
  </w:style>
  <w:style w:type="paragraph" w:customStyle="1" w:styleId="affff4">
    <w:name w:val="a"/>
    <w:basedOn w:val="a6"/>
    <w:uiPriority w:val="99"/>
    <w:rsid w:val="00535C8A"/>
    <w:pPr>
      <w:suppressAutoHyphens/>
      <w:spacing w:before="280" w:after="280"/>
    </w:pPr>
    <w:rPr>
      <w:lang w:eastAsia="ar-SA"/>
    </w:rPr>
  </w:style>
  <w:style w:type="character" w:styleId="affff5">
    <w:name w:val="Placeholder Text"/>
    <w:uiPriority w:val="99"/>
    <w:semiHidden/>
    <w:rsid w:val="00535C8A"/>
    <w:rPr>
      <w:color w:val="808080"/>
    </w:rPr>
  </w:style>
  <w:style w:type="paragraph" w:customStyle="1" w:styleId="41">
    <w:name w:val="абзац 4.1"/>
    <w:basedOn w:val="af6"/>
    <w:uiPriority w:val="99"/>
    <w:rsid w:val="00535C8A"/>
    <w:pPr>
      <w:numPr>
        <w:numId w:val="7"/>
      </w:numPr>
      <w:spacing w:before="360" w:after="120" w:line="240" w:lineRule="auto"/>
    </w:pPr>
    <w:rPr>
      <w:rFonts w:ascii="Times New Roman" w:hAnsi="Times New Roman" w:cs="Times New Roman"/>
      <w:b/>
      <w:bCs/>
      <w:sz w:val="28"/>
      <w:szCs w:val="28"/>
    </w:rPr>
  </w:style>
  <w:style w:type="table" w:customStyle="1" w:styleId="1f7">
    <w:name w:val="Сетка таблицы1"/>
    <w:uiPriority w:val="99"/>
    <w:rsid w:val="00535C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uiPriority w:val="99"/>
    <w:rsid w:val="00535C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uiPriority w:val="99"/>
    <w:rsid w:val="00535C8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535C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535C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535C8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535C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535C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535C8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6">
    <w:name w:val="E-mail Signature"/>
    <w:basedOn w:val="a6"/>
    <w:link w:val="affff7"/>
    <w:uiPriority w:val="99"/>
    <w:rsid w:val="00535C8A"/>
    <w:pPr>
      <w:tabs>
        <w:tab w:val="left" w:pos="709"/>
      </w:tabs>
      <w:spacing w:after="120"/>
      <w:ind w:left="-414" w:hanging="720"/>
      <w:jc w:val="both"/>
    </w:pPr>
    <w:rPr>
      <w:lang w:eastAsia="en-US"/>
    </w:rPr>
  </w:style>
  <w:style w:type="character" w:customStyle="1" w:styleId="affff7">
    <w:name w:val="Электронная подпись Знак"/>
    <w:link w:val="affff6"/>
    <w:uiPriority w:val="99"/>
    <w:locked/>
    <w:rsid w:val="00535C8A"/>
    <w:rPr>
      <w:rFonts w:ascii="Times New Roman" w:hAnsi="Times New Roman" w:cs="Times New Roman"/>
      <w:sz w:val="24"/>
      <w:szCs w:val="24"/>
    </w:rPr>
  </w:style>
  <w:style w:type="character" w:styleId="affff8">
    <w:name w:val="line number"/>
    <w:basedOn w:val="a7"/>
    <w:uiPriority w:val="99"/>
    <w:rsid w:val="00535C8A"/>
  </w:style>
  <w:style w:type="paragraph" w:customStyle="1" w:styleId="1f8">
    <w:name w:val="ТАБЛ_1"/>
    <w:basedOn w:val="a6"/>
    <w:link w:val="1f9"/>
    <w:uiPriority w:val="99"/>
    <w:rsid w:val="00535C8A"/>
    <w:pPr>
      <w:spacing w:after="120"/>
      <w:jc w:val="both"/>
    </w:pPr>
  </w:style>
  <w:style w:type="character" w:customStyle="1" w:styleId="1f9">
    <w:name w:val="ТАБЛ_1 Знак"/>
    <w:link w:val="1f8"/>
    <w:uiPriority w:val="99"/>
    <w:locked/>
    <w:rsid w:val="00535C8A"/>
    <w:rPr>
      <w:rFonts w:ascii="Times New Roman" w:hAnsi="Times New Roman" w:cs="Times New Roman"/>
      <w:sz w:val="24"/>
      <w:szCs w:val="24"/>
      <w:lang w:eastAsia="ru-RU"/>
    </w:rPr>
  </w:style>
  <w:style w:type="character" w:customStyle="1" w:styleId="ad">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c"/>
    <w:uiPriority w:val="99"/>
    <w:locked/>
    <w:rsid w:val="00535C8A"/>
    <w:rPr>
      <w:rFonts w:ascii="Times New Roman" w:hAnsi="Times New Roman" w:cs="Times New Roman"/>
      <w:b/>
      <w:bCs/>
      <w:spacing w:val="-20"/>
      <w:sz w:val="20"/>
      <w:szCs w:val="20"/>
      <w:lang w:eastAsia="ru-RU"/>
    </w:rPr>
  </w:style>
  <w:style w:type="paragraph" w:customStyle="1" w:styleId="affff9">
    <w:name w:val="Таблица"/>
    <w:basedOn w:val="a6"/>
    <w:uiPriority w:val="99"/>
    <w:rsid w:val="00535C8A"/>
    <w:pPr>
      <w:spacing w:before="60" w:after="60"/>
    </w:pPr>
    <w:rPr>
      <w:color w:val="000000"/>
    </w:rPr>
  </w:style>
  <w:style w:type="paragraph" w:customStyle="1" w:styleId="121">
    <w:name w:val="Таблица Тело Центр 12"/>
    <w:basedOn w:val="a6"/>
    <w:uiPriority w:val="99"/>
    <w:rsid w:val="00535C8A"/>
    <w:pPr>
      <w:jc w:val="center"/>
    </w:pPr>
    <w:rPr>
      <w:lang w:val="en-US"/>
    </w:rPr>
  </w:style>
  <w:style w:type="paragraph" w:customStyle="1" w:styleId="122">
    <w:name w:val="Таблица Тело Ширина 12"/>
    <w:basedOn w:val="a6"/>
    <w:uiPriority w:val="99"/>
    <w:rsid w:val="00535C8A"/>
  </w:style>
  <w:style w:type="paragraph" w:customStyle="1" w:styleId="123">
    <w:name w:val="Таблица Шапка 12"/>
    <w:basedOn w:val="a6"/>
    <w:uiPriority w:val="99"/>
    <w:rsid w:val="00535C8A"/>
    <w:pPr>
      <w:jc w:val="center"/>
    </w:pPr>
    <w:rPr>
      <w:b/>
      <w:bCs/>
    </w:rPr>
  </w:style>
  <w:style w:type="paragraph" w:customStyle="1" w:styleId="affffa">
    <w:name w:val="Комментарий"/>
    <w:basedOn w:val="a6"/>
    <w:uiPriority w:val="99"/>
    <w:rsid w:val="00535C8A"/>
    <w:pPr>
      <w:ind w:firstLine="720"/>
      <w:jc w:val="both"/>
    </w:pPr>
    <w:rPr>
      <w:noProof/>
      <w:color w:val="0000FF"/>
    </w:rPr>
  </w:style>
  <w:style w:type="paragraph" w:customStyle="1" w:styleId="1fa">
    <w:name w:val="Заг 1 АННОТАЦИЯ"/>
    <w:basedOn w:val="a6"/>
    <w:next w:val="a6"/>
    <w:uiPriority w:val="99"/>
    <w:rsid w:val="00535C8A"/>
    <w:pPr>
      <w:pageBreakBefore/>
      <w:spacing w:before="120" w:after="60" w:line="360" w:lineRule="auto"/>
      <w:jc w:val="center"/>
    </w:pPr>
    <w:rPr>
      <w:rFonts w:ascii="Arial" w:hAnsi="Arial" w:cs="Arial"/>
      <w:b/>
      <w:bCs/>
      <w:caps/>
      <w:kern w:val="28"/>
    </w:rPr>
  </w:style>
  <w:style w:type="paragraph" w:customStyle="1" w:styleId="a2">
    <w:name w:val="Нумерованный список с отступом"/>
    <w:basedOn w:val="a6"/>
    <w:uiPriority w:val="99"/>
    <w:rsid w:val="00535C8A"/>
    <w:pPr>
      <w:numPr>
        <w:numId w:val="13"/>
      </w:numPr>
      <w:spacing w:line="360" w:lineRule="auto"/>
      <w:jc w:val="both"/>
    </w:pPr>
  </w:style>
  <w:style w:type="paragraph" w:customStyle="1" w:styleId="a4">
    <w:name w:val="Маркированный список с отступом"/>
    <w:basedOn w:val="a6"/>
    <w:uiPriority w:val="99"/>
    <w:rsid w:val="00535C8A"/>
    <w:pPr>
      <w:numPr>
        <w:numId w:val="12"/>
      </w:numPr>
      <w:tabs>
        <w:tab w:val="clear" w:pos="1080"/>
        <w:tab w:val="num" w:pos="1482"/>
      </w:tabs>
      <w:spacing w:line="360" w:lineRule="auto"/>
      <w:ind w:left="1152" w:hanging="30"/>
      <w:jc w:val="both"/>
    </w:pPr>
  </w:style>
  <w:style w:type="paragraph" w:customStyle="1" w:styleId="affffb">
    <w:name w:val="Примечание к тексту"/>
    <w:basedOn w:val="a6"/>
    <w:uiPriority w:val="99"/>
    <w:rsid w:val="00535C8A"/>
    <w:pPr>
      <w:ind w:firstLine="720"/>
      <w:jc w:val="both"/>
    </w:pPr>
    <w:rPr>
      <w:sz w:val="22"/>
      <w:szCs w:val="22"/>
    </w:rPr>
  </w:style>
  <w:style w:type="paragraph" w:customStyle="1" w:styleId="a3">
    <w:name w:val="Перечень примечаний"/>
    <w:basedOn w:val="a6"/>
    <w:uiPriority w:val="99"/>
    <w:rsid w:val="00535C8A"/>
    <w:pPr>
      <w:numPr>
        <w:numId w:val="14"/>
      </w:numPr>
      <w:jc w:val="both"/>
    </w:pPr>
    <w:rPr>
      <w:sz w:val="22"/>
      <w:szCs w:val="22"/>
    </w:rPr>
  </w:style>
  <w:style w:type="paragraph" w:customStyle="1" w:styleId="2">
    <w:name w:val="ПрилА2"/>
    <w:basedOn w:val="a6"/>
    <w:uiPriority w:val="99"/>
    <w:rsid w:val="00535C8A"/>
    <w:pPr>
      <w:widowControl w:val="0"/>
      <w:numPr>
        <w:ilvl w:val="1"/>
        <w:numId w:val="15"/>
      </w:numPr>
      <w:spacing w:line="360" w:lineRule="auto"/>
      <w:outlineLvl w:val="1"/>
    </w:pPr>
    <w:rPr>
      <w:rFonts w:ascii="Arial" w:hAnsi="Arial" w:cs="Arial"/>
      <w:b/>
      <w:bCs/>
      <w:sz w:val="28"/>
      <w:szCs w:val="28"/>
    </w:rPr>
  </w:style>
  <w:style w:type="paragraph" w:customStyle="1" w:styleId="3">
    <w:name w:val="ПрилА3"/>
    <w:basedOn w:val="a6"/>
    <w:uiPriority w:val="99"/>
    <w:rsid w:val="00535C8A"/>
    <w:pPr>
      <w:widowControl w:val="0"/>
      <w:numPr>
        <w:ilvl w:val="2"/>
        <w:numId w:val="15"/>
      </w:numPr>
      <w:spacing w:line="360" w:lineRule="auto"/>
      <w:jc w:val="both"/>
      <w:outlineLvl w:val="2"/>
    </w:pPr>
    <w:rPr>
      <w:rFonts w:ascii="Arial" w:hAnsi="Arial" w:cs="Arial"/>
      <w:b/>
      <w:bCs/>
    </w:rPr>
  </w:style>
  <w:style w:type="paragraph" w:customStyle="1" w:styleId="a">
    <w:name w:val="Приложение А"/>
    <w:basedOn w:val="a6"/>
    <w:next w:val="a6"/>
    <w:uiPriority w:val="99"/>
    <w:rsid w:val="00535C8A"/>
    <w:pPr>
      <w:pageBreakBefore/>
      <w:widowControl w:val="0"/>
      <w:numPr>
        <w:numId w:val="15"/>
      </w:numPr>
      <w:spacing w:line="360" w:lineRule="auto"/>
      <w:ind w:left="1701"/>
      <w:jc w:val="center"/>
      <w:outlineLvl w:val="0"/>
    </w:pPr>
    <w:rPr>
      <w:rFonts w:ascii="Arial" w:hAnsi="Arial" w:cs="Arial"/>
      <w:b/>
      <w:bCs/>
      <w:caps/>
      <w:sz w:val="32"/>
      <w:szCs w:val="32"/>
    </w:rPr>
  </w:style>
  <w:style w:type="paragraph" w:customStyle="1" w:styleId="12">
    <w:name w:val="Маркированный список 1"/>
    <w:basedOn w:val="a6"/>
    <w:uiPriority w:val="99"/>
    <w:rsid w:val="00535C8A"/>
    <w:pPr>
      <w:numPr>
        <w:numId w:val="11"/>
      </w:numPr>
      <w:jc w:val="both"/>
    </w:pPr>
  </w:style>
  <w:style w:type="paragraph" w:customStyle="1" w:styleId="a0">
    <w:name w:val="Комментарий Список"/>
    <w:basedOn w:val="a6"/>
    <w:uiPriority w:val="99"/>
    <w:rsid w:val="00535C8A"/>
    <w:pPr>
      <w:numPr>
        <w:numId w:val="8"/>
      </w:numPr>
      <w:jc w:val="both"/>
    </w:pPr>
    <w:rPr>
      <w:color w:val="0000FF"/>
    </w:rPr>
  </w:style>
  <w:style w:type="paragraph" w:customStyle="1" w:styleId="affffc">
    <w:name w:val="КомментарийГОСТ"/>
    <w:basedOn w:val="a6"/>
    <w:uiPriority w:val="99"/>
    <w:rsid w:val="00535C8A"/>
    <w:pPr>
      <w:ind w:firstLine="720"/>
      <w:jc w:val="both"/>
    </w:pPr>
    <w:rPr>
      <w:noProof/>
      <w:color w:val="800000"/>
    </w:rPr>
  </w:style>
  <w:style w:type="paragraph" w:customStyle="1" w:styleId="a5">
    <w:name w:val="КомментарийГОСТСписок"/>
    <w:basedOn w:val="a6"/>
    <w:uiPriority w:val="99"/>
    <w:rsid w:val="00535C8A"/>
    <w:pPr>
      <w:numPr>
        <w:numId w:val="9"/>
      </w:numPr>
      <w:jc w:val="both"/>
    </w:pPr>
    <w:rPr>
      <w:color w:val="800000"/>
    </w:rPr>
  </w:style>
  <w:style w:type="paragraph" w:customStyle="1" w:styleId="a1">
    <w:name w:val="Маркир. список"/>
    <w:basedOn w:val="aff0"/>
    <w:uiPriority w:val="99"/>
    <w:rsid w:val="00535C8A"/>
    <w:pPr>
      <w:numPr>
        <w:numId w:val="10"/>
      </w:numPr>
      <w:spacing w:after="0" w:line="360" w:lineRule="auto"/>
      <w:jc w:val="both"/>
    </w:pPr>
    <w:rPr>
      <w:lang w:eastAsia="en-US"/>
    </w:rPr>
  </w:style>
  <w:style w:type="paragraph" w:styleId="affffd">
    <w:name w:val="List Number"/>
    <w:basedOn w:val="a6"/>
    <w:uiPriority w:val="99"/>
    <w:rsid w:val="00535C8A"/>
    <w:pPr>
      <w:tabs>
        <w:tab w:val="num" w:pos="1080"/>
      </w:tabs>
      <w:spacing w:line="360" w:lineRule="auto"/>
      <w:ind w:left="1077" w:hanging="357"/>
      <w:jc w:val="both"/>
    </w:pPr>
  </w:style>
  <w:style w:type="paragraph" w:customStyle="1" w:styleId="2f">
    <w:name w:val="Маркированный 2"/>
    <w:basedOn w:val="afff0"/>
    <w:uiPriority w:val="99"/>
    <w:rsid w:val="00535C8A"/>
    <w:pPr>
      <w:widowControl/>
      <w:tabs>
        <w:tab w:val="clear" w:pos="1077"/>
        <w:tab w:val="num" w:pos="786"/>
      </w:tabs>
      <w:spacing w:before="120" w:after="120" w:line="360" w:lineRule="auto"/>
      <w:ind w:left="786" w:hanging="360"/>
      <w:jc w:val="both"/>
    </w:pPr>
    <w:rPr>
      <w:kern w:val="28"/>
      <w:lang w:eastAsia="ru-RU"/>
    </w:rPr>
  </w:style>
  <w:style w:type="character" w:customStyle="1" w:styleId="affffe">
    <w:name w:val="_Жирный"/>
    <w:uiPriority w:val="99"/>
    <w:rsid w:val="00535C8A"/>
    <w:rPr>
      <w:b/>
      <w:bCs/>
      <w:lang w:val="ru-RU"/>
    </w:rPr>
  </w:style>
  <w:style w:type="paragraph" w:customStyle="1" w:styleId="afffff">
    <w:name w:val="Табл. Заголовок"/>
    <w:basedOn w:val="a6"/>
    <w:uiPriority w:val="99"/>
    <w:rsid w:val="00535C8A"/>
    <w:pPr>
      <w:spacing w:before="60" w:after="60"/>
      <w:jc w:val="center"/>
    </w:pPr>
    <w:rPr>
      <w:color w:val="000000"/>
    </w:rPr>
  </w:style>
  <w:style w:type="paragraph" w:customStyle="1" w:styleId="afffff0">
    <w:name w:val="Табл. текст по левому краю"/>
    <w:basedOn w:val="a6"/>
    <w:uiPriority w:val="99"/>
    <w:rsid w:val="00535C8A"/>
    <w:pPr>
      <w:spacing w:before="60" w:after="60"/>
    </w:pPr>
    <w:rPr>
      <w:color w:val="000000"/>
    </w:rPr>
  </w:style>
  <w:style w:type="paragraph" w:customStyle="1" w:styleId="CharChar5">
    <w:name w:val="Char Char5"/>
    <w:basedOn w:val="a6"/>
    <w:uiPriority w:val="99"/>
    <w:rsid w:val="00535C8A"/>
    <w:pPr>
      <w:spacing w:after="160" w:line="240" w:lineRule="exact"/>
    </w:pPr>
    <w:rPr>
      <w:rFonts w:ascii="Verdana" w:hAnsi="Verdana" w:cs="Verdana"/>
      <w:sz w:val="20"/>
      <w:szCs w:val="20"/>
      <w:lang w:val="en-US" w:eastAsia="en-US"/>
    </w:rPr>
  </w:style>
  <w:style w:type="paragraph" w:customStyle="1" w:styleId="2f0">
    <w:name w:val="ТЗ_Название2"/>
    <w:basedOn w:val="a6"/>
    <w:uiPriority w:val="99"/>
    <w:rsid w:val="00535C8A"/>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ff1">
    <w:name w:val="Подзаголовок (титульная)"/>
    <w:basedOn w:val="a6"/>
    <w:next w:val="a6"/>
    <w:autoRedefine/>
    <w:uiPriority w:val="99"/>
    <w:rsid w:val="00535C8A"/>
    <w:pPr>
      <w:spacing w:line="360" w:lineRule="auto"/>
      <w:jc w:val="center"/>
    </w:pPr>
    <w:rPr>
      <w:b/>
      <w:bCs/>
      <w:sz w:val="28"/>
      <w:szCs w:val="28"/>
    </w:rPr>
  </w:style>
  <w:style w:type="paragraph" w:customStyle="1" w:styleId="afffff2">
    <w:name w:val="текст по ЕСПД"/>
    <w:basedOn w:val="a6"/>
    <w:link w:val="afffff3"/>
    <w:uiPriority w:val="99"/>
    <w:rsid w:val="00535C8A"/>
    <w:pPr>
      <w:spacing w:line="360" w:lineRule="auto"/>
      <w:ind w:firstLine="425"/>
      <w:jc w:val="both"/>
    </w:pPr>
    <w:rPr>
      <w:sz w:val="28"/>
      <w:szCs w:val="28"/>
    </w:rPr>
  </w:style>
  <w:style w:type="character" w:customStyle="1" w:styleId="afffff3">
    <w:name w:val="текст по ЕСПД Знак"/>
    <w:link w:val="afffff2"/>
    <w:uiPriority w:val="99"/>
    <w:locked/>
    <w:rsid w:val="00535C8A"/>
    <w:rPr>
      <w:rFonts w:ascii="Times New Roman" w:hAnsi="Times New Roman" w:cs="Times New Roman"/>
      <w:sz w:val="28"/>
      <w:szCs w:val="28"/>
      <w:lang w:eastAsia="ru-RU"/>
    </w:rPr>
  </w:style>
  <w:style w:type="paragraph" w:customStyle="1" w:styleId="TableText">
    <w:name w:val="Table Text"/>
    <w:basedOn w:val="a6"/>
    <w:uiPriority w:val="99"/>
    <w:rsid w:val="00535C8A"/>
    <w:pPr>
      <w:keepLines/>
    </w:pPr>
    <w:rPr>
      <w:rFonts w:ascii="Book Antiqua" w:hAnsi="Book Antiqua" w:cs="Book Antiqua"/>
      <w:sz w:val="20"/>
      <w:szCs w:val="20"/>
    </w:rPr>
  </w:style>
  <w:style w:type="paragraph" w:customStyle="1" w:styleId="TableHeading">
    <w:name w:val="Table Heading"/>
    <w:basedOn w:val="TableText"/>
    <w:uiPriority w:val="99"/>
    <w:rsid w:val="00535C8A"/>
    <w:rPr>
      <w:b/>
      <w:bCs/>
    </w:rPr>
  </w:style>
  <w:style w:type="paragraph" w:customStyle="1" w:styleId="xl63">
    <w:name w:val="xl63"/>
    <w:basedOn w:val="a6"/>
    <w:uiPriority w:val="99"/>
    <w:rsid w:val="00535C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0">
    <w:name w:val="ТЗ_Заголовок0"/>
    <w:basedOn w:val="15"/>
    <w:uiPriority w:val="99"/>
    <w:rsid w:val="00535C8A"/>
    <w:pPr>
      <w:keepLines/>
      <w:pBdr>
        <w:bottom w:val="single" w:sz="4" w:space="1" w:color="auto"/>
      </w:pBdr>
      <w:tabs>
        <w:tab w:val="num" w:pos="360"/>
      </w:tabs>
      <w:suppressAutoHyphens/>
      <w:spacing w:before="220" w:after="60" w:line="320" w:lineRule="atLeast"/>
      <w:ind w:left="426" w:hanging="426"/>
    </w:pPr>
    <w:rPr>
      <w:spacing w:val="-20"/>
      <w:kern w:val="28"/>
      <w:sz w:val="44"/>
      <w:szCs w:val="44"/>
    </w:rPr>
  </w:style>
  <w:style w:type="paragraph" w:customStyle="1" w:styleId="afffff4">
    <w:name w:val="Простой"/>
    <w:basedOn w:val="a6"/>
    <w:uiPriority w:val="99"/>
    <w:rsid w:val="00535C8A"/>
    <w:pPr>
      <w:spacing w:line="360" w:lineRule="auto"/>
      <w:ind w:firstLine="709"/>
    </w:pPr>
    <w:rPr>
      <w:rFonts w:ascii="Arial" w:hAnsi="Arial" w:cs="Arial"/>
      <w:spacing w:val="-5"/>
    </w:rPr>
  </w:style>
  <w:style w:type="character" w:customStyle="1" w:styleId="DFN">
    <w:name w:val="DFN"/>
    <w:uiPriority w:val="99"/>
    <w:rsid w:val="00535C8A"/>
    <w:rPr>
      <w:b/>
      <w:bCs/>
    </w:rPr>
  </w:style>
  <w:style w:type="paragraph" w:customStyle="1" w:styleId="Maintext">
    <w:name w:val="Main_text"/>
    <w:uiPriority w:val="99"/>
    <w:rsid w:val="00535C8A"/>
    <w:pPr>
      <w:spacing w:before="120" w:after="200" w:line="360" w:lineRule="auto"/>
      <w:ind w:left="357"/>
      <w:jc w:val="both"/>
    </w:pPr>
    <w:rPr>
      <w:rFonts w:ascii="Times New Roman" w:eastAsia="Times New Roman" w:hAnsi="Times New Roman"/>
      <w:sz w:val="24"/>
      <w:szCs w:val="24"/>
    </w:rPr>
  </w:style>
  <w:style w:type="paragraph" w:styleId="HTML">
    <w:name w:val="HTML Preformatted"/>
    <w:basedOn w:val="a6"/>
    <w:link w:val="HTML0"/>
    <w:uiPriority w:val="99"/>
    <w:rsid w:val="00535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pPr>
    <w:rPr>
      <w:rFonts w:ascii="Courier New" w:hAnsi="Courier New" w:cs="Courier New"/>
    </w:rPr>
  </w:style>
  <w:style w:type="character" w:customStyle="1" w:styleId="HTML0">
    <w:name w:val="Стандартный HTML Знак"/>
    <w:link w:val="HTML"/>
    <w:uiPriority w:val="99"/>
    <w:locked/>
    <w:rsid w:val="00535C8A"/>
    <w:rPr>
      <w:rFonts w:ascii="Courier New" w:hAnsi="Courier New" w:cs="Courier New"/>
      <w:sz w:val="20"/>
      <w:szCs w:val="20"/>
      <w:lang w:eastAsia="ru-RU"/>
    </w:rPr>
  </w:style>
  <w:style w:type="paragraph" w:styleId="2f1">
    <w:name w:val="Quote"/>
    <w:basedOn w:val="a6"/>
    <w:next w:val="a6"/>
    <w:link w:val="2f2"/>
    <w:uiPriority w:val="99"/>
    <w:qFormat/>
    <w:rsid w:val="00535C8A"/>
    <w:pPr>
      <w:spacing w:after="200" w:line="276" w:lineRule="auto"/>
      <w:ind w:firstLine="709"/>
    </w:pPr>
    <w:rPr>
      <w:rFonts w:ascii="Calibri" w:hAnsi="Calibri" w:cs="Calibri"/>
      <w:i/>
      <w:iCs/>
      <w:color w:val="000000"/>
    </w:rPr>
  </w:style>
  <w:style w:type="character" w:customStyle="1" w:styleId="2f2">
    <w:name w:val="Цитата 2 Знак"/>
    <w:link w:val="2f1"/>
    <w:uiPriority w:val="99"/>
    <w:locked/>
    <w:rsid w:val="00535C8A"/>
    <w:rPr>
      <w:rFonts w:ascii="Calibri" w:hAnsi="Calibri" w:cs="Calibri"/>
      <w:i/>
      <w:iCs/>
      <w:color w:val="000000"/>
      <w:sz w:val="24"/>
      <w:szCs w:val="24"/>
      <w:lang w:eastAsia="ru-RU"/>
    </w:rPr>
  </w:style>
  <w:style w:type="paragraph" w:styleId="afffff5">
    <w:name w:val="Intense Quote"/>
    <w:basedOn w:val="a6"/>
    <w:next w:val="a6"/>
    <w:link w:val="afffff6"/>
    <w:uiPriority w:val="99"/>
    <w:qFormat/>
    <w:rsid w:val="00535C8A"/>
    <w:pPr>
      <w:pBdr>
        <w:bottom w:val="single" w:sz="4" w:space="4" w:color="4F81BD"/>
      </w:pBdr>
      <w:spacing w:before="200" w:after="280" w:line="276" w:lineRule="auto"/>
      <w:ind w:left="936" w:right="936" w:firstLine="709"/>
    </w:pPr>
    <w:rPr>
      <w:rFonts w:ascii="Calibri" w:hAnsi="Calibri" w:cs="Calibri"/>
      <w:b/>
      <w:bCs/>
      <w:i/>
      <w:iCs/>
      <w:color w:val="4F81BD"/>
    </w:rPr>
  </w:style>
  <w:style w:type="character" w:customStyle="1" w:styleId="afffff6">
    <w:name w:val="Выделенная цитата Знак"/>
    <w:link w:val="afffff5"/>
    <w:uiPriority w:val="99"/>
    <w:locked/>
    <w:rsid w:val="00535C8A"/>
    <w:rPr>
      <w:rFonts w:ascii="Calibri" w:hAnsi="Calibri" w:cs="Calibri"/>
      <w:b/>
      <w:bCs/>
      <w:i/>
      <w:iCs/>
      <w:color w:val="4F81BD"/>
      <w:sz w:val="24"/>
      <w:szCs w:val="24"/>
      <w:lang w:eastAsia="ru-RU"/>
    </w:rPr>
  </w:style>
  <w:style w:type="character" w:styleId="afffff7">
    <w:name w:val="Subtle Emphasis"/>
    <w:uiPriority w:val="99"/>
    <w:qFormat/>
    <w:rsid w:val="00535C8A"/>
    <w:rPr>
      <w:i/>
      <w:iCs/>
      <w:color w:val="808080"/>
    </w:rPr>
  </w:style>
  <w:style w:type="character" w:styleId="afffff8">
    <w:name w:val="Intense Emphasis"/>
    <w:uiPriority w:val="99"/>
    <w:qFormat/>
    <w:rsid w:val="00535C8A"/>
    <w:rPr>
      <w:b/>
      <w:bCs/>
      <w:i/>
      <w:iCs/>
      <w:color w:val="4F81BD"/>
    </w:rPr>
  </w:style>
  <w:style w:type="character" w:styleId="afffff9">
    <w:name w:val="Subtle Reference"/>
    <w:uiPriority w:val="99"/>
    <w:qFormat/>
    <w:rsid w:val="00535C8A"/>
    <w:rPr>
      <w:smallCaps/>
      <w:color w:val="auto"/>
      <w:u w:val="single"/>
    </w:rPr>
  </w:style>
  <w:style w:type="character" w:styleId="afffffa">
    <w:name w:val="Intense Reference"/>
    <w:uiPriority w:val="99"/>
    <w:qFormat/>
    <w:rsid w:val="00535C8A"/>
    <w:rPr>
      <w:b/>
      <w:bCs/>
      <w:smallCaps/>
      <w:color w:val="auto"/>
      <w:spacing w:val="5"/>
      <w:u w:val="single"/>
    </w:rPr>
  </w:style>
  <w:style w:type="paragraph" w:customStyle="1" w:styleId="s1">
    <w:name w:val="s_1"/>
    <w:basedOn w:val="a6"/>
    <w:uiPriority w:val="99"/>
    <w:rsid w:val="00535C8A"/>
    <w:pPr>
      <w:spacing w:before="100" w:beforeAutospacing="1" w:after="100" w:afterAutospacing="1"/>
    </w:pPr>
  </w:style>
  <w:style w:type="table" w:customStyle="1" w:styleId="130">
    <w:name w:val="Сетка таблицы13"/>
    <w:uiPriority w:val="99"/>
    <w:rsid w:val="00535C8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b">
    <w:name w:val="Обычный (тбл) Знак"/>
    <w:link w:val="afffffc"/>
    <w:uiPriority w:val="99"/>
    <w:locked/>
    <w:rsid w:val="00535C8A"/>
  </w:style>
  <w:style w:type="paragraph" w:customStyle="1" w:styleId="afffffc">
    <w:name w:val="Обычный (тбл)"/>
    <w:basedOn w:val="a6"/>
    <w:link w:val="afffffb"/>
    <w:uiPriority w:val="99"/>
    <w:rsid w:val="00535C8A"/>
    <w:pPr>
      <w:spacing w:before="40" w:after="80"/>
    </w:pPr>
    <w:rPr>
      <w:rFonts w:ascii="Calibri" w:eastAsia="Calibri" w:hAnsi="Calibri" w:cs="Calibri"/>
      <w:sz w:val="22"/>
      <w:szCs w:val="22"/>
      <w:lang w:eastAsia="en-US"/>
    </w:rPr>
  </w:style>
  <w:style w:type="character" w:customStyle="1" w:styleId="Hyperlink0">
    <w:name w:val="Hyperlink.0"/>
    <w:uiPriority w:val="99"/>
    <w:rsid w:val="00535C8A"/>
    <w:rPr>
      <w:sz w:val="28"/>
      <w:szCs w:val="28"/>
    </w:rPr>
  </w:style>
  <w:style w:type="character" w:customStyle="1" w:styleId="s10">
    <w:name w:val="s1"/>
    <w:uiPriority w:val="99"/>
    <w:rsid w:val="00535C8A"/>
    <w:rPr>
      <w:rFonts w:ascii="Times New Roman" w:hAnsi="Times New Roman" w:cs="Times New Roman"/>
      <w:sz w:val="28"/>
      <w:szCs w:val="28"/>
    </w:rPr>
  </w:style>
  <w:style w:type="paragraph" w:styleId="afffffd">
    <w:name w:val="Normal Indent"/>
    <w:basedOn w:val="a6"/>
    <w:uiPriority w:val="99"/>
    <w:rsid w:val="00535C8A"/>
    <w:pPr>
      <w:spacing w:before="60" w:after="60"/>
      <w:jc w:val="both"/>
    </w:pPr>
    <w:rPr>
      <w:rFonts w:eastAsia="Calibri"/>
      <w:lang w:eastAsia="en-US"/>
    </w:rPr>
  </w:style>
  <w:style w:type="table" w:customStyle="1" w:styleId="62">
    <w:name w:val="Сетка таблицы6"/>
    <w:uiPriority w:val="99"/>
    <w:rsid w:val="00535C8A"/>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6"/>
    <w:uiPriority w:val="99"/>
    <w:rsid w:val="00535C8A"/>
    <w:pPr>
      <w:spacing w:before="100" w:beforeAutospacing="1" w:after="100" w:afterAutospacing="1"/>
    </w:pPr>
    <w:rPr>
      <w:b/>
      <w:bCs/>
      <w:sz w:val="22"/>
      <w:szCs w:val="22"/>
    </w:rPr>
  </w:style>
  <w:style w:type="paragraph" w:customStyle="1" w:styleId="font6">
    <w:name w:val="font6"/>
    <w:basedOn w:val="a6"/>
    <w:uiPriority w:val="99"/>
    <w:rsid w:val="00535C8A"/>
    <w:pPr>
      <w:spacing w:before="100" w:beforeAutospacing="1" w:after="100" w:afterAutospacing="1"/>
    </w:pPr>
    <w:rPr>
      <w:sz w:val="20"/>
      <w:szCs w:val="20"/>
    </w:rPr>
  </w:style>
  <w:style w:type="paragraph" w:customStyle="1" w:styleId="xl68">
    <w:name w:val="xl68"/>
    <w:basedOn w:val="a6"/>
    <w:uiPriority w:val="99"/>
    <w:rsid w:val="00535C8A"/>
    <w:pPr>
      <w:spacing w:before="100" w:beforeAutospacing="1" w:after="100" w:afterAutospacing="1"/>
    </w:pPr>
  </w:style>
  <w:style w:type="paragraph" w:customStyle="1" w:styleId="xl69">
    <w:name w:val="xl69"/>
    <w:basedOn w:val="a6"/>
    <w:uiPriority w:val="99"/>
    <w:rsid w:val="00535C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6"/>
    <w:uiPriority w:val="99"/>
    <w:rsid w:val="00535C8A"/>
    <w:pPr>
      <w:spacing w:before="100" w:beforeAutospacing="1" w:after="100" w:afterAutospacing="1"/>
    </w:pPr>
  </w:style>
  <w:style w:type="paragraph" w:customStyle="1" w:styleId="xl71">
    <w:name w:val="xl71"/>
    <w:basedOn w:val="a6"/>
    <w:uiPriority w:val="99"/>
    <w:rsid w:val="00535C8A"/>
    <w:pPr>
      <w:pBdr>
        <w:top w:val="single" w:sz="8" w:space="0" w:color="auto"/>
        <w:left w:val="single" w:sz="8" w:space="0" w:color="auto"/>
        <w:bottom w:val="single" w:sz="8" w:space="0" w:color="auto"/>
      </w:pBdr>
      <w:spacing w:before="100" w:beforeAutospacing="1" w:after="100" w:afterAutospacing="1"/>
    </w:pPr>
  </w:style>
  <w:style w:type="paragraph" w:customStyle="1" w:styleId="xl72">
    <w:name w:val="xl72"/>
    <w:basedOn w:val="a6"/>
    <w:uiPriority w:val="99"/>
    <w:rsid w:val="00535C8A"/>
    <w:pPr>
      <w:pBdr>
        <w:top w:val="single" w:sz="8" w:space="0" w:color="auto"/>
        <w:bottom w:val="single" w:sz="8" w:space="0" w:color="auto"/>
        <w:right w:val="single" w:sz="8" w:space="0" w:color="auto"/>
      </w:pBdr>
      <w:spacing w:before="100" w:beforeAutospacing="1" w:after="100" w:afterAutospacing="1"/>
    </w:pPr>
  </w:style>
  <w:style w:type="paragraph" w:customStyle="1" w:styleId="xl73">
    <w:name w:val="xl73"/>
    <w:basedOn w:val="a6"/>
    <w:uiPriority w:val="99"/>
    <w:rsid w:val="00535C8A"/>
    <w:pPr>
      <w:pBdr>
        <w:bottom w:val="single" w:sz="12" w:space="0" w:color="auto"/>
      </w:pBdr>
      <w:spacing w:before="100" w:beforeAutospacing="1" w:after="100" w:afterAutospacing="1"/>
    </w:pPr>
  </w:style>
  <w:style w:type="paragraph" w:customStyle="1" w:styleId="xl74">
    <w:name w:val="xl74"/>
    <w:basedOn w:val="a6"/>
    <w:uiPriority w:val="99"/>
    <w:rsid w:val="00535C8A"/>
    <w:pPr>
      <w:spacing w:before="100" w:beforeAutospacing="1" w:after="100" w:afterAutospacing="1"/>
    </w:pPr>
    <w:rPr>
      <w:sz w:val="18"/>
      <w:szCs w:val="18"/>
    </w:rPr>
  </w:style>
  <w:style w:type="paragraph" w:customStyle="1" w:styleId="xl75">
    <w:name w:val="xl75"/>
    <w:basedOn w:val="a6"/>
    <w:uiPriority w:val="99"/>
    <w:rsid w:val="00535C8A"/>
    <w:pPr>
      <w:spacing w:before="100" w:beforeAutospacing="1" w:after="100" w:afterAutospacing="1"/>
    </w:pPr>
  </w:style>
  <w:style w:type="paragraph" w:customStyle="1" w:styleId="xl76">
    <w:name w:val="xl76"/>
    <w:basedOn w:val="a6"/>
    <w:uiPriority w:val="99"/>
    <w:rsid w:val="00535C8A"/>
    <w:pPr>
      <w:spacing w:before="100" w:beforeAutospacing="1" w:after="100" w:afterAutospacing="1"/>
      <w:jc w:val="center"/>
      <w:textAlignment w:val="center"/>
    </w:pPr>
    <w:rPr>
      <w:sz w:val="18"/>
      <w:szCs w:val="18"/>
    </w:rPr>
  </w:style>
  <w:style w:type="paragraph" w:customStyle="1" w:styleId="xl77">
    <w:name w:val="xl77"/>
    <w:basedOn w:val="a6"/>
    <w:uiPriority w:val="99"/>
    <w:rsid w:val="00535C8A"/>
    <w:pPr>
      <w:spacing w:before="100" w:beforeAutospacing="1" w:after="100" w:afterAutospacing="1"/>
    </w:pPr>
  </w:style>
  <w:style w:type="paragraph" w:customStyle="1" w:styleId="xl78">
    <w:name w:val="xl78"/>
    <w:basedOn w:val="a6"/>
    <w:uiPriority w:val="99"/>
    <w:rsid w:val="00535C8A"/>
    <w:pPr>
      <w:spacing w:before="100" w:beforeAutospacing="1" w:after="100" w:afterAutospacing="1"/>
      <w:jc w:val="center"/>
    </w:pPr>
    <w:rPr>
      <w:b/>
      <w:bCs/>
    </w:rPr>
  </w:style>
  <w:style w:type="paragraph" w:customStyle="1" w:styleId="xl79">
    <w:name w:val="xl79"/>
    <w:basedOn w:val="a6"/>
    <w:uiPriority w:val="99"/>
    <w:rsid w:val="00535C8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a6"/>
    <w:uiPriority w:val="99"/>
    <w:rsid w:val="00535C8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1">
    <w:name w:val="xl81"/>
    <w:basedOn w:val="a6"/>
    <w:uiPriority w:val="99"/>
    <w:rsid w:val="00535C8A"/>
    <w:pPr>
      <w:pBdr>
        <w:top w:val="single" w:sz="4" w:space="0" w:color="auto"/>
        <w:bottom w:val="single" w:sz="4" w:space="0" w:color="auto"/>
      </w:pBdr>
      <w:spacing w:before="100" w:beforeAutospacing="1" w:after="100" w:afterAutospacing="1"/>
      <w:jc w:val="center"/>
    </w:pPr>
  </w:style>
  <w:style w:type="paragraph" w:customStyle="1" w:styleId="xl82">
    <w:name w:val="xl82"/>
    <w:basedOn w:val="a6"/>
    <w:uiPriority w:val="99"/>
    <w:rsid w:val="00535C8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6"/>
    <w:uiPriority w:val="99"/>
    <w:rsid w:val="00535C8A"/>
    <w:pPr>
      <w:spacing w:before="100" w:beforeAutospacing="1" w:after="100" w:afterAutospacing="1"/>
    </w:pPr>
    <w:rPr>
      <w:sz w:val="20"/>
      <w:szCs w:val="20"/>
    </w:rPr>
  </w:style>
  <w:style w:type="paragraph" w:customStyle="1" w:styleId="xl84">
    <w:name w:val="xl84"/>
    <w:basedOn w:val="a6"/>
    <w:uiPriority w:val="99"/>
    <w:rsid w:val="00535C8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5">
    <w:name w:val="xl85"/>
    <w:basedOn w:val="a6"/>
    <w:uiPriority w:val="99"/>
    <w:rsid w:val="00535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6">
    <w:name w:val="xl86"/>
    <w:basedOn w:val="a6"/>
    <w:uiPriority w:val="99"/>
    <w:rsid w:val="00535C8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87">
    <w:name w:val="xl87"/>
    <w:basedOn w:val="a6"/>
    <w:uiPriority w:val="99"/>
    <w:rsid w:val="00535C8A"/>
    <w:pPr>
      <w:pBdr>
        <w:top w:val="single" w:sz="4" w:space="0" w:color="auto"/>
        <w:left w:val="single" w:sz="8" w:space="0" w:color="auto"/>
        <w:bottom w:val="single" w:sz="4" w:space="0" w:color="auto"/>
      </w:pBdr>
      <w:spacing w:before="100" w:beforeAutospacing="1" w:after="100" w:afterAutospacing="1"/>
      <w:jc w:val="center"/>
    </w:pPr>
    <w:rPr>
      <w:sz w:val="18"/>
      <w:szCs w:val="18"/>
    </w:rPr>
  </w:style>
  <w:style w:type="paragraph" w:customStyle="1" w:styleId="xl88">
    <w:name w:val="xl88"/>
    <w:basedOn w:val="a6"/>
    <w:uiPriority w:val="99"/>
    <w:rsid w:val="00535C8A"/>
    <w:pPr>
      <w:pBdr>
        <w:top w:val="single" w:sz="4" w:space="0" w:color="auto"/>
        <w:bottom w:val="single" w:sz="4" w:space="0" w:color="auto"/>
      </w:pBdr>
      <w:spacing w:before="100" w:beforeAutospacing="1" w:after="100" w:afterAutospacing="1"/>
      <w:jc w:val="center"/>
    </w:pPr>
  </w:style>
  <w:style w:type="paragraph" w:customStyle="1" w:styleId="xl89">
    <w:name w:val="xl89"/>
    <w:basedOn w:val="a6"/>
    <w:uiPriority w:val="99"/>
    <w:rsid w:val="00535C8A"/>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90">
    <w:name w:val="xl90"/>
    <w:basedOn w:val="a6"/>
    <w:uiPriority w:val="99"/>
    <w:rsid w:val="00535C8A"/>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91">
    <w:name w:val="xl91"/>
    <w:basedOn w:val="a6"/>
    <w:uiPriority w:val="99"/>
    <w:rsid w:val="00535C8A"/>
    <w:pPr>
      <w:pBdr>
        <w:top w:val="single" w:sz="8" w:space="0" w:color="auto"/>
        <w:bottom w:val="single" w:sz="8" w:space="0" w:color="auto"/>
      </w:pBdr>
      <w:spacing w:before="100" w:beforeAutospacing="1" w:after="100" w:afterAutospacing="1"/>
      <w:jc w:val="center"/>
    </w:pPr>
  </w:style>
  <w:style w:type="paragraph" w:customStyle="1" w:styleId="xl92">
    <w:name w:val="xl92"/>
    <w:basedOn w:val="a6"/>
    <w:uiPriority w:val="99"/>
    <w:rsid w:val="00535C8A"/>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93">
    <w:name w:val="xl93"/>
    <w:basedOn w:val="a6"/>
    <w:uiPriority w:val="99"/>
    <w:rsid w:val="00535C8A"/>
    <w:pPr>
      <w:pBdr>
        <w:top w:val="single" w:sz="8" w:space="0" w:color="auto"/>
        <w:left w:val="single" w:sz="8" w:space="0" w:color="auto"/>
        <w:bottom w:val="single" w:sz="8" w:space="0" w:color="auto"/>
      </w:pBdr>
      <w:spacing w:before="100" w:beforeAutospacing="1" w:after="100" w:afterAutospacing="1"/>
    </w:pPr>
  </w:style>
  <w:style w:type="paragraph" w:customStyle="1" w:styleId="xl94">
    <w:name w:val="xl94"/>
    <w:basedOn w:val="a6"/>
    <w:uiPriority w:val="99"/>
    <w:rsid w:val="00535C8A"/>
    <w:pPr>
      <w:pBdr>
        <w:top w:val="single" w:sz="8" w:space="0" w:color="auto"/>
        <w:bottom w:val="single" w:sz="8" w:space="0" w:color="auto"/>
      </w:pBdr>
      <w:spacing w:before="100" w:beforeAutospacing="1" w:after="100" w:afterAutospacing="1"/>
    </w:pPr>
  </w:style>
  <w:style w:type="paragraph" w:customStyle="1" w:styleId="xl95">
    <w:name w:val="xl95"/>
    <w:basedOn w:val="a6"/>
    <w:uiPriority w:val="99"/>
    <w:rsid w:val="00535C8A"/>
    <w:pPr>
      <w:pBdr>
        <w:top w:val="single" w:sz="8" w:space="0" w:color="auto"/>
        <w:bottom w:val="single" w:sz="8" w:space="0" w:color="auto"/>
        <w:right w:val="single" w:sz="8" w:space="0" w:color="auto"/>
      </w:pBdr>
      <w:spacing w:before="100" w:beforeAutospacing="1" w:after="100" w:afterAutospacing="1"/>
    </w:pPr>
  </w:style>
  <w:style w:type="paragraph" w:customStyle="1" w:styleId="xl96">
    <w:name w:val="xl96"/>
    <w:basedOn w:val="a6"/>
    <w:uiPriority w:val="99"/>
    <w:rsid w:val="00535C8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97">
    <w:name w:val="xl97"/>
    <w:basedOn w:val="a6"/>
    <w:uiPriority w:val="99"/>
    <w:rsid w:val="00535C8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98">
    <w:name w:val="xl98"/>
    <w:basedOn w:val="a6"/>
    <w:uiPriority w:val="99"/>
    <w:rsid w:val="00535C8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99">
    <w:name w:val="xl99"/>
    <w:basedOn w:val="a6"/>
    <w:uiPriority w:val="99"/>
    <w:rsid w:val="00535C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6"/>
    <w:uiPriority w:val="99"/>
    <w:rsid w:val="00535C8A"/>
    <w:pPr>
      <w:spacing w:before="100" w:beforeAutospacing="1" w:after="100" w:afterAutospacing="1"/>
      <w:jc w:val="center"/>
    </w:pPr>
  </w:style>
  <w:style w:type="paragraph" w:customStyle="1" w:styleId="xl101">
    <w:name w:val="xl101"/>
    <w:basedOn w:val="a6"/>
    <w:uiPriority w:val="99"/>
    <w:rsid w:val="00535C8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2">
    <w:name w:val="xl102"/>
    <w:basedOn w:val="a6"/>
    <w:uiPriority w:val="99"/>
    <w:rsid w:val="00535C8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3">
    <w:name w:val="xl103"/>
    <w:basedOn w:val="a6"/>
    <w:uiPriority w:val="99"/>
    <w:rsid w:val="00535C8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104">
    <w:name w:val="xl104"/>
    <w:basedOn w:val="a6"/>
    <w:uiPriority w:val="99"/>
    <w:rsid w:val="00535C8A"/>
    <w:pPr>
      <w:pBdr>
        <w:top w:val="single" w:sz="8" w:space="0" w:color="auto"/>
        <w:left w:val="single" w:sz="8" w:space="0" w:color="auto"/>
        <w:bottom w:val="single" w:sz="4" w:space="0" w:color="auto"/>
      </w:pBdr>
      <w:spacing w:before="100" w:beforeAutospacing="1" w:after="100" w:afterAutospacing="1"/>
      <w:jc w:val="center"/>
    </w:pPr>
    <w:rPr>
      <w:sz w:val="18"/>
      <w:szCs w:val="18"/>
    </w:rPr>
  </w:style>
  <w:style w:type="paragraph" w:customStyle="1" w:styleId="xl105">
    <w:name w:val="xl105"/>
    <w:basedOn w:val="a6"/>
    <w:uiPriority w:val="99"/>
    <w:rsid w:val="00535C8A"/>
    <w:pPr>
      <w:pBdr>
        <w:top w:val="single" w:sz="8" w:space="0" w:color="auto"/>
        <w:bottom w:val="single" w:sz="4" w:space="0" w:color="auto"/>
      </w:pBdr>
      <w:spacing w:before="100" w:beforeAutospacing="1" w:after="100" w:afterAutospacing="1"/>
      <w:jc w:val="center"/>
    </w:pPr>
  </w:style>
  <w:style w:type="paragraph" w:customStyle="1" w:styleId="xl106">
    <w:name w:val="xl106"/>
    <w:basedOn w:val="a6"/>
    <w:uiPriority w:val="99"/>
    <w:rsid w:val="00535C8A"/>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07">
    <w:name w:val="xl107"/>
    <w:basedOn w:val="a6"/>
    <w:uiPriority w:val="99"/>
    <w:rsid w:val="00535C8A"/>
    <w:pPr>
      <w:pBdr>
        <w:top w:val="single" w:sz="4" w:space="0" w:color="auto"/>
        <w:left w:val="single" w:sz="8" w:space="0" w:color="auto"/>
        <w:bottom w:val="single" w:sz="8" w:space="0" w:color="auto"/>
      </w:pBdr>
      <w:spacing w:before="100" w:beforeAutospacing="1" w:after="100" w:afterAutospacing="1"/>
      <w:jc w:val="center"/>
    </w:pPr>
    <w:rPr>
      <w:sz w:val="18"/>
      <w:szCs w:val="18"/>
    </w:rPr>
  </w:style>
  <w:style w:type="paragraph" w:customStyle="1" w:styleId="xl108">
    <w:name w:val="xl108"/>
    <w:basedOn w:val="a6"/>
    <w:uiPriority w:val="99"/>
    <w:rsid w:val="00535C8A"/>
    <w:pPr>
      <w:pBdr>
        <w:top w:val="single" w:sz="4" w:space="0" w:color="auto"/>
        <w:bottom w:val="single" w:sz="8" w:space="0" w:color="auto"/>
      </w:pBdr>
      <w:spacing w:before="100" w:beforeAutospacing="1" w:after="100" w:afterAutospacing="1"/>
      <w:jc w:val="center"/>
    </w:pPr>
  </w:style>
  <w:style w:type="paragraph" w:customStyle="1" w:styleId="xl109">
    <w:name w:val="xl109"/>
    <w:basedOn w:val="a6"/>
    <w:uiPriority w:val="99"/>
    <w:rsid w:val="00535C8A"/>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110">
    <w:name w:val="xl110"/>
    <w:basedOn w:val="a6"/>
    <w:uiPriority w:val="99"/>
    <w:rsid w:val="00535C8A"/>
    <w:pPr>
      <w:pBdr>
        <w:top w:val="single" w:sz="8" w:space="0" w:color="auto"/>
        <w:left w:val="single" w:sz="8" w:space="0" w:color="auto"/>
      </w:pBdr>
      <w:spacing w:before="100" w:beforeAutospacing="1" w:after="100" w:afterAutospacing="1"/>
      <w:jc w:val="center"/>
      <w:textAlignment w:val="center"/>
    </w:pPr>
    <w:rPr>
      <w:sz w:val="18"/>
      <w:szCs w:val="18"/>
    </w:rPr>
  </w:style>
  <w:style w:type="paragraph" w:customStyle="1" w:styleId="xl111">
    <w:name w:val="xl111"/>
    <w:basedOn w:val="a6"/>
    <w:uiPriority w:val="99"/>
    <w:rsid w:val="00535C8A"/>
    <w:pPr>
      <w:pBdr>
        <w:top w:val="single" w:sz="8" w:space="0" w:color="auto"/>
      </w:pBdr>
      <w:spacing w:before="100" w:beforeAutospacing="1" w:after="100" w:afterAutospacing="1"/>
    </w:pPr>
  </w:style>
  <w:style w:type="paragraph" w:customStyle="1" w:styleId="xl112">
    <w:name w:val="xl112"/>
    <w:basedOn w:val="a6"/>
    <w:uiPriority w:val="99"/>
    <w:rsid w:val="00535C8A"/>
    <w:pPr>
      <w:pBdr>
        <w:top w:val="single" w:sz="8" w:space="0" w:color="auto"/>
        <w:right w:val="single" w:sz="8" w:space="0" w:color="auto"/>
      </w:pBdr>
      <w:spacing w:before="100" w:beforeAutospacing="1" w:after="100" w:afterAutospacing="1"/>
    </w:pPr>
  </w:style>
  <w:style w:type="paragraph" w:customStyle="1" w:styleId="xl113">
    <w:name w:val="xl113"/>
    <w:basedOn w:val="a6"/>
    <w:uiPriority w:val="99"/>
    <w:rsid w:val="00535C8A"/>
    <w:pPr>
      <w:pBdr>
        <w:left w:val="single" w:sz="8" w:space="0" w:color="auto"/>
      </w:pBdr>
      <w:spacing w:before="100" w:beforeAutospacing="1" w:after="100" w:afterAutospacing="1"/>
    </w:pPr>
  </w:style>
  <w:style w:type="paragraph" w:customStyle="1" w:styleId="xl114">
    <w:name w:val="xl114"/>
    <w:basedOn w:val="a6"/>
    <w:uiPriority w:val="99"/>
    <w:rsid w:val="00535C8A"/>
    <w:pPr>
      <w:pBdr>
        <w:right w:val="single" w:sz="8" w:space="0" w:color="auto"/>
      </w:pBdr>
      <w:spacing w:before="100" w:beforeAutospacing="1" w:after="100" w:afterAutospacing="1"/>
    </w:pPr>
  </w:style>
  <w:style w:type="paragraph" w:customStyle="1" w:styleId="xl115">
    <w:name w:val="xl115"/>
    <w:basedOn w:val="a6"/>
    <w:uiPriority w:val="99"/>
    <w:rsid w:val="00535C8A"/>
    <w:pPr>
      <w:pBdr>
        <w:left w:val="single" w:sz="8" w:space="0" w:color="auto"/>
        <w:bottom w:val="single" w:sz="8" w:space="0" w:color="auto"/>
      </w:pBdr>
      <w:spacing w:before="100" w:beforeAutospacing="1" w:after="100" w:afterAutospacing="1"/>
    </w:pPr>
  </w:style>
  <w:style w:type="paragraph" w:customStyle="1" w:styleId="xl116">
    <w:name w:val="xl116"/>
    <w:basedOn w:val="a6"/>
    <w:uiPriority w:val="99"/>
    <w:rsid w:val="00535C8A"/>
    <w:pPr>
      <w:pBdr>
        <w:bottom w:val="single" w:sz="8" w:space="0" w:color="auto"/>
      </w:pBdr>
      <w:spacing w:before="100" w:beforeAutospacing="1" w:after="100" w:afterAutospacing="1"/>
    </w:pPr>
  </w:style>
  <w:style w:type="paragraph" w:customStyle="1" w:styleId="xl117">
    <w:name w:val="xl117"/>
    <w:basedOn w:val="a6"/>
    <w:uiPriority w:val="99"/>
    <w:rsid w:val="00535C8A"/>
    <w:pPr>
      <w:pBdr>
        <w:bottom w:val="single" w:sz="8" w:space="0" w:color="auto"/>
        <w:right w:val="single" w:sz="8" w:space="0" w:color="auto"/>
      </w:pBdr>
      <w:spacing w:before="100" w:beforeAutospacing="1" w:after="100" w:afterAutospacing="1"/>
    </w:pPr>
  </w:style>
  <w:style w:type="paragraph" w:customStyle="1" w:styleId="xl118">
    <w:name w:val="xl118"/>
    <w:basedOn w:val="a6"/>
    <w:uiPriority w:val="99"/>
    <w:rsid w:val="00535C8A"/>
    <w:pPr>
      <w:pBdr>
        <w:top w:val="single" w:sz="8" w:space="0" w:color="auto"/>
      </w:pBdr>
      <w:spacing w:before="100" w:beforeAutospacing="1" w:after="100" w:afterAutospacing="1"/>
      <w:jc w:val="center"/>
      <w:textAlignment w:val="center"/>
    </w:pPr>
  </w:style>
  <w:style w:type="paragraph" w:customStyle="1" w:styleId="xl119">
    <w:name w:val="xl119"/>
    <w:basedOn w:val="a6"/>
    <w:uiPriority w:val="99"/>
    <w:rsid w:val="00535C8A"/>
    <w:pPr>
      <w:pBdr>
        <w:top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a6"/>
    <w:uiPriority w:val="99"/>
    <w:rsid w:val="00535C8A"/>
    <w:pPr>
      <w:pBdr>
        <w:left w:val="single" w:sz="8" w:space="0" w:color="auto"/>
      </w:pBdr>
      <w:spacing w:before="100" w:beforeAutospacing="1" w:after="100" w:afterAutospacing="1"/>
      <w:jc w:val="center"/>
      <w:textAlignment w:val="center"/>
    </w:pPr>
  </w:style>
  <w:style w:type="paragraph" w:customStyle="1" w:styleId="xl121">
    <w:name w:val="xl121"/>
    <w:basedOn w:val="a6"/>
    <w:uiPriority w:val="99"/>
    <w:rsid w:val="00535C8A"/>
    <w:pPr>
      <w:spacing w:before="100" w:beforeAutospacing="1" w:after="100" w:afterAutospacing="1"/>
      <w:jc w:val="center"/>
      <w:textAlignment w:val="center"/>
    </w:pPr>
  </w:style>
  <w:style w:type="paragraph" w:customStyle="1" w:styleId="xl122">
    <w:name w:val="xl122"/>
    <w:basedOn w:val="a6"/>
    <w:uiPriority w:val="99"/>
    <w:rsid w:val="00535C8A"/>
    <w:pPr>
      <w:pBdr>
        <w:right w:val="single" w:sz="8" w:space="0" w:color="auto"/>
      </w:pBdr>
      <w:spacing w:before="100" w:beforeAutospacing="1" w:after="100" w:afterAutospacing="1"/>
      <w:jc w:val="center"/>
      <w:textAlignment w:val="center"/>
    </w:pPr>
  </w:style>
  <w:style w:type="paragraph" w:customStyle="1" w:styleId="xl123">
    <w:name w:val="xl123"/>
    <w:basedOn w:val="a6"/>
    <w:uiPriority w:val="99"/>
    <w:rsid w:val="00535C8A"/>
    <w:pPr>
      <w:pBdr>
        <w:left w:val="single" w:sz="8" w:space="0" w:color="auto"/>
        <w:bottom w:val="single" w:sz="8" w:space="0" w:color="auto"/>
      </w:pBdr>
      <w:spacing w:before="100" w:beforeAutospacing="1" w:after="100" w:afterAutospacing="1"/>
      <w:jc w:val="center"/>
      <w:textAlignment w:val="center"/>
    </w:pPr>
  </w:style>
  <w:style w:type="paragraph" w:customStyle="1" w:styleId="xl124">
    <w:name w:val="xl124"/>
    <w:basedOn w:val="a6"/>
    <w:uiPriority w:val="99"/>
    <w:rsid w:val="00535C8A"/>
    <w:pPr>
      <w:pBdr>
        <w:bottom w:val="single" w:sz="8" w:space="0" w:color="auto"/>
      </w:pBdr>
      <w:spacing w:before="100" w:beforeAutospacing="1" w:after="100" w:afterAutospacing="1"/>
      <w:jc w:val="center"/>
      <w:textAlignment w:val="center"/>
    </w:pPr>
  </w:style>
  <w:style w:type="paragraph" w:customStyle="1" w:styleId="xl125">
    <w:name w:val="xl125"/>
    <w:basedOn w:val="a6"/>
    <w:uiPriority w:val="99"/>
    <w:rsid w:val="00535C8A"/>
    <w:pPr>
      <w:pBdr>
        <w:bottom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a6"/>
    <w:uiPriority w:val="99"/>
    <w:rsid w:val="00535C8A"/>
    <w:pPr>
      <w:pBdr>
        <w:top w:val="single" w:sz="8" w:space="0" w:color="auto"/>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27">
    <w:name w:val="xl127"/>
    <w:basedOn w:val="a6"/>
    <w:uiPriority w:val="99"/>
    <w:rsid w:val="00535C8A"/>
    <w:pPr>
      <w:pBdr>
        <w:top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8">
    <w:name w:val="xl128"/>
    <w:basedOn w:val="a6"/>
    <w:uiPriority w:val="99"/>
    <w:rsid w:val="00535C8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6"/>
    <w:uiPriority w:val="99"/>
    <w:rsid w:val="00535C8A"/>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0">
    <w:name w:val="xl130"/>
    <w:basedOn w:val="a6"/>
    <w:uiPriority w:val="99"/>
    <w:rsid w:val="00535C8A"/>
    <w:pPr>
      <w:pBdr>
        <w:top w:val="single" w:sz="4" w:space="0" w:color="auto"/>
        <w:bottom w:val="single" w:sz="4" w:space="0" w:color="auto"/>
      </w:pBdr>
      <w:spacing w:before="100" w:beforeAutospacing="1" w:after="100" w:afterAutospacing="1"/>
      <w:jc w:val="center"/>
    </w:pPr>
    <w:rPr>
      <w:sz w:val="18"/>
      <w:szCs w:val="18"/>
    </w:rPr>
  </w:style>
  <w:style w:type="paragraph" w:customStyle="1" w:styleId="xl131">
    <w:name w:val="xl131"/>
    <w:basedOn w:val="a6"/>
    <w:uiPriority w:val="99"/>
    <w:rsid w:val="00535C8A"/>
    <w:pPr>
      <w:pBdr>
        <w:top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32">
    <w:name w:val="xl132"/>
    <w:basedOn w:val="a6"/>
    <w:uiPriority w:val="99"/>
    <w:rsid w:val="00535C8A"/>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133">
    <w:name w:val="xl133"/>
    <w:basedOn w:val="a6"/>
    <w:uiPriority w:val="99"/>
    <w:rsid w:val="00535C8A"/>
    <w:pPr>
      <w:pBdr>
        <w:top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34">
    <w:name w:val="xl134"/>
    <w:basedOn w:val="a6"/>
    <w:uiPriority w:val="99"/>
    <w:rsid w:val="00535C8A"/>
    <w:pPr>
      <w:pBdr>
        <w:top w:val="single" w:sz="4" w:space="0" w:color="auto"/>
        <w:bottom w:val="single" w:sz="8" w:space="0" w:color="auto"/>
      </w:pBdr>
      <w:shd w:val="clear" w:color="000000" w:fill="FFFFFF"/>
      <w:spacing w:before="100" w:beforeAutospacing="1" w:after="100" w:afterAutospacing="1"/>
      <w:jc w:val="center"/>
    </w:pPr>
    <w:rPr>
      <w:sz w:val="18"/>
      <w:szCs w:val="18"/>
    </w:rPr>
  </w:style>
  <w:style w:type="paragraph" w:customStyle="1" w:styleId="xl135">
    <w:name w:val="xl135"/>
    <w:basedOn w:val="a6"/>
    <w:uiPriority w:val="99"/>
    <w:rsid w:val="00535C8A"/>
    <w:pPr>
      <w:pBdr>
        <w:top w:val="single" w:sz="4" w:space="0" w:color="auto"/>
        <w:bottom w:val="single" w:sz="8" w:space="0" w:color="auto"/>
      </w:pBdr>
      <w:shd w:val="clear" w:color="000000" w:fill="FFFFFF"/>
      <w:spacing w:before="100" w:beforeAutospacing="1" w:after="100" w:afterAutospacing="1"/>
      <w:jc w:val="center"/>
    </w:pPr>
  </w:style>
  <w:style w:type="paragraph" w:customStyle="1" w:styleId="xl136">
    <w:name w:val="xl136"/>
    <w:basedOn w:val="a6"/>
    <w:uiPriority w:val="99"/>
    <w:rsid w:val="00535C8A"/>
    <w:pPr>
      <w:pBdr>
        <w:top w:val="single" w:sz="4"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137">
    <w:name w:val="xl137"/>
    <w:basedOn w:val="a6"/>
    <w:uiPriority w:val="99"/>
    <w:rsid w:val="00535C8A"/>
    <w:pPr>
      <w:pBdr>
        <w:top w:val="single" w:sz="8" w:space="0" w:color="auto"/>
        <w:left w:val="single" w:sz="8" w:space="0" w:color="auto"/>
        <w:bottom w:val="single" w:sz="8" w:space="0" w:color="auto"/>
      </w:pBdr>
      <w:spacing w:before="100" w:beforeAutospacing="1" w:after="100" w:afterAutospacing="1"/>
    </w:pPr>
  </w:style>
  <w:style w:type="paragraph" w:customStyle="1" w:styleId="TableParagraph">
    <w:name w:val="Table Paragraph"/>
    <w:basedOn w:val="a6"/>
    <w:uiPriority w:val="99"/>
    <w:rsid w:val="00E95A8D"/>
    <w:pPr>
      <w:widowControl w:val="0"/>
      <w:autoSpaceDE w:val="0"/>
      <w:autoSpaceDN w:val="0"/>
    </w:pPr>
    <w:rPr>
      <w:sz w:val="22"/>
      <w:szCs w:val="22"/>
      <w:lang w:eastAsia="en-US"/>
    </w:rPr>
  </w:style>
  <w:style w:type="numbering" w:styleId="111111">
    <w:name w:val="Outline List 2"/>
    <w:basedOn w:val="a9"/>
    <w:locked/>
    <w:rsid w:val="0094324D"/>
    <w:pPr>
      <w:numPr>
        <w:numId w:val="4"/>
      </w:numPr>
    </w:pPr>
  </w:style>
  <w:style w:type="numbering" w:customStyle="1" w:styleId="13">
    <w:name w:val="Импортированный стиль 1"/>
    <w:rsid w:val="0094324D"/>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53</Pages>
  <Words>24880</Words>
  <Characters>141816</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Ляпкова</dc:creator>
  <cp:lastModifiedBy>Елена Николаевна Ляпкова</cp:lastModifiedBy>
  <cp:revision>107</cp:revision>
  <cp:lastPrinted>2022-05-11T09:32:00Z</cp:lastPrinted>
  <dcterms:created xsi:type="dcterms:W3CDTF">2021-05-18T10:04:00Z</dcterms:created>
  <dcterms:modified xsi:type="dcterms:W3CDTF">2022-05-11T09:32:00Z</dcterms:modified>
</cp:coreProperties>
</file>